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7BD76" w14:textId="77777777" w:rsidR="00647740" w:rsidRDefault="00647740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D0059E7" wp14:editId="6185AF29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CC3454" w14:textId="77777777" w:rsidR="00647740" w:rsidRDefault="0064774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0B78426" w14:textId="4439A404" w:rsidR="001A1E36" w:rsidRPr="008D7B2A" w:rsidRDefault="008A3288" w:rsidP="007241A3">
      <w:pPr>
        <w:pStyle w:val="Billname1"/>
      </w:pPr>
      <w:fldSimple w:instr=" REF Citation \*charformat ">
        <w:r w:rsidR="001210DB">
          <w:t>Medicines, Poisons and Therapeutic Goods Amendment Regulation 2020 (No 5)</w:t>
        </w:r>
      </w:fldSimple>
    </w:p>
    <w:p w14:paraId="5B558B55" w14:textId="6A488F92" w:rsidR="001A1E36" w:rsidRPr="008D7B2A" w:rsidRDefault="001A1E36">
      <w:pPr>
        <w:pStyle w:val="ActNo"/>
      </w:pPr>
      <w:r w:rsidRPr="008D7B2A">
        <w:t xml:space="preserve">Subordinate Law </w:t>
      </w:r>
      <w:fldSimple w:instr=" DOCPROPERTY &quot;Category&quot;  \* MERGEFORMAT ">
        <w:r w:rsidR="001210DB">
          <w:t>SL2020-39</w:t>
        </w:r>
      </w:fldSimple>
    </w:p>
    <w:p w14:paraId="7BCF1A6F" w14:textId="77777777" w:rsidR="001A1E36" w:rsidRPr="008D7B2A" w:rsidRDefault="001A1E36">
      <w:pPr>
        <w:pStyle w:val="N-line3"/>
      </w:pPr>
    </w:p>
    <w:p w14:paraId="53361D5E" w14:textId="7CB8BD29" w:rsidR="001A1E36" w:rsidRPr="008D7B2A" w:rsidRDefault="001A1E36">
      <w:pPr>
        <w:pStyle w:val="EnactingWords"/>
      </w:pPr>
      <w:r w:rsidRPr="008D7B2A">
        <w:t xml:space="preserve">The Australian Capital Territory Executive makes the following regulation under the </w:t>
      </w:r>
      <w:hyperlink r:id="rId9" w:tooltip="A2008-26" w:history="1">
        <w:r w:rsidR="005D36ED" w:rsidRPr="008D7B2A">
          <w:rPr>
            <w:rStyle w:val="charCitHyperlinkItal"/>
          </w:rPr>
          <w:t>Medicines, Poisons and Therapeutic Goods Act 2008</w:t>
        </w:r>
      </w:hyperlink>
      <w:r w:rsidRPr="008D7B2A">
        <w:t>.</w:t>
      </w:r>
    </w:p>
    <w:p w14:paraId="5E118187" w14:textId="4DAC7586" w:rsidR="001A1E36" w:rsidRPr="008D7B2A" w:rsidRDefault="001A1E36">
      <w:pPr>
        <w:pStyle w:val="DateLine"/>
      </w:pPr>
      <w:r w:rsidRPr="008D7B2A">
        <w:t xml:space="preserve">Dated </w:t>
      </w:r>
      <w:r w:rsidR="00647740">
        <w:t>8 September 2020</w:t>
      </w:r>
      <w:r w:rsidRPr="008D7B2A">
        <w:t>.</w:t>
      </w:r>
    </w:p>
    <w:p w14:paraId="60A304D6" w14:textId="0C307D91" w:rsidR="001A1E36" w:rsidRPr="008D7B2A" w:rsidRDefault="00647740">
      <w:pPr>
        <w:pStyle w:val="Minister"/>
      </w:pPr>
      <w:r>
        <w:t>Rachel Stephen-Smith</w:t>
      </w:r>
    </w:p>
    <w:p w14:paraId="68FD7C0D" w14:textId="77777777" w:rsidR="001A1E36" w:rsidRPr="008D7B2A" w:rsidRDefault="001A1E36">
      <w:pPr>
        <w:pStyle w:val="MinisterWord"/>
      </w:pPr>
      <w:r w:rsidRPr="008D7B2A">
        <w:t>Minister</w:t>
      </w:r>
    </w:p>
    <w:p w14:paraId="5F8CF7A8" w14:textId="38776607" w:rsidR="001A1E36" w:rsidRPr="008D7B2A" w:rsidRDefault="00647740">
      <w:pPr>
        <w:pStyle w:val="Minister"/>
      </w:pPr>
      <w:r>
        <w:t>Gordon Ramsay</w:t>
      </w:r>
    </w:p>
    <w:p w14:paraId="3E05C851" w14:textId="77777777" w:rsidR="001A1E36" w:rsidRPr="008D7B2A" w:rsidRDefault="001A1E36">
      <w:pPr>
        <w:pStyle w:val="MinisterWord"/>
      </w:pPr>
      <w:r w:rsidRPr="008D7B2A">
        <w:t>Minister</w:t>
      </w:r>
    </w:p>
    <w:p w14:paraId="7EE28E8F" w14:textId="77777777" w:rsidR="001A1E36" w:rsidRPr="008D7B2A" w:rsidRDefault="001A1E36">
      <w:pPr>
        <w:pStyle w:val="N-line3"/>
      </w:pPr>
    </w:p>
    <w:p w14:paraId="5483FA8F" w14:textId="77777777" w:rsidR="008D7B2A" w:rsidRDefault="008D7B2A">
      <w:pPr>
        <w:pStyle w:val="00SigningPage"/>
        <w:sectPr w:rsidR="008D7B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56E9D9BE" w14:textId="77777777" w:rsidR="00647740" w:rsidRDefault="00647740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690FAE35" wp14:editId="199B2091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5341C9" w14:textId="77777777" w:rsidR="00647740" w:rsidRDefault="0064774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173885C" w14:textId="22472F8A" w:rsidR="001A1E36" w:rsidRPr="008D7B2A" w:rsidRDefault="00647740" w:rsidP="007241A3">
      <w:pPr>
        <w:pStyle w:val="Billname"/>
      </w:pPr>
      <w:bookmarkStart w:id="1" w:name="Citation"/>
      <w:r>
        <w:t>Medicines, Poisons and Therapeutic Goods Amendment Regulation 2020 (No 5)</w:t>
      </w:r>
      <w:bookmarkEnd w:id="1"/>
    </w:p>
    <w:p w14:paraId="2843184D" w14:textId="0AE9121B" w:rsidR="001A1E36" w:rsidRPr="008D7B2A" w:rsidRDefault="001A1E36">
      <w:pPr>
        <w:pStyle w:val="ActNo"/>
      </w:pPr>
      <w:r w:rsidRPr="008D7B2A">
        <w:t xml:space="preserve">Subordinate Law </w:t>
      </w:r>
      <w:fldSimple w:instr=" DOCPROPERTY &quot;Category&quot;  \* MERGEFORMAT ">
        <w:r w:rsidR="001210DB">
          <w:t>SL2020-39</w:t>
        </w:r>
      </w:fldSimple>
    </w:p>
    <w:p w14:paraId="31080483" w14:textId="77777777" w:rsidR="001A1E36" w:rsidRPr="008D7B2A" w:rsidRDefault="001A1E36">
      <w:pPr>
        <w:pStyle w:val="madeunder"/>
      </w:pPr>
      <w:r w:rsidRPr="008D7B2A">
        <w:t>made under the</w:t>
      </w:r>
    </w:p>
    <w:bookmarkStart w:id="2" w:name="ActName"/>
    <w:p w14:paraId="1BA1D475" w14:textId="2A683D73" w:rsidR="001A1E36" w:rsidRPr="008D7B2A" w:rsidRDefault="005D36ED">
      <w:pPr>
        <w:pStyle w:val="AuthLaw"/>
      </w:pPr>
      <w:r w:rsidRPr="008D7B2A">
        <w:rPr>
          <w:rStyle w:val="charCitHyperlinkAbbrev"/>
        </w:rPr>
        <w:fldChar w:fldCharType="begin"/>
      </w:r>
      <w:r w:rsidRPr="008D7B2A">
        <w:rPr>
          <w:rStyle w:val="charCitHyperlinkAbbrev"/>
        </w:rPr>
        <w:instrText>HYPERLINK "http://www.legislation.act.gov.au/a/2008-26" \o "A2008-26"</w:instrText>
      </w:r>
      <w:r w:rsidRPr="008D7B2A">
        <w:rPr>
          <w:rStyle w:val="charCitHyperlinkAbbrev"/>
        </w:rPr>
        <w:fldChar w:fldCharType="separate"/>
      </w:r>
      <w:r w:rsidRPr="008D7B2A">
        <w:rPr>
          <w:rStyle w:val="charCitHyperlinkAbbrev"/>
        </w:rPr>
        <w:t>Medicines, Poisons and Therapeutic Goods Act 2008</w:t>
      </w:r>
      <w:r w:rsidRPr="008D7B2A">
        <w:rPr>
          <w:rStyle w:val="charCitHyperlinkAbbrev"/>
        </w:rPr>
        <w:fldChar w:fldCharType="end"/>
      </w:r>
      <w:bookmarkEnd w:id="2"/>
    </w:p>
    <w:p w14:paraId="2A604F31" w14:textId="77777777" w:rsidR="001A1E36" w:rsidRPr="008D7B2A" w:rsidRDefault="001A1E36">
      <w:pPr>
        <w:pStyle w:val="Placeholder"/>
      </w:pPr>
      <w:r w:rsidRPr="008D7B2A">
        <w:rPr>
          <w:rStyle w:val="CharChapNo"/>
        </w:rPr>
        <w:t xml:space="preserve">  </w:t>
      </w:r>
      <w:r w:rsidRPr="008D7B2A">
        <w:rPr>
          <w:rStyle w:val="CharChapText"/>
        </w:rPr>
        <w:t xml:space="preserve">  </w:t>
      </w:r>
    </w:p>
    <w:p w14:paraId="4BCAD79A" w14:textId="77777777" w:rsidR="001A1E36" w:rsidRPr="008D7B2A" w:rsidRDefault="001A1E36">
      <w:pPr>
        <w:pStyle w:val="Placeholder"/>
      </w:pPr>
      <w:r w:rsidRPr="008D7B2A">
        <w:rPr>
          <w:rStyle w:val="CharPartNo"/>
        </w:rPr>
        <w:t xml:space="preserve">  </w:t>
      </w:r>
      <w:r w:rsidRPr="008D7B2A">
        <w:rPr>
          <w:rStyle w:val="CharPartText"/>
        </w:rPr>
        <w:t xml:space="preserve">  </w:t>
      </w:r>
    </w:p>
    <w:p w14:paraId="3FBE0FC1" w14:textId="77777777" w:rsidR="001A1E36" w:rsidRPr="008D7B2A" w:rsidRDefault="001A1E36">
      <w:pPr>
        <w:pStyle w:val="Placeholder"/>
      </w:pPr>
      <w:r w:rsidRPr="008D7B2A">
        <w:rPr>
          <w:rStyle w:val="CharDivNo"/>
        </w:rPr>
        <w:t xml:space="preserve">  </w:t>
      </w:r>
      <w:r w:rsidRPr="008D7B2A">
        <w:rPr>
          <w:rStyle w:val="CharDivText"/>
        </w:rPr>
        <w:t xml:space="preserve">  </w:t>
      </w:r>
    </w:p>
    <w:p w14:paraId="796F2CA9" w14:textId="77777777" w:rsidR="001A1E36" w:rsidRPr="008D7B2A" w:rsidRDefault="001A1E36">
      <w:pPr>
        <w:pStyle w:val="Placeholder"/>
      </w:pPr>
      <w:r w:rsidRPr="008D7B2A">
        <w:rPr>
          <w:rStyle w:val="charContents"/>
          <w:sz w:val="16"/>
        </w:rPr>
        <w:t xml:space="preserve">  </w:t>
      </w:r>
      <w:r w:rsidRPr="008D7B2A">
        <w:rPr>
          <w:rStyle w:val="charPage"/>
        </w:rPr>
        <w:t xml:space="preserve">  </w:t>
      </w:r>
    </w:p>
    <w:p w14:paraId="39114F86" w14:textId="77777777" w:rsidR="001A1E36" w:rsidRPr="008D7B2A" w:rsidRDefault="001A1E36">
      <w:pPr>
        <w:pStyle w:val="N-TOCheading"/>
      </w:pPr>
      <w:r w:rsidRPr="008D7B2A">
        <w:rPr>
          <w:rStyle w:val="charContents"/>
        </w:rPr>
        <w:t>Contents</w:t>
      </w:r>
    </w:p>
    <w:p w14:paraId="68249288" w14:textId="77777777" w:rsidR="001A1E36" w:rsidRPr="008D7B2A" w:rsidRDefault="001A1E36">
      <w:pPr>
        <w:pStyle w:val="N-9pt"/>
      </w:pPr>
      <w:r w:rsidRPr="008D7B2A">
        <w:tab/>
      </w:r>
      <w:r w:rsidRPr="008D7B2A">
        <w:rPr>
          <w:rStyle w:val="charPage"/>
        </w:rPr>
        <w:t>Page</w:t>
      </w:r>
    </w:p>
    <w:p w14:paraId="08C6EBFE" w14:textId="131EB11A" w:rsidR="00E150E4" w:rsidRDefault="00E150E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39481512" w:history="1">
        <w:r w:rsidRPr="00EB4900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B4900">
          <w:t>Name of regulation</w:t>
        </w:r>
        <w:r>
          <w:tab/>
        </w:r>
        <w:r>
          <w:fldChar w:fldCharType="begin"/>
        </w:r>
        <w:r>
          <w:instrText xml:space="preserve"> PAGEREF _Toc39481512 \h </w:instrText>
        </w:r>
        <w:r>
          <w:fldChar w:fldCharType="separate"/>
        </w:r>
        <w:r w:rsidR="001210DB">
          <w:t>1</w:t>
        </w:r>
        <w:r>
          <w:fldChar w:fldCharType="end"/>
        </w:r>
      </w:hyperlink>
    </w:p>
    <w:p w14:paraId="52581410" w14:textId="5B58C958" w:rsidR="00E150E4" w:rsidRDefault="00E150E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481513" w:history="1">
        <w:r w:rsidRPr="00EB4900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B4900">
          <w:t>Commencement</w:t>
        </w:r>
        <w:r>
          <w:tab/>
        </w:r>
        <w:r>
          <w:fldChar w:fldCharType="begin"/>
        </w:r>
        <w:r>
          <w:instrText xml:space="preserve"> PAGEREF _Toc39481513 \h </w:instrText>
        </w:r>
        <w:r>
          <w:fldChar w:fldCharType="separate"/>
        </w:r>
        <w:r w:rsidR="001210DB">
          <w:t>1</w:t>
        </w:r>
        <w:r>
          <w:fldChar w:fldCharType="end"/>
        </w:r>
      </w:hyperlink>
    </w:p>
    <w:p w14:paraId="18068AC6" w14:textId="2139465E" w:rsidR="00E150E4" w:rsidRDefault="00E150E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481514" w:history="1">
        <w:r w:rsidRPr="00EB4900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B4900">
          <w:t>Legislation amended</w:t>
        </w:r>
        <w:r>
          <w:tab/>
        </w:r>
        <w:r>
          <w:fldChar w:fldCharType="begin"/>
        </w:r>
        <w:r>
          <w:instrText xml:space="preserve"> PAGEREF _Toc39481514 \h </w:instrText>
        </w:r>
        <w:r>
          <w:fldChar w:fldCharType="separate"/>
        </w:r>
        <w:r w:rsidR="001210DB">
          <w:t>1</w:t>
        </w:r>
        <w:r>
          <w:fldChar w:fldCharType="end"/>
        </w:r>
      </w:hyperlink>
    </w:p>
    <w:p w14:paraId="4E06830E" w14:textId="77EE892C" w:rsidR="00E150E4" w:rsidRDefault="00E150E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481515" w:history="1">
        <w:r w:rsidRPr="00EB4900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B4900">
          <w:t>Section 510 (a), except notes</w:t>
        </w:r>
        <w:r>
          <w:tab/>
        </w:r>
        <w:r>
          <w:fldChar w:fldCharType="begin"/>
        </w:r>
        <w:r>
          <w:instrText xml:space="preserve"> PAGEREF _Toc39481515 \h </w:instrText>
        </w:r>
        <w:r>
          <w:fldChar w:fldCharType="separate"/>
        </w:r>
        <w:r w:rsidR="001210DB">
          <w:t>1</w:t>
        </w:r>
        <w:r>
          <w:fldChar w:fldCharType="end"/>
        </w:r>
      </w:hyperlink>
    </w:p>
    <w:p w14:paraId="6ADE819B" w14:textId="7DC910BE" w:rsidR="00E150E4" w:rsidRDefault="00E150E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481516" w:history="1">
        <w:r w:rsidRPr="00EB4900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B4900">
          <w:t xml:space="preserve">Section 532 (1), definition of </w:t>
        </w:r>
        <w:r w:rsidRPr="00EB4900">
          <w:rPr>
            <w:i/>
          </w:rPr>
          <w:t>designated person</w:t>
        </w:r>
        <w:r w:rsidRPr="00EB4900">
          <w:rPr>
            <w:bCs/>
          </w:rPr>
          <w:t xml:space="preserve">, </w:t>
        </w:r>
        <w:r w:rsidRPr="00EB4900">
          <w:t>paragraph (a)</w:t>
        </w:r>
        <w:r>
          <w:tab/>
        </w:r>
        <w:r>
          <w:fldChar w:fldCharType="begin"/>
        </w:r>
        <w:r>
          <w:instrText xml:space="preserve"> PAGEREF _Toc39481516 \h </w:instrText>
        </w:r>
        <w:r>
          <w:fldChar w:fldCharType="separate"/>
        </w:r>
        <w:r w:rsidR="001210DB">
          <w:t>1</w:t>
        </w:r>
        <w:r>
          <w:fldChar w:fldCharType="end"/>
        </w:r>
      </w:hyperlink>
    </w:p>
    <w:p w14:paraId="751F091F" w14:textId="47570ECE" w:rsidR="00E150E4" w:rsidRDefault="00E150E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39481517" w:history="1">
        <w:r w:rsidRPr="00EB4900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B4900">
          <w:t xml:space="preserve">Section 533 (1), definition of </w:t>
        </w:r>
        <w:r w:rsidRPr="00EB4900">
          <w:rPr>
            <w:i/>
          </w:rPr>
          <w:t>excluded person</w:t>
        </w:r>
        <w:r w:rsidRPr="00EB4900">
          <w:rPr>
            <w:bCs/>
          </w:rPr>
          <w:t xml:space="preserve">, </w:t>
        </w:r>
        <w:r w:rsidRPr="00EB4900">
          <w:t>paragraph (a)</w:t>
        </w:r>
        <w:r>
          <w:tab/>
        </w:r>
        <w:r>
          <w:fldChar w:fldCharType="begin"/>
        </w:r>
        <w:r>
          <w:instrText xml:space="preserve"> PAGEREF _Toc39481517 \h </w:instrText>
        </w:r>
        <w:r>
          <w:fldChar w:fldCharType="separate"/>
        </w:r>
        <w:r w:rsidR="001210DB">
          <w:t>2</w:t>
        </w:r>
        <w:r>
          <w:fldChar w:fldCharType="end"/>
        </w:r>
      </w:hyperlink>
    </w:p>
    <w:p w14:paraId="42ADE72B" w14:textId="379C9E7B" w:rsidR="00E150E4" w:rsidRDefault="00E150E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481518" w:history="1">
        <w:r w:rsidRPr="00EB4900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B4900">
          <w:t>Table 540, new item 15</w:t>
        </w:r>
        <w:r>
          <w:tab/>
        </w:r>
        <w:r>
          <w:fldChar w:fldCharType="begin"/>
        </w:r>
        <w:r>
          <w:instrText xml:space="preserve"> PAGEREF _Toc39481518 \h </w:instrText>
        </w:r>
        <w:r>
          <w:fldChar w:fldCharType="separate"/>
        </w:r>
        <w:r w:rsidR="001210DB">
          <w:t>2</w:t>
        </w:r>
        <w:r>
          <w:fldChar w:fldCharType="end"/>
        </w:r>
      </w:hyperlink>
    </w:p>
    <w:p w14:paraId="248A2EAB" w14:textId="48EDB1D1" w:rsidR="00E150E4" w:rsidRDefault="00E150E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481519" w:history="1">
        <w:r w:rsidRPr="00EB4900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B4900">
          <w:t>Section 544 (a)</w:t>
        </w:r>
        <w:r>
          <w:tab/>
        </w:r>
        <w:r>
          <w:fldChar w:fldCharType="begin"/>
        </w:r>
        <w:r>
          <w:instrText xml:space="preserve"> PAGEREF _Toc39481519 \h </w:instrText>
        </w:r>
        <w:r>
          <w:fldChar w:fldCharType="separate"/>
        </w:r>
        <w:r w:rsidR="001210DB">
          <w:t>2</w:t>
        </w:r>
        <w:r>
          <w:fldChar w:fldCharType="end"/>
        </w:r>
      </w:hyperlink>
    </w:p>
    <w:p w14:paraId="642D2BFD" w14:textId="5CC6AC62" w:rsidR="00E150E4" w:rsidRDefault="00E150E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481520" w:history="1">
        <w:r w:rsidRPr="00EB4900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B4900">
          <w:t>New section 545 (1) (da)</w:t>
        </w:r>
        <w:r>
          <w:tab/>
        </w:r>
        <w:r>
          <w:fldChar w:fldCharType="begin"/>
        </w:r>
        <w:r>
          <w:instrText xml:space="preserve"> PAGEREF _Toc39481520 \h </w:instrText>
        </w:r>
        <w:r>
          <w:fldChar w:fldCharType="separate"/>
        </w:r>
        <w:r w:rsidR="001210DB">
          <w:t>2</w:t>
        </w:r>
        <w:r>
          <w:fldChar w:fldCharType="end"/>
        </w:r>
      </w:hyperlink>
    </w:p>
    <w:p w14:paraId="33FD68E5" w14:textId="497BB2B1" w:rsidR="00E150E4" w:rsidRDefault="00E150E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481521" w:history="1">
        <w:r w:rsidRPr="00EB4900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B4900">
          <w:t>New section 863 (f)</w:t>
        </w:r>
        <w:r>
          <w:tab/>
        </w:r>
        <w:r>
          <w:fldChar w:fldCharType="begin"/>
        </w:r>
        <w:r>
          <w:instrText xml:space="preserve"> PAGEREF _Toc39481521 \h </w:instrText>
        </w:r>
        <w:r>
          <w:fldChar w:fldCharType="separate"/>
        </w:r>
        <w:r w:rsidR="001210DB">
          <w:t>2</w:t>
        </w:r>
        <w:r>
          <w:fldChar w:fldCharType="end"/>
        </w:r>
      </w:hyperlink>
    </w:p>
    <w:p w14:paraId="1BADE6D2" w14:textId="751C197A" w:rsidR="00E150E4" w:rsidRDefault="00E150E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481522" w:history="1">
        <w:r w:rsidRPr="00EB4900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B4900">
          <w:t>Section 863, new note</w:t>
        </w:r>
        <w:r>
          <w:tab/>
        </w:r>
        <w:r>
          <w:fldChar w:fldCharType="begin"/>
        </w:r>
        <w:r>
          <w:instrText xml:space="preserve"> PAGEREF _Toc39481522 \h </w:instrText>
        </w:r>
        <w:r>
          <w:fldChar w:fldCharType="separate"/>
        </w:r>
        <w:r w:rsidR="001210DB">
          <w:t>3</w:t>
        </w:r>
        <w:r>
          <w:fldChar w:fldCharType="end"/>
        </w:r>
      </w:hyperlink>
    </w:p>
    <w:p w14:paraId="797CC0A8" w14:textId="28715F81" w:rsidR="00E150E4" w:rsidRDefault="00E150E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481523" w:history="1">
        <w:r w:rsidRPr="00EB4900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B4900">
          <w:t>Schedule 1, new part 1.4A</w:t>
        </w:r>
        <w:r>
          <w:tab/>
        </w:r>
        <w:r>
          <w:fldChar w:fldCharType="begin"/>
        </w:r>
        <w:r>
          <w:instrText xml:space="preserve"> PAGEREF _Toc39481523 \h </w:instrText>
        </w:r>
        <w:r>
          <w:fldChar w:fldCharType="separate"/>
        </w:r>
        <w:r w:rsidR="001210DB">
          <w:t>3</w:t>
        </w:r>
        <w:r>
          <w:fldChar w:fldCharType="end"/>
        </w:r>
      </w:hyperlink>
    </w:p>
    <w:p w14:paraId="41F7D9FA" w14:textId="6148F74F" w:rsidR="00E150E4" w:rsidRDefault="00E150E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9481524" w:history="1">
        <w:r w:rsidRPr="00EB4900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EB4900">
          <w:t>Dictionary, new definitions</w:t>
        </w:r>
        <w:r>
          <w:tab/>
        </w:r>
        <w:r>
          <w:fldChar w:fldCharType="begin"/>
        </w:r>
        <w:r>
          <w:instrText xml:space="preserve"> PAGEREF _Toc39481524 \h </w:instrText>
        </w:r>
        <w:r>
          <w:fldChar w:fldCharType="separate"/>
        </w:r>
        <w:r w:rsidR="001210DB">
          <w:t>3</w:t>
        </w:r>
        <w:r>
          <w:fldChar w:fldCharType="end"/>
        </w:r>
      </w:hyperlink>
    </w:p>
    <w:p w14:paraId="4A74160C" w14:textId="5C7229DB" w:rsidR="001A1E36" w:rsidRPr="008D7B2A" w:rsidRDefault="00E150E4">
      <w:pPr>
        <w:pStyle w:val="BillBasic"/>
      </w:pPr>
      <w:r>
        <w:fldChar w:fldCharType="end"/>
      </w:r>
    </w:p>
    <w:p w14:paraId="627E9B5B" w14:textId="77777777" w:rsidR="008D7B2A" w:rsidRDefault="008D7B2A">
      <w:pPr>
        <w:pStyle w:val="01Contents"/>
        <w:sectPr w:rsidR="008D7B2A" w:rsidSect="00FE588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2E1AD976" w14:textId="77777777" w:rsidR="001A1E36" w:rsidRPr="008D7B2A" w:rsidRDefault="008D7B2A" w:rsidP="008D7B2A">
      <w:pPr>
        <w:pStyle w:val="AH5Sec"/>
        <w:shd w:val="pct25" w:color="auto" w:fill="auto"/>
      </w:pPr>
      <w:bookmarkStart w:id="3" w:name="_Toc39481512"/>
      <w:r w:rsidRPr="008D7B2A">
        <w:rPr>
          <w:rStyle w:val="CharSectNo"/>
        </w:rPr>
        <w:lastRenderedPageBreak/>
        <w:t>1</w:t>
      </w:r>
      <w:r w:rsidRPr="008D7B2A">
        <w:tab/>
      </w:r>
      <w:r w:rsidR="001A1E36" w:rsidRPr="008D7B2A">
        <w:t>Name of regulation</w:t>
      </w:r>
      <w:bookmarkEnd w:id="3"/>
    </w:p>
    <w:p w14:paraId="571550D1" w14:textId="0A4AA9D1" w:rsidR="001A1E36" w:rsidRPr="008D7B2A" w:rsidRDefault="001A1E36">
      <w:pPr>
        <w:pStyle w:val="Amainreturn"/>
      </w:pPr>
      <w:r w:rsidRPr="008D7B2A">
        <w:t xml:space="preserve">This regulation is the </w:t>
      </w:r>
      <w:r w:rsidRPr="008D7B2A">
        <w:rPr>
          <w:i/>
        </w:rPr>
        <w:fldChar w:fldCharType="begin"/>
      </w:r>
      <w:r w:rsidRPr="008D7B2A">
        <w:rPr>
          <w:i/>
        </w:rPr>
        <w:instrText xml:space="preserve"> REF citation \*charformat </w:instrText>
      </w:r>
      <w:r w:rsidRPr="008D7B2A">
        <w:rPr>
          <w:i/>
        </w:rPr>
        <w:fldChar w:fldCharType="separate"/>
      </w:r>
      <w:r w:rsidR="001210DB" w:rsidRPr="001210DB">
        <w:rPr>
          <w:i/>
        </w:rPr>
        <w:t>Medicines, Poisons and Therapeutic Goods Amendment Regulation 2020 (No 5)</w:t>
      </w:r>
      <w:r w:rsidRPr="008D7B2A">
        <w:rPr>
          <w:i/>
        </w:rPr>
        <w:fldChar w:fldCharType="end"/>
      </w:r>
      <w:r w:rsidRPr="008D7B2A">
        <w:rPr>
          <w:iCs/>
        </w:rPr>
        <w:t>.</w:t>
      </w:r>
    </w:p>
    <w:p w14:paraId="67CA50AB" w14:textId="77777777" w:rsidR="001A1E36" w:rsidRPr="008D7B2A" w:rsidRDefault="008D7B2A" w:rsidP="008D7B2A">
      <w:pPr>
        <w:pStyle w:val="AH5Sec"/>
        <w:shd w:val="pct25" w:color="auto" w:fill="auto"/>
      </w:pPr>
      <w:bookmarkStart w:id="4" w:name="_Toc39481513"/>
      <w:r w:rsidRPr="008D7B2A">
        <w:rPr>
          <w:rStyle w:val="CharSectNo"/>
        </w:rPr>
        <w:t>2</w:t>
      </w:r>
      <w:r w:rsidRPr="008D7B2A">
        <w:tab/>
      </w:r>
      <w:r w:rsidR="001A1E36" w:rsidRPr="008D7B2A">
        <w:t>Commencement</w:t>
      </w:r>
      <w:bookmarkEnd w:id="4"/>
    </w:p>
    <w:p w14:paraId="57859BCB" w14:textId="77777777" w:rsidR="001A1E36" w:rsidRPr="008D7B2A" w:rsidRDefault="001A1E36" w:rsidP="008D7B2A">
      <w:pPr>
        <w:pStyle w:val="Amainreturn"/>
        <w:keepNext/>
      </w:pPr>
      <w:r w:rsidRPr="008D7B2A">
        <w:t>This regulation commences on the day after its notification day.</w:t>
      </w:r>
    </w:p>
    <w:p w14:paraId="3BB69543" w14:textId="6D615EDC" w:rsidR="001A1E36" w:rsidRPr="008D7B2A" w:rsidRDefault="001A1E36">
      <w:pPr>
        <w:pStyle w:val="aNote"/>
      </w:pPr>
      <w:r w:rsidRPr="008D7B2A">
        <w:rPr>
          <w:rStyle w:val="charItals"/>
        </w:rPr>
        <w:t>Note</w:t>
      </w:r>
      <w:r w:rsidRPr="008D7B2A">
        <w:rPr>
          <w:rStyle w:val="charItals"/>
        </w:rPr>
        <w:tab/>
      </w:r>
      <w:r w:rsidRPr="008D7B2A">
        <w:t xml:space="preserve">The naming and commencement provisions automatically commence on the notification day (see </w:t>
      </w:r>
      <w:hyperlink r:id="rId21" w:tooltip="A2001-14" w:history="1">
        <w:r w:rsidR="005D36ED" w:rsidRPr="008D7B2A">
          <w:rPr>
            <w:rStyle w:val="charCitHyperlinkAbbrev"/>
          </w:rPr>
          <w:t>Legislation Act</w:t>
        </w:r>
      </w:hyperlink>
      <w:r w:rsidRPr="008D7B2A">
        <w:t>, s 75 (1)).</w:t>
      </w:r>
    </w:p>
    <w:p w14:paraId="6688EF00" w14:textId="77777777" w:rsidR="001A1E36" w:rsidRPr="008D7B2A" w:rsidRDefault="008D7B2A" w:rsidP="008D7B2A">
      <w:pPr>
        <w:pStyle w:val="AH5Sec"/>
        <w:shd w:val="pct25" w:color="auto" w:fill="auto"/>
      </w:pPr>
      <w:bookmarkStart w:id="5" w:name="_Toc39481514"/>
      <w:r w:rsidRPr="008D7B2A">
        <w:rPr>
          <w:rStyle w:val="CharSectNo"/>
        </w:rPr>
        <w:t>3</w:t>
      </w:r>
      <w:r w:rsidRPr="008D7B2A">
        <w:tab/>
      </w:r>
      <w:r w:rsidR="001A1E36" w:rsidRPr="008D7B2A">
        <w:t>Legislation amended</w:t>
      </w:r>
      <w:bookmarkEnd w:id="5"/>
    </w:p>
    <w:p w14:paraId="2E45ADAA" w14:textId="4B811701" w:rsidR="001A1E36" w:rsidRPr="008D7B2A" w:rsidRDefault="001A1E36">
      <w:pPr>
        <w:pStyle w:val="Amainreturn"/>
      </w:pPr>
      <w:r w:rsidRPr="008D7B2A">
        <w:t xml:space="preserve">This regulation amends the </w:t>
      </w:r>
      <w:hyperlink r:id="rId22" w:tooltip="SL2008-42" w:history="1">
        <w:r w:rsidR="005D36ED" w:rsidRPr="008D7B2A">
          <w:rPr>
            <w:rStyle w:val="charCitHyperlinkItal"/>
          </w:rPr>
          <w:t>Medicines, Poisons and Therapeutic Goods Regulation 2008</w:t>
        </w:r>
      </w:hyperlink>
      <w:r w:rsidRPr="008D7B2A">
        <w:t>.</w:t>
      </w:r>
    </w:p>
    <w:p w14:paraId="4224245B" w14:textId="77777777" w:rsidR="002A506F" w:rsidRPr="008D7B2A" w:rsidRDefault="008D7B2A" w:rsidP="008D7B2A">
      <w:pPr>
        <w:pStyle w:val="AH5Sec"/>
        <w:shd w:val="pct25" w:color="auto" w:fill="auto"/>
      </w:pPr>
      <w:bookmarkStart w:id="6" w:name="_Toc39481515"/>
      <w:r w:rsidRPr="008D7B2A">
        <w:rPr>
          <w:rStyle w:val="CharSectNo"/>
        </w:rPr>
        <w:t>4</w:t>
      </w:r>
      <w:r w:rsidRPr="008D7B2A">
        <w:tab/>
      </w:r>
      <w:r w:rsidR="00E34BE6" w:rsidRPr="008D7B2A">
        <w:t>S</w:t>
      </w:r>
      <w:r w:rsidR="002A506F" w:rsidRPr="008D7B2A">
        <w:t>ection 510</w:t>
      </w:r>
      <w:r w:rsidR="00CB4988" w:rsidRPr="008D7B2A">
        <w:t xml:space="preserve"> (</w:t>
      </w:r>
      <w:r w:rsidR="00E34BE6" w:rsidRPr="008D7B2A">
        <w:t>a</w:t>
      </w:r>
      <w:r w:rsidR="00CB4988" w:rsidRPr="008D7B2A">
        <w:t>)</w:t>
      </w:r>
      <w:r w:rsidR="00682164" w:rsidRPr="008D7B2A">
        <w:t>, except notes</w:t>
      </w:r>
      <w:bookmarkEnd w:id="6"/>
    </w:p>
    <w:p w14:paraId="7F93897A" w14:textId="77777777" w:rsidR="002A506F" w:rsidRPr="008D7B2A" w:rsidRDefault="00E34BE6" w:rsidP="002A506F">
      <w:pPr>
        <w:pStyle w:val="direction"/>
      </w:pPr>
      <w:r w:rsidRPr="008D7B2A">
        <w:t>substitute</w:t>
      </w:r>
    </w:p>
    <w:p w14:paraId="5A0E0607" w14:textId="77777777" w:rsidR="002A506F" w:rsidRPr="008D7B2A" w:rsidRDefault="002A506F" w:rsidP="002A506F">
      <w:pPr>
        <w:pStyle w:val="Ipara"/>
      </w:pPr>
      <w:r w:rsidRPr="008D7B2A">
        <w:tab/>
        <w:t>(</w:t>
      </w:r>
      <w:r w:rsidR="00E34BE6" w:rsidRPr="008D7B2A">
        <w:t>a</w:t>
      </w:r>
      <w:r w:rsidRPr="008D7B2A">
        <w:t>)</w:t>
      </w:r>
      <w:r w:rsidRPr="008D7B2A">
        <w:tab/>
      </w:r>
      <w:r w:rsidR="00940E8C" w:rsidRPr="008D7B2A">
        <w:t>a dentist, doctor, eligible midwife, medical radiation practitioner, nurse practitioner, optometrist, podiatrist or veterinary practitioner;</w:t>
      </w:r>
    </w:p>
    <w:p w14:paraId="670A2C5B" w14:textId="77777777" w:rsidR="00DB3E08" w:rsidRPr="008D7B2A" w:rsidRDefault="008D7B2A" w:rsidP="008D7B2A">
      <w:pPr>
        <w:pStyle w:val="AH5Sec"/>
        <w:shd w:val="pct25" w:color="auto" w:fill="auto"/>
      </w:pPr>
      <w:bookmarkStart w:id="7" w:name="_Toc39481516"/>
      <w:r w:rsidRPr="008D7B2A">
        <w:rPr>
          <w:rStyle w:val="CharSectNo"/>
        </w:rPr>
        <w:t>5</w:t>
      </w:r>
      <w:r w:rsidRPr="008D7B2A">
        <w:tab/>
      </w:r>
      <w:r w:rsidR="00DB3E08" w:rsidRPr="008D7B2A">
        <w:t xml:space="preserve">Section 532 (1), definition of </w:t>
      </w:r>
      <w:r w:rsidR="00DB3E08" w:rsidRPr="008D7B2A">
        <w:rPr>
          <w:rStyle w:val="charItals"/>
        </w:rPr>
        <w:t>designated person</w:t>
      </w:r>
      <w:r w:rsidR="00DB3E08" w:rsidRPr="008D7B2A">
        <w:rPr>
          <w:b w:val="0"/>
          <w:bCs/>
        </w:rPr>
        <w:t xml:space="preserve">, </w:t>
      </w:r>
      <w:r w:rsidR="00DB3E08" w:rsidRPr="008D7B2A">
        <w:t>paragraph (a)</w:t>
      </w:r>
      <w:bookmarkEnd w:id="7"/>
    </w:p>
    <w:p w14:paraId="0C549BE5" w14:textId="77777777" w:rsidR="00DB3E08" w:rsidRPr="008D7B2A" w:rsidRDefault="00DB3E08" w:rsidP="00DB3E08">
      <w:pPr>
        <w:pStyle w:val="direction"/>
      </w:pPr>
      <w:r w:rsidRPr="008D7B2A">
        <w:t>substitute</w:t>
      </w:r>
    </w:p>
    <w:p w14:paraId="24ED44D5" w14:textId="77777777" w:rsidR="00DB3E08" w:rsidRPr="008D7B2A" w:rsidRDefault="00DB3E08" w:rsidP="00DB3E08">
      <w:pPr>
        <w:pStyle w:val="Ipara"/>
      </w:pPr>
      <w:r w:rsidRPr="008D7B2A">
        <w:tab/>
        <w:t>(a)</w:t>
      </w:r>
      <w:r w:rsidRPr="008D7B2A">
        <w:tab/>
        <w:t xml:space="preserve">a dentist, doctor, </w:t>
      </w:r>
      <w:r w:rsidR="00E34BE6" w:rsidRPr="008D7B2A">
        <w:t xml:space="preserve">medical radiation practitioner, </w:t>
      </w:r>
      <w:r w:rsidRPr="008D7B2A">
        <w:t>nurse practitioner or vet</w:t>
      </w:r>
      <w:r w:rsidR="0089351F" w:rsidRPr="008D7B2A">
        <w:t xml:space="preserve">erinary practitioner (other than </w:t>
      </w:r>
      <w:r w:rsidR="00A2178F" w:rsidRPr="008D7B2A">
        <w:t>1</w:t>
      </w:r>
      <w:r w:rsidR="00807519" w:rsidRPr="008D7B2A">
        <w:t xml:space="preserve"> of th</w:t>
      </w:r>
      <w:r w:rsidR="00A2178F" w:rsidRPr="008D7B2A">
        <w:t>o</w:t>
      </w:r>
      <w:r w:rsidR="00807519" w:rsidRPr="008D7B2A">
        <w:t xml:space="preserve">se health practitioners </w:t>
      </w:r>
      <w:r w:rsidR="0089351F" w:rsidRPr="008D7B2A">
        <w:t>at an institution);</w:t>
      </w:r>
      <w:r w:rsidR="00F03C8F" w:rsidRPr="008D7B2A">
        <w:t xml:space="preserve"> or</w:t>
      </w:r>
    </w:p>
    <w:p w14:paraId="3D767266" w14:textId="77777777" w:rsidR="0089351F" w:rsidRPr="008D7B2A" w:rsidRDefault="008D7B2A" w:rsidP="008D7B2A">
      <w:pPr>
        <w:pStyle w:val="AH5Sec"/>
        <w:shd w:val="pct25" w:color="auto" w:fill="auto"/>
      </w:pPr>
      <w:bookmarkStart w:id="8" w:name="_Toc39481517"/>
      <w:r w:rsidRPr="008D7B2A">
        <w:rPr>
          <w:rStyle w:val="CharSectNo"/>
        </w:rPr>
        <w:lastRenderedPageBreak/>
        <w:t>6</w:t>
      </w:r>
      <w:r w:rsidRPr="008D7B2A">
        <w:tab/>
      </w:r>
      <w:r w:rsidR="0089351F" w:rsidRPr="008D7B2A">
        <w:t>Section 533</w:t>
      </w:r>
      <w:r w:rsidR="00787D70" w:rsidRPr="008D7B2A">
        <w:t xml:space="preserve"> (1)</w:t>
      </w:r>
      <w:r w:rsidR="0089351F" w:rsidRPr="008D7B2A">
        <w:t xml:space="preserve">, definition of </w:t>
      </w:r>
      <w:r w:rsidR="00787D70" w:rsidRPr="008D7B2A">
        <w:rPr>
          <w:rStyle w:val="charItals"/>
        </w:rPr>
        <w:t>excluded person</w:t>
      </w:r>
      <w:r w:rsidR="0089351F" w:rsidRPr="008D7B2A">
        <w:rPr>
          <w:b w:val="0"/>
          <w:bCs/>
        </w:rPr>
        <w:t xml:space="preserve">, </w:t>
      </w:r>
      <w:r w:rsidR="0089351F" w:rsidRPr="008D7B2A">
        <w:t>paragraph</w:t>
      </w:r>
      <w:r w:rsidR="00787D70" w:rsidRPr="008D7B2A">
        <w:t> </w:t>
      </w:r>
      <w:r w:rsidR="0089351F" w:rsidRPr="008D7B2A">
        <w:t>(a)</w:t>
      </w:r>
      <w:bookmarkEnd w:id="8"/>
    </w:p>
    <w:p w14:paraId="040F96CA" w14:textId="77777777" w:rsidR="0089351F" w:rsidRPr="008D7B2A" w:rsidRDefault="0089351F" w:rsidP="0089351F">
      <w:pPr>
        <w:pStyle w:val="direction"/>
      </w:pPr>
      <w:r w:rsidRPr="008D7B2A">
        <w:t>substitute</w:t>
      </w:r>
    </w:p>
    <w:p w14:paraId="65186DCA" w14:textId="77777777" w:rsidR="0089351F" w:rsidRPr="008D7B2A" w:rsidRDefault="0089351F" w:rsidP="0089351F">
      <w:pPr>
        <w:pStyle w:val="Ipara"/>
      </w:pPr>
      <w:r w:rsidRPr="008D7B2A">
        <w:tab/>
        <w:t>(a)</w:t>
      </w:r>
      <w:r w:rsidRPr="008D7B2A">
        <w:tab/>
        <w:t xml:space="preserve">a dentist, doctor, </w:t>
      </w:r>
      <w:r w:rsidR="00E34BE6" w:rsidRPr="008D7B2A">
        <w:t xml:space="preserve">medical radiation practitioner, </w:t>
      </w:r>
      <w:r w:rsidRPr="008D7B2A">
        <w:t>nurse practitioner or veterinary practitioner at an institution;</w:t>
      </w:r>
      <w:r w:rsidR="00C24E0A" w:rsidRPr="008D7B2A">
        <w:t xml:space="preserve"> or</w:t>
      </w:r>
    </w:p>
    <w:p w14:paraId="7538D73D" w14:textId="77777777" w:rsidR="003E5FA9" w:rsidRPr="008D7B2A" w:rsidRDefault="008D7B2A" w:rsidP="008D7B2A">
      <w:pPr>
        <w:pStyle w:val="AH5Sec"/>
        <w:shd w:val="pct25" w:color="auto" w:fill="auto"/>
      </w:pPr>
      <w:bookmarkStart w:id="9" w:name="_Toc39481518"/>
      <w:r w:rsidRPr="008D7B2A">
        <w:rPr>
          <w:rStyle w:val="CharSectNo"/>
        </w:rPr>
        <w:t>7</w:t>
      </w:r>
      <w:r w:rsidRPr="008D7B2A">
        <w:tab/>
      </w:r>
      <w:r w:rsidR="003E5FA9" w:rsidRPr="008D7B2A">
        <w:t>Table 540, new item 15</w:t>
      </w:r>
      <w:bookmarkEnd w:id="9"/>
    </w:p>
    <w:p w14:paraId="20A63ED7" w14:textId="77777777" w:rsidR="003E5FA9" w:rsidRPr="008D7B2A" w:rsidRDefault="003E5FA9" w:rsidP="000467D4">
      <w:pPr>
        <w:pStyle w:val="direction"/>
        <w:spacing w:after="120"/>
      </w:pPr>
      <w:r w:rsidRPr="008D7B2A">
        <w:t>insert</w:t>
      </w:r>
    </w:p>
    <w:tbl>
      <w:tblPr>
        <w:tblW w:w="6726" w:type="dxa"/>
        <w:tblInd w:w="119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334"/>
        <w:gridCol w:w="3192"/>
      </w:tblGrid>
      <w:tr w:rsidR="000467D4" w:rsidRPr="008D7B2A" w14:paraId="4F46910A" w14:textId="77777777" w:rsidTr="007241A3">
        <w:trPr>
          <w:cantSplit/>
        </w:trPr>
        <w:tc>
          <w:tcPr>
            <w:tcW w:w="1200" w:type="dxa"/>
          </w:tcPr>
          <w:p w14:paraId="24C5855D" w14:textId="77777777" w:rsidR="000467D4" w:rsidRPr="008D7B2A" w:rsidRDefault="000467D4" w:rsidP="007241A3">
            <w:pPr>
              <w:pStyle w:val="TableText"/>
              <w:rPr>
                <w:sz w:val="20"/>
              </w:rPr>
            </w:pPr>
            <w:r w:rsidRPr="008D7B2A">
              <w:rPr>
                <w:sz w:val="20"/>
              </w:rPr>
              <w:t>15</w:t>
            </w:r>
          </w:p>
        </w:tc>
        <w:tc>
          <w:tcPr>
            <w:tcW w:w="2334" w:type="dxa"/>
          </w:tcPr>
          <w:p w14:paraId="489A10A9" w14:textId="77777777" w:rsidR="000467D4" w:rsidRPr="008D7B2A" w:rsidRDefault="000467D4" w:rsidP="007241A3">
            <w:pPr>
              <w:pStyle w:val="TableText"/>
              <w:rPr>
                <w:sz w:val="20"/>
              </w:rPr>
            </w:pPr>
            <w:r w:rsidRPr="008D7B2A">
              <w:rPr>
                <w:sz w:val="20"/>
              </w:rPr>
              <w:t>medical radiation practitioner</w:t>
            </w:r>
          </w:p>
        </w:tc>
        <w:tc>
          <w:tcPr>
            <w:tcW w:w="3192" w:type="dxa"/>
          </w:tcPr>
          <w:p w14:paraId="597DEEFF" w14:textId="77777777" w:rsidR="000467D4" w:rsidRPr="008D7B2A" w:rsidRDefault="000467D4" w:rsidP="007241A3">
            <w:pPr>
              <w:pStyle w:val="TableText"/>
              <w:rPr>
                <w:sz w:val="20"/>
              </w:rPr>
            </w:pPr>
            <w:r w:rsidRPr="008D7B2A">
              <w:rPr>
                <w:sz w:val="20"/>
              </w:rPr>
              <w:t>the medical radiation practitioner’s place of practice</w:t>
            </w:r>
          </w:p>
        </w:tc>
      </w:tr>
    </w:tbl>
    <w:p w14:paraId="613715C1" w14:textId="77777777" w:rsidR="00FA5AEC" w:rsidRPr="008D7B2A" w:rsidRDefault="008D7B2A" w:rsidP="008D7B2A">
      <w:pPr>
        <w:pStyle w:val="AH5Sec"/>
        <w:shd w:val="pct25" w:color="auto" w:fill="auto"/>
      </w:pPr>
      <w:bookmarkStart w:id="10" w:name="_Toc39481519"/>
      <w:r w:rsidRPr="008D7B2A">
        <w:rPr>
          <w:rStyle w:val="CharSectNo"/>
        </w:rPr>
        <w:t>8</w:t>
      </w:r>
      <w:r w:rsidRPr="008D7B2A">
        <w:tab/>
      </w:r>
      <w:r w:rsidR="00FA5AEC" w:rsidRPr="008D7B2A">
        <w:t>Section 54</w:t>
      </w:r>
      <w:r w:rsidR="0095058D" w:rsidRPr="008D7B2A">
        <w:t>4</w:t>
      </w:r>
      <w:r w:rsidR="009E1ACD" w:rsidRPr="008D7B2A">
        <w:t xml:space="preserve"> (a)</w:t>
      </w:r>
      <w:bookmarkEnd w:id="10"/>
    </w:p>
    <w:p w14:paraId="194A8740" w14:textId="77777777" w:rsidR="00FA5AEC" w:rsidRPr="008D7B2A" w:rsidRDefault="009E1ACD" w:rsidP="00FA5AEC">
      <w:pPr>
        <w:pStyle w:val="direction"/>
      </w:pPr>
      <w:r w:rsidRPr="008D7B2A">
        <w:t>before</w:t>
      </w:r>
    </w:p>
    <w:p w14:paraId="5B335892" w14:textId="77777777" w:rsidR="009E1ACD" w:rsidRPr="008D7B2A" w:rsidRDefault="009E1ACD" w:rsidP="009E1ACD">
      <w:pPr>
        <w:pStyle w:val="Amainreturn"/>
      </w:pPr>
      <w:r w:rsidRPr="008D7B2A">
        <w:t>midwife</w:t>
      </w:r>
    </w:p>
    <w:p w14:paraId="5BD9CD54" w14:textId="77777777" w:rsidR="009E1ACD" w:rsidRPr="008D7B2A" w:rsidRDefault="009E1ACD" w:rsidP="009E1ACD">
      <w:pPr>
        <w:pStyle w:val="direction"/>
      </w:pPr>
      <w:r w:rsidRPr="008D7B2A">
        <w:t>insert</w:t>
      </w:r>
    </w:p>
    <w:p w14:paraId="4DA6E5C2" w14:textId="77777777" w:rsidR="009E1ACD" w:rsidRPr="008D7B2A" w:rsidRDefault="00E34BE6" w:rsidP="009E1ACD">
      <w:pPr>
        <w:pStyle w:val="Amainreturn"/>
      </w:pPr>
      <w:r w:rsidRPr="008D7B2A">
        <w:t>medical radiation practitioner,</w:t>
      </w:r>
    </w:p>
    <w:p w14:paraId="16C91FF1" w14:textId="77777777" w:rsidR="0095058D" w:rsidRPr="008D7B2A" w:rsidRDefault="008D7B2A" w:rsidP="008D7B2A">
      <w:pPr>
        <w:pStyle w:val="AH5Sec"/>
        <w:shd w:val="pct25" w:color="auto" w:fill="auto"/>
      </w:pPr>
      <w:bookmarkStart w:id="11" w:name="_Toc39481520"/>
      <w:r w:rsidRPr="008D7B2A">
        <w:rPr>
          <w:rStyle w:val="CharSectNo"/>
        </w:rPr>
        <w:t>9</w:t>
      </w:r>
      <w:r w:rsidRPr="008D7B2A">
        <w:tab/>
      </w:r>
      <w:r w:rsidR="00C700D8" w:rsidRPr="008D7B2A">
        <w:t>New s</w:t>
      </w:r>
      <w:r w:rsidR="0095058D" w:rsidRPr="008D7B2A">
        <w:t>ection 545</w:t>
      </w:r>
      <w:r w:rsidR="00C700D8" w:rsidRPr="008D7B2A">
        <w:t xml:space="preserve"> (1) (da)</w:t>
      </w:r>
      <w:bookmarkEnd w:id="11"/>
    </w:p>
    <w:p w14:paraId="3CDB1992" w14:textId="77777777" w:rsidR="0095058D" w:rsidRPr="008D7B2A" w:rsidRDefault="00C700D8" w:rsidP="0095058D">
      <w:pPr>
        <w:pStyle w:val="direction"/>
      </w:pPr>
      <w:r w:rsidRPr="008D7B2A">
        <w:t>insert</w:t>
      </w:r>
    </w:p>
    <w:p w14:paraId="3C70D8A5" w14:textId="77777777" w:rsidR="0095058D" w:rsidRPr="008D7B2A" w:rsidRDefault="0095058D" w:rsidP="0013274E">
      <w:pPr>
        <w:pStyle w:val="Ipara"/>
      </w:pPr>
      <w:r w:rsidRPr="008D7B2A">
        <w:tab/>
        <w:t>(</w:t>
      </w:r>
      <w:r w:rsidR="00C700D8" w:rsidRPr="008D7B2A">
        <w:t>d</w:t>
      </w:r>
      <w:r w:rsidRPr="008D7B2A">
        <w:t>a)</w:t>
      </w:r>
      <w:r w:rsidRPr="008D7B2A">
        <w:tab/>
        <w:t>a medical radiation practitioner;</w:t>
      </w:r>
    </w:p>
    <w:p w14:paraId="50340D47" w14:textId="77777777" w:rsidR="0068001A" w:rsidRPr="008D7B2A" w:rsidRDefault="008D7B2A" w:rsidP="008D7B2A">
      <w:pPr>
        <w:pStyle w:val="AH5Sec"/>
        <w:shd w:val="pct25" w:color="auto" w:fill="auto"/>
        <w:rPr>
          <w:rStyle w:val="charItals"/>
        </w:rPr>
      </w:pPr>
      <w:bookmarkStart w:id="12" w:name="_Toc39481521"/>
      <w:r w:rsidRPr="008D7B2A">
        <w:rPr>
          <w:rStyle w:val="CharSectNo"/>
        </w:rPr>
        <w:t>10</w:t>
      </w:r>
      <w:r w:rsidRPr="008D7B2A">
        <w:rPr>
          <w:rStyle w:val="charItals"/>
          <w:i w:val="0"/>
        </w:rPr>
        <w:tab/>
      </w:r>
      <w:r w:rsidR="0068001A" w:rsidRPr="008D7B2A">
        <w:t>New section 863 (f)</w:t>
      </w:r>
      <w:bookmarkEnd w:id="12"/>
    </w:p>
    <w:p w14:paraId="77EE46BD" w14:textId="77777777" w:rsidR="0068001A" w:rsidRPr="008D7B2A" w:rsidRDefault="0068001A" w:rsidP="0068001A">
      <w:pPr>
        <w:pStyle w:val="direction"/>
      </w:pPr>
      <w:r w:rsidRPr="008D7B2A">
        <w:t>insert</w:t>
      </w:r>
    </w:p>
    <w:p w14:paraId="0B1CBAB9" w14:textId="77777777" w:rsidR="0068001A" w:rsidRPr="008D7B2A" w:rsidRDefault="0068001A" w:rsidP="0068001A">
      <w:pPr>
        <w:pStyle w:val="Ipara"/>
      </w:pPr>
      <w:r w:rsidRPr="008D7B2A">
        <w:tab/>
        <w:t>(f)</w:t>
      </w:r>
      <w:r w:rsidRPr="008D7B2A">
        <w:tab/>
        <w:t>the MRP registration standard.</w:t>
      </w:r>
    </w:p>
    <w:p w14:paraId="6833FAA2" w14:textId="77777777" w:rsidR="00C5255E" w:rsidRPr="008D7B2A" w:rsidRDefault="008D7B2A" w:rsidP="008D7B2A">
      <w:pPr>
        <w:pStyle w:val="AH5Sec"/>
        <w:shd w:val="pct25" w:color="auto" w:fill="auto"/>
        <w:rPr>
          <w:rStyle w:val="charItals"/>
        </w:rPr>
      </w:pPr>
      <w:bookmarkStart w:id="13" w:name="_Toc39481522"/>
      <w:r w:rsidRPr="008D7B2A">
        <w:rPr>
          <w:rStyle w:val="CharSectNo"/>
        </w:rPr>
        <w:lastRenderedPageBreak/>
        <w:t>11</w:t>
      </w:r>
      <w:r w:rsidRPr="008D7B2A">
        <w:rPr>
          <w:rStyle w:val="charItals"/>
          <w:i w:val="0"/>
        </w:rPr>
        <w:tab/>
      </w:r>
      <w:r w:rsidR="00C5255E" w:rsidRPr="008D7B2A">
        <w:t>Section 863, new note</w:t>
      </w:r>
      <w:bookmarkEnd w:id="13"/>
    </w:p>
    <w:p w14:paraId="2D23183B" w14:textId="77777777" w:rsidR="00C5255E" w:rsidRPr="008D7B2A" w:rsidRDefault="00C5255E" w:rsidP="00C5255E">
      <w:pPr>
        <w:pStyle w:val="direction"/>
      </w:pPr>
      <w:r w:rsidRPr="008D7B2A">
        <w:t>insert</w:t>
      </w:r>
    </w:p>
    <w:p w14:paraId="3665612E" w14:textId="325C6F95" w:rsidR="00C5255E" w:rsidRPr="008D7B2A" w:rsidRDefault="00C5255E" w:rsidP="00C5255E">
      <w:pPr>
        <w:pStyle w:val="aNote"/>
        <w:rPr>
          <w:sz w:val="24"/>
        </w:rPr>
      </w:pPr>
      <w:r w:rsidRPr="008D7B2A">
        <w:rPr>
          <w:rStyle w:val="charItals"/>
        </w:rPr>
        <w:t>Note 6</w:t>
      </w:r>
      <w:r w:rsidRPr="008D7B2A">
        <w:rPr>
          <w:rStyle w:val="charItals"/>
        </w:rPr>
        <w:tab/>
      </w:r>
      <w:r w:rsidRPr="008D7B2A">
        <w:t xml:space="preserve">The MRP registration standard is accessible at </w:t>
      </w:r>
      <w:hyperlink r:id="rId23" w:history="1">
        <w:r w:rsidR="00000C70" w:rsidRPr="008D7B2A">
          <w:rPr>
            <w:rStyle w:val="charCitHyperlinkAbbrev"/>
          </w:rPr>
          <w:t>https://www.medicalradiationpracticeboard.gov.au</w:t>
        </w:r>
      </w:hyperlink>
      <w:r w:rsidRPr="008D7B2A">
        <w:rPr>
          <w:sz w:val="24"/>
        </w:rPr>
        <w:t>.</w:t>
      </w:r>
    </w:p>
    <w:p w14:paraId="6A4E0211" w14:textId="77777777" w:rsidR="00C252A9" w:rsidRPr="008D7B2A" w:rsidRDefault="008D7B2A" w:rsidP="008D7B2A">
      <w:pPr>
        <w:pStyle w:val="AH5Sec"/>
        <w:shd w:val="pct25" w:color="auto" w:fill="auto"/>
      </w:pPr>
      <w:bookmarkStart w:id="14" w:name="_Toc39481523"/>
      <w:r w:rsidRPr="008D7B2A">
        <w:rPr>
          <w:rStyle w:val="CharSectNo"/>
        </w:rPr>
        <w:t>12</w:t>
      </w:r>
      <w:r w:rsidRPr="008D7B2A">
        <w:tab/>
      </w:r>
      <w:r w:rsidR="00C252A9" w:rsidRPr="008D7B2A">
        <w:t>Schedule 1, new part 1.4A</w:t>
      </w:r>
      <w:bookmarkEnd w:id="14"/>
    </w:p>
    <w:p w14:paraId="4DB236A5" w14:textId="77777777" w:rsidR="00C252A9" w:rsidRPr="008D7B2A" w:rsidRDefault="00C252A9" w:rsidP="00C252A9">
      <w:pPr>
        <w:pStyle w:val="direction"/>
      </w:pPr>
      <w:r w:rsidRPr="008D7B2A">
        <w:t>insert</w:t>
      </w:r>
    </w:p>
    <w:p w14:paraId="48E72411" w14:textId="77777777" w:rsidR="00C252A9" w:rsidRPr="008D7B2A" w:rsidRDefault="00C252A9" w:rsidP="00C252A9">
      <w:pPr>
        <w:pStyle w:val="ISched-Part"/>
      </w:pPr>
      <w:r w:rsidRPr="008D7B2A">
        <w:t>Part 1.4A</w:t>
      </w:r>
      <w:r w:rsidRPr="008D7B2A">
        <w:tab/>
        <w:t>Medical radiation practitioners</w:t>
      </w:r>
    </w:p>
    <w:p w14:paraId="665F8EFE" w14:textId="77777777" w:rsidR="00C252A9" w:rsidRPr="008D7B2A" w:rsidRDefault="00C252A9" w:rsidP="00C568CB">
      <w:pPr>
        <w:suppressLineNumbers/>
      </w:pPr>
    </w:p>
    <w:tbl>
      <w:tblPr>
        <w:tblW w:w="769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2697"/>
        <w:gridCol w:w="3876"/>
      </w:tblGrid>
      <w:tr w:rsidR="00C252A9" w:rsidRPr="008D7B2A" w14:paraId="7F7EC13C" w14:textId="77777777" w:rsidTr="007241A3">
        <w:trPr>
          <w:tblHeader/>
        </w:trPr>
        <w:tc>
          <w:tcPr>
            <w:tcW w:w="1122" w:type="dxa"/>
            <w:tcBorders>
              <w:bottom w:val="single" w:sz="4" w:space="0" w:color="auto"/>
            </w:tcBorders>
          </w:tcPr>
          <w:p w14:paraId="7AFD98E9" w14:textId="77777777" w:rsidR="00C252A9" w:rsidRPr="008D7B2A" w:rsidRDefault="00C252A9" w:rsidP="007241A3">
            <w:pPr>
              <w:pStyle w:val="TableColHd"/>
            </w:pPr>
            <w:r w:rsidRPr="008D7B2A">
              <w:t>column 1</w:t>
            </w:r>
          </w:p>
          <w:p w14:paraId="6DE01F66" w14:textId="77777777" w:rsidR="00C252A9" w:rsidRPr="008D7B2A" w:rsidRDefault="00C252A9" w:rsidP="007241A3">
            <w:pPr>
              <w:pStyle w:val="TableColHd"/>
            </w:pPr>
            <w:r w:rsidRPr="008D7B2A">
              <w:t>item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4A217687" w14:textId="77777777" w:rsidR="00C252A9" w:rsidRPr="008D7B2A" w:rsidRDefault="00C252A9" w:rsidP="007241A3">
            <w:pPr>
              <w:pStyle w:val="TableColHd"/>
            </w:pPr>
            <w:r w:rsidRPr="008D7B2A">
              <w:t>column 2</w:t>
            </w:r>
          </w:p>
          <w:p w14:paraId="00CCF73B" w14:textId="77777777" w:rsidR="00C252A9" w:rsidRPr="008D7B2A" w:rsidRDefault="00C252A9" w:rsidP="007241A3">
            <w:pPr>
              <w:pStyle w:val="TableColHd"/>
            </w:pPr>
            <w:r w:rsidRPr="008D7B2A">
              <w:t>person authorised</w:t>
            </w:r>
          </w:p>
        </w:tc>
        <w:tc>
          <w:tcPr>
            <w:tcW w:w="3876" w:type="dxa"/>
            <w:tcBorders>
              <w:bottom w:val="single" w:sz="4" w:space="0" w:color="auto"/>
            </w:tcBorders>
          </w:tcPr>
          <w:p w14:paraId="52355246" w14:textId="77777777" w:rsidR="00C252A9" w:rsidRPr="008D7B2A" w:rsidRDefault="00C252A9" w:rsidP="007241A3">
            <w:pPr>
              <w:pStyle w:val="TableColHd"/>
            </w:pPr>
            <w:r w:rsidRPr="008D7B2A">
              <w:t>column 3</w:t>
            </w:r>
          </w:p>
          <w:p w14:paraId="62A217FA" w14:textId="77777777" w:rsidR="00C252A9" w:rsidRPr="008D7B2A" w:rsidRDefault="00C252A9" w:rsidP="007241A3">
            <w:pPr>
              <w:pStyle w:val="TableColHd"/>
            </w:pPr>
            <w:r w:rsidRPr="008D7B2A">
              <w:t>authorisation</w:t>
            </w:r>
          </w:p>
        </w:tc>
      </w:tr>
      <w:tr w:rsidR="00C252A9" w:rsidRPr="008D7B2A" w14:paraId="00FB37AB" w14:textId="77777777" w:rsidTr="007241A3"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3CC81ED2" w14:textId="77777777" w:rsidR="00C252A9" w:rsidRPr="008D7B2A" w:rsidRDefault="00C252A9" w:rsidP="007241A3">
            <w:pPr>
              <w:pStyle w:val="TableText"/>
              <w:rPr>
                <w:sz w:val="20"/>
              </w:rPr>
            </w:pPr>
            <w:r w:rsidRPr="008D7B2A">
              <w:rPr>
                <w:sz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64533A39" w14:textId="77777777" w:rsidR="00C252A9" w:rsidRPr="008D7B2A" w:rsidRDefault="00C252A9" w:rsidP="007241A3">
            <w:pPr>
              <w:pStyle w:val="TableText"/>
              <w:rPr>
                <w:sz w:val="20"/>
              </w:rPr>
            </w:pPr>
            <w:r w:rsidRPr="008D7B2A">
              <w:rPr>
                <w:sz w:val="20"/>
              </w:rPr>
              <w:t>medical radiation practitioner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67ED9809" w14:textId="77777777" w:rsidR="00C252A9" w:rsidRPr="008D7B2A" w:rsidRDefault="00C252A9" w:rsidP="007241A3">
            <w:pPr>
              <w:pStyle w:val="TableText10"/>
              <w:keepNext/>
              <w:rPr>
                <w:lang w:eastAsia="en-AU"/>
              </w:rPr>
            </w:pPr>
            <w:r w:rsidRPr="008D7B2A">
              <w:rPr>
                <w:lang w:eastAsia="en-AU"/>
              </w:rPr>
              <w:t>to the extent necessary to practise as a medical radiation practitioner in accordance with the MRP registration standard and, if employed, within the scope of employment, do any of the following:</w:t>
            </w:r>
          </w:p>
          <w:p w14:paraId="20EE90BA" w14:textId="77777777" w:rsidR="00C252A9" w:rsidRPr="008D7B2A" w:rsidRDefault="00C252A9" w:rsidP="007241A3">
            <w:pPr>
              <w:pStyle w:val="TablePara10"/>
              <w:tabs>
                <w:tab w:val="clear" w:pos="400"/>
                <w:tab w:val="clear" w:pos="700"/>
              </w:tabs>
              <w:ind w:left="521" w:hanging="521"/>
              <w:rPr>
                <w:lang w:eastAsia="en-AU"/>
              </w:rPr>
            </w:pPr>
            <w:r w:rsidRPr="008D7B2A">
              <w:rPr>
                <w:lang w:eastAsia="en-AU"/>
              </w:rPr>
              <w:t>(a)</w:t>
            </w:r>
            <w:r w:rsidRPr="008D7B2A">
              <w:rPr>
                <w:lang w:eastAsia="en-AU"/>
              </w:rPr>
              <w:tab/>
              <w:t>issue purchase orders and requisitions for medicines;</w:t>
            </w:r>
          </w:p>
          <w:p w14:paraId="7B32E1EB" w14:textId="77777777" w:rsidR="00C252A9" w:rsidRPr="008D7B2A" w:rsidRDefault="00C252A9" w:rsidP="007241A3">
            <w:pPr>
              <w:pStyle w:val="TablePara10"/>
              <w:tabs>
                <w:tab w:val="clear" w:pos="400"/>
                <w:tab w:val="clear" w:pos="700"/>
              </w:tabs>
              <w:ind w:left="521" w:hanging="521"/>
              <w:rPr>
                <w:lang w:eastAsia="en-AU"/>
              </w:rPr>
            </w:pPr>
            <w:r w:rsidRPr="008D7B2A">
              <w:rPr>
                <w:lang w:eastAsia="en-AU"/>
              </w:rPr>
              <w:t>(b)</w:t>
            </w:r>
            <w:r w:rsidRPr="008D7B2A">
              <w:rPr>
                <w:lang w:eastAsia="en-AU"/>
              </w:rPr>
              <w:tab/>
              <w:t>obtain medicines;</w:t>
            </w:r>
          </w:p>
          <w:p w14:paraId="6A11F6F8" w14:textId="77777777" w:rsidR="00C252A9" w:rsidRPr="008D7B2A" w:rsidRDefault="00C252A9" w:rsidP="007241A3">
            <w:pPr>
              <w:pStyle w:val="TablePara10"/>
              <w:tabs>
                <w:tab w:val="clear" w:pos="400"/>
                <w:tab w:val="clear" w:pos="700"/>
              </w:tabs>
              <w:ind w:left="521" w:hanging="521"/>
              <w:rPr>
                <w:lang w:eastAsia="en-AU"/>
              </w:rPr>
            </w:pPr>
            <w:r w:rsidRPr="008D7B2A">
              <w:rPr>
                <w:lang w:eastAsia="en-AU"/>
              </w:rPr>
              <w:t>(c)</w:t>
            </w:r>
            <w:r w:rsidRPr="008D7B2A">
              <w:rPr>
                <w:lang w:eastAsia="en-AU"/>
              </w:rPr>
              <w:tab/>
              <w:t>possess medicines;</w:t>
            </w:r>
          </w:p>
          <w:p w14:paraId="4E3C7903" w14:textId="77777777" w:rsidR="00C252A9" w:rsidRPr="008D7B2A" w:rsidRDefault="00C252A9" w:rsidP="007241A3">
            <w:pPr>
              <w:pStyle w:val="TablePara10"/>
              <w:tabs>
                <w:tab w:val="clear" w:pos="400"/>
                <w:tab w:val="clear" w:pos="700"/>
              </w:tabs>
              <w:ind w:left="521" w:hanging="521"/>
              <w:rPr>
                <w:lang w:eastAsia="en-AU"/>
              </w:rPr>
            </w:pPr>
            <w:r w:rsidRPr="008D7B2A">
              <w:rPr>
                <w:lang w:eastAsia="en-AU"/>
              </w:rPr>
              <w:t>(d)</w:t>
            </w:r>
            <w:r w:rsidRPr="008D7B2A">
              <w:rPr>
                <w:lang w:eastAsia="en-AU"/>
              </w:rPr>
              <w:tab/>
              <w:t>administer medicines.</w:t>
            </w:r>
          </w:p>
        </w:tc>
      </w:tr>
    </w:tbl>
    <w:p w14:paraId="40934ADA" w14:textId="77777777" w:rsidR="001A1E36" w:rsidRPr="008D7B2A" w:rsidRDefault="008D7B2A" w:rsidP="008D7B2A">
      <w:pPr>
        <w:pStyle w:val="AH5Sec"/>
        <w:shd w:val="pct25" w:color="auto" w:fill="auto"/>
        <w:rPr>
          <w:rStyle w:val="charItals"/>
        </w:rPr>
      </w:pPr>
      <w:bookmarkStart w:id="15" w:name="_Toc39481524"/>
      <w:r w:rsidRPr="008D7B2A">
        <w:rPr>
          <w:rStyle w:val="CharSectNo"/>
        </w:rPr>
        <w:t>13</w:t>
      </w:r>
      <w:r w:rsidRPr="008D7B2A">
        <w:rPr>
          <w:rStyle w:val="charItals"/>
          <w:i w:val="0"/>
        </w:rPr>
        <w:tab/>
      </w:r>
      <w:r w:rsidR="005812C6" w:rsidRPr="008D7B2A">
        <w:t>Dictionary, new definition</w:t>
      </w:r>
      <w:r w:rsidR="00C252A9" w:rsidRPr="008D7B2A">
        <w:t>s</w:t>
      </w:r>
      <w:bookmarkEnd w:id="15"/>
    </w:p>
    <w:p w14:paraId="6DAB5BB8" w14:textId="77777777" w:rsidR="00490386" w:rsidRPr="008D7B2A" w:rsidRDefault="00490386" w:rsidP="00490386">
      <w:pPr>
        <w:pStyle w:val="direction"/>
      </w:pPr>
      <w:r w:rsidRPr="008D7B2A">
        <w:t>insert</w:t>
      </w:r>
    </w:p>
    <w:p w14:paraId="61EA94EF" w14:textId="77777777" w:rsidR="00982C03" w:rsidRPr="008D7B2A" w:rsidRDefault="00987743" w:rsidP="008D7B2A">
      <w:pPr>
        <w:pStyle w:val="aDef"/>
      </w:pPr>
      <w:r w:rsidRPr="008D7B2A">
        <w:rPr>
          <w:rStyle w:val="charBoldItals"/>
        </w:rPr>
        <w:t>medical radiation practi</w:t>
      </w:r>
      <w:r w:rsidR="00773128" w:rsidRPr="008D7B2A">
        <w:rPr>
          <w:rStyle w:val="charBoldItals"/>
        </w:rPr>
        <w:t>tioner</w:t>
      </w:r>
      <w:r w:rsidR="00235782" w:rsidRPr="008D7B2A">
        <w:rPr>
          <w:bCs/>
          <w:iCs/>
        </w:rPr>
        <w:t>—</w:t>
      </w:r>
    </w:p>
    <w:p w14:paraId="7F606EA9" w14:textId="1F318863" w:rsidR="00235782" w:rsidRPr="008D7B2A" w:rsidRDefault="00235782" w:rsidP="00235782">
      <w:pPr>
        <w:pStyle w:val="Idefpara"/>
        <w:rPr>
          <w:iCs/>
        </w:rPr>
      </w:pPr>
      <w:r w:rsidRPr="008D7B2A">
        <w:tab/>
        <w:t>(a)</w:t>
      </w:r>
      <w:r w:rsidRPr="008D7B2A">
        <w:tab/>
      </w:r>
      <w:r w:rsidR="00987743" w:rsidRPr="008D7B2A">
        <w:t>means a person holding registration to practi</w:t>
      </w:r>
      <w:r w:rsidR="00A2178F" w:rsidRPr="008D7B2A">
        <w:t>s</w:t>
      </w:r>
      <w:r w:rsidR="00987743" w:rsidRPr="008D7B2A">
        <w:t xml:space="preserve">e in the medical radiation practice profession under the </w:t>
      </w:r>
      <w:hyperlink r:id="rId24" w:tooltip="Health Practitioner Regulation National Law (ACT)" w:history="1">
        <w:r w:rsidR="005D36ED" w:rsidRPr="008D7B2A">
          <w:rPr>
            <w:rStyle w:val="charCitHyperlinkItal"/>
          </w:rPr>
          <w:t>Health Practitioner Regulation National Law (ACT)</w:t>
        </w:r>
      </w:hyperlink>
      <w:r w:rsidRPr="008D7B2A">
        <w:rPr>
          <w:iCs/>
        </w:rPr>
        <w:t>;</w:t>
      </w:r>
      <w:r w:rsidRPr="008D7B2A">
        <w:t xml:space="preserve"> </w:t>
      </w:r>
      <w:r w:rsidRPr="008D7B2A">
        <w:rPr>
          <w:iCs/>
        </w:rPr>
        <w:t>but</w:t>
      </w:r>
    </w:p>
    <w:p w14:paraId="3182416E" w14:textId="77777777" w:rsidR="00E70D4F" w:rsidRPr="008D7B2A" w:rsidRDefault="00235782" w:rsidP="00F24F39">
      <w:pPr>
        <w:pStyle w:val="Idefpara"/>
        <w:keepNext/>
        <w:keepLines/>
      </w:pPr>
      <w:r w:rsidRPr="008D7B2A">
        <w:lastRenderedPageBreak/>
        <w:tab/>
      </w:r>
      <w:r w:rsidRPr="008D7B2A">
        <w:rPr>
          <w:iCs/>
        </w:rPr>
        <w:t>(b)</w:t>
      </w:r>
      <w:r w:rsidRPr="008D7B2A">
        <w:rPr>
          <w:iCs/>
        </w:rPr>
        <w:tab/>
      </w:r>
      <w:r w:rsidRPr="008D7B2A">
        <w:rPr>
          <w:iCs/>
          <w:szCs w:val="24"/>
        </w:rPr>
        <w:t xml:space="preserve">does not include </w:t>
      </w:r>
      <w:r w:rsidR="00F34AAB" w:rsidRPr="008D7B2A">
        <w:rPr>
          <w:szCs w:val="24"/>
        </w:rPr>
        <w:t>a person holding student, limited or provisional registration</w:t>
      </w:r>
      <w:r w:rsidR="00E70D4F" w:rsidRPr="008D7B2A">
        <w:rPr>
          <w:szCs w:val="24"/>
        </w:rPr>
        <w:t xml:space="preserve"> for the purpose of undertaking a period of supervised practice or course of training, or both, to allow the person to be registered to practise without supervision.</w:t>
      </w:r>
    </w:p>
    <w:p w14:paraId="6D14F27F" w14:textId="4A4A0EF6" w:rsidR="00773128" w:rsidRPr="008D7B2A" w:rsidRDefault="0068001A" w:rsidP="008D7B2A">
      <w:pPr>
        <w:pStyle w:val="aDef"/>
        <w:keepNext/>
      </w:pPr>
      <w:r w:rsidRPr="008D7B2A">
        <w:rPr>
          <w:rStyle w:val="charBoldItals"/>
        </w:rPr>
        <w:t>MRP</w:t>
      </w:r>
      <w:r w:rsidR="00773128" w:rsidRPr="008D7B2A">
        <w:rPr>
          <w:rStyle w:val="charBoldItals"/>
        </w:rPr>
        <w:t xml:space="preserve"> registration standard </w:t>
      </w:r>
      <w:r w:rsidR="00E36F1F" w:rsidRPr="008D7B2A">
        <w:t>means the</w:t>
      </w:r>
      <w:r w:rsidR="0060579B" w:rsidRPr="008D7B2A">
        <w:t xml:space="preserve"> </w:t>
      </w:r>
      <w:r w:rsidR="00E36F1F" w:rsidRPr="008D7B2A">
        <w:rPr>
          <w:rStyle w:val="charItals"/>
        </w:rPr>
        <w:t>Professional Capabilities for Medical Radiation Practitioners</w:t>
      </w:r>
      <w:r w:rsidR="00E36F1F" w:rsidRPr="008D7B2A">
        <w:t xml:space="preserve"> </w:t>
      </w:r>
      <w:r w:rsidR="00EF1C91" w:rsidRPr="008D7B2A">
        <w:t>developed by the  Medical Radiation Practice Board of Australia</w:t>
      </w:r>
      <w:r w:rsidR="0035505D" w:rsidRPr="008D7B2A">
        <w:t xml:space="preserve"> and approved by the Ministerial Council </w:t>
      </w:r>
      <w:r w:rsidR="0035505D" w:rsidRPr="008D7B2A">
        <w:rPr>
          <w:bCs/>
          <w:iCs/>
        </w:rPr>
        <w:t xml:space="preserve">under the </w:t>
      </w:r>
      <w:hyperlink r:id="rId25" w:tooltip="Health Practitioner Regulation National Law (ACT)" w:history="1">
        <w:r w:rsidR="005D36ED" w:rsidRPr="008D7B2A">
          <w:rPr>
            <w:rStyle w:val="charCitHyperlinkItal"/>
          </w:rPr>
          <w:t>Health Practitioner Regulation National Law (ACT)</w:t>
        </w:r>
      </w:hyperlink>
      <w:r w:rsidR="002A557C" w:rsidRPr="008D7B2A">
        <w:t>, as in force from time to time</w:t>
      </w:r>
      <w:r w:rsidR="0035505D" w:rsidRPr="008D7B2A">
        <w:rPr>
          <w:bCs/>
          <w:iCs/>
        </w:rPr>
        <w:t>.</w:t>
      </w:r>
    </w:p>
    <w:p w14:paraId="57A7F4A9" w14:textId="162CDAC5" w:rsidR="005812C6" w:rsidRPr="008D7B2A" w:rsidRDefault="00D77B6D" w:rsidP="00C568CB">
      <w:pPr>
        <w:pStyle w:val="aNote"/>
        <w:rPr>
          <w:sz w:val="22"/>
        </w:rPr>
      </w:pPr>
      <w:r w:rsidRPr="008D7B2A">
        <w:rPr>
          <w:rStyle w:val="charItals"/>
        </w:rPr>
        <w:t>Note</w:t>
      </w:r>
      <w:r w:rsidRPr="008D7B2A">
        <w:rPr>
          <w:rStyle w:val="charItals"/>
        </w:rPr>
        <w:tab/>
      </w:r>
      <w:r w:rsidRPr="008D7B2A">
        <w:t xml:space="preserve">The </w:t>
      </w:r>
      <w:r w:rsidRPr="008D7B2A">
        <w:rPr>
          <w:rStyle w:val="charItals"/>
        </w:rPr>
        <w:t>Professional Capabilities for Medical Radiation</w:t>
      </w:r>
      <w:r w:rsidR="00657EF9" w:rsidRPr="008D7B2A">
        <w:rPr>
          <w:rStyle w:val="charItals"/>
        </w:rPr>
        <w:br/>
      </w:r>
      <w:r w:rsidRPr="008D7B2A">
        <w:rPr>
          <w:rStyle w:val="charItals"/>
        </w:rPr>
        <w:t>Practitioners</w:t>
      </w:r>
      <w:r w:rsidRPr="008D7B2A">
        <w:t xml:space="preserve"> (also referred to as the </w:t>
      </w:r>
      <w:r w:rsidRPr="008D7B2A">
        <w:rPr>
          <w:rStyle w:val="charItals"/>
        </w:rPr>
        <w:t>Professional</w:t>
      </w:r>
      <w:r w:rsidR="00657EF9" w:rsidRPr="008D7B2A">
        <w:rPr>
          <w:rStyle w:val="charItals"/>
        </w:rPr>
        <w:br/>
      </w:r>
      <w:r w:rsidRPr="008D7B2A">
        <w:rPr>
          <w:rStyle w:val="charItals"/>
        </w:rPr>
        <w:t>Capabilities for Medical Radiation Practice)</w:t>
      </w:r>
      <w:r w:rsidRPr="008D7B2A">
        <w:t xml:space="preserve"> is accessible at </w:t>
      </w:r>
      <w:hyperlink r:id="rId26" w:history="1">
        <w:r w:rsidRPr="008D7B2A">
          <w:rPr>
            <w:rStyle w:val="charCitHyperlinkAbbrev"/>
          </w:rPr>
          <w:t>https://www.medicalradiationpracticeboard.gov.au</w:t>
        </w:r>
      </w:hyperlink>
      <w:r w:rsidRPr="008D7B2A">
        <w:t>.</w:t>
      </w:r>
    </w:p>
    <w:p w14:paraId="6161E16B" w14:textId="77777777" w:rsidR="008D7B2A" w:rsidRDefault="008D7B2A">
      <w:pPr>
        <w:pStyle w:val="02Text"/>
        <w:sectPr w:rsidR="008D7B2A" w:rsidSect="008D7B2A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0311A08A" w14:textId="77777777" w:rsidR="001A1E36" w:rsidRPr="008D7B2A" w:rsidRDefault="001A1E36">
      <w:pPr>
        <w:pStyle w:val="EndNoteHeading"/>
      </w:pPr>
      <w:r w:rsidRPr="008D7B2A">
        <w:lastRenderedPageBreak/>
        <w:t>Endnotes</w:t>
      </w:r>
    </w:p>
    <w:p w14:paraId="5648795E" w14:textId="77777777" w:rsidR="001A1E36" w:rsidRPr="008D7B2A" w:rsidRDefault="001A1E36">
      <w:pPr>
        <w:pStyle w:val="EndNoteSubHeading"/>
      </w:pPr>
      <w:r w:rsidRPr="008D7B2A">
        <w:t>1</w:t>
      </w:r>
      <w:r w:rsidRPr="008D7B2A">
        <w:tab/>
        <w:t>Notification</w:t>
      </w:r>
    </w:p>
    <w:p w14:paraId="3564DD93" w14:textId="51D18484" w:rsidR="001A1E36" w:rsidRPr="008D7B2A" w:rsidRDefault="001A1E36">
      <w:pPr>
        <w:pStyle w:val="EndNoteText"/>
      </w:pPr>
      <w:r w:rsidRPr="008D7B2A">
        <w:tab/>
        <w:t xml:space="preserve">Notified under the </w:t>
      </w:r>
      <w:hyperlink r:id="rId32" w:tooltip="A2001-14" w:history="1">
        <w:r w:rsidR="005D36ED" w:rsidRPr="008D7B2A">
          <w:rPr>
            <w:rStyle w:val="charCitHyperlinkAbbrev"/>
          </w:rPr>
          <w:t>Legislation Act</w:t>
        </w:r>
      </w:hyperlink>
      <w:r w:rsidRPr="008D7B2A">
        <w:t xml:space="preserve"> on</w:t>
      </w:r>
      <w:r w:rsidR="00647740">
        <w:t xml:space="preserve"> 9 September 2020</w:t>
      </w:r>
      <w:r w:rsidRPr="008D7B2A">
        <w:t>.</w:t>
      </w:r>
    </w:p>
    <w:p w14:paraId="79951363" w14:textId="77777777" w:rsidR="001A1E36" w:rsidRPr="008D7B2A" w:rsidRDefault="001A1E36">
      <w:pPr>
        <w:pStyle w:val="EndNoteSubHeading"/>
      </w:pPr>
      <w:r w:rsidRPr="008D7B2A">
        <w:t>2</w:t>
      </w:r>
      <w:r w:rsidRPr="008D7B2A">
        <w:tab/>
        <w:t>Republications of amended laws</w:t>
      </w:r>
    </w:p>
    <w:p w14:paraId="6715A5A3" w14:textId="6DD5AAB2" w:rsidR="001A1E36" w:rsidRPr="008D7B2A" w:rsidRDefault="001A1E36">
      <w:pPr>
        <w:pStyle w:val="EndNoteText"/>
      </w:pPr>
      <w:r w:rsidRPr="008D7B2A">
        <w:tab/>
        <w:t xml:space="preserve">For the latest republication of amended laws, see </w:t>
      </w:r>
      <w:hyperlink r:id="rId33" w:history="1">
        <w:r w:rsidR="005D36ED" w:rsidRPr="008D7B2A">
          <w:rPr>
            <w:rStyle w:val="charCitHyperlinkAbbrev"/>
          </w:rPr>
          <w:t>www.legislation.act.gov.au</w:t>
        </w:r>
      </w:hyperlink>
      <w:r w:rsidRPr="008D7B2A">
        <w:t>.</w:t>
      </w:r>
    </w:p>
    <w:p w14:paraId="448054FA" w14:textId="77777777" w:rsidR="001A1E36" w:rsidRPr="008D7B2A" w:rsidRDefault="001A1E36">
      <w:pPr>
        <w:pStyle w:val="N-line2"/>
      </w:pPr>
    </w:p>
    <w:p w14:paraId="0A48D0D7" w14:textId="77777777" w:rsidR="008D7B2A" w:rsidRDefault="008D7B2A">
      <w:pPr>
        <w:pStyle w:val="05EndNote"/>
        <w:sectPr w:rsidR="008D7B2A" w:rsidSect="00F24F39">
          <w:headerReference w:type="even" r:id="rId34"/>
          <w:headerReference w:type="default" r:id="rId35"/>
          <w:footerReference w:type="even" r:id="rId36"/>
          <w:footerReference w:type="default" r:id="rId37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26808FAA" w14:textId="77777777" w:rsidR="001A1E36" w:rsidRPr="008D7B2A" w:rsidRDefault="001A1E36" w:rsidP="007241A3"/>
    <w:p w14:paraId="2D143225" w14:textId="77777777" w:rsidR="00632853" w:rsidRDefault="00632853" w:rsidP="001A1E36"/>
    <w:p w14:paraId="7AD4708E" w14:textId="77777777" w:rsidR="00F24F39" w:rsidRDefault="00F24F39" w:rsidP="001A1E36"/>
    <w:p w14:paraId="42EF03DA" w14:textId="77777777" w:rsidR="00F24F39" w:rsidRDefault="00F24F39" w:rsidP="001A1E36"/>
    <w:p w14:paraId="66739D3B" w14:textId="77777777" w:rsidR="00F24F39" w:rsidRDefault="00F24F39" w:rsidP="001A1E36"/>
    <w:p w14:paraId="7C63D4DE" w14:textId="77777777" w:rsidR="00F24F39" w:rsidRDefault="00F24F39" w:rsidP="001A1E36"/>
    <w:p w14:paraId="1CEA5331" w14:textId="77777777" w:rsidR="00F24F39" w:rsidRDefault="00F24F39" w:rsidP="001A1E36"/>
    <w:p w14:paraId="64865318" w14:textId="77777777" w:rsidR="00F24F39" w:rsidRDefault="00F24F39" w:rsidP="001A1E36"/>
    <w:p w14:paraId="102EA6D3" w14:textId="77777777" w:rsidR="00F24F39" w:rsidRDefault="00F24F39" w:rsidP="001A1E36"/>
    <w:p w14:paraId="68C29DBA" w14:textId="77777777" w:rsidR="00F24F39" w:rsidRDefault="00F24F39" w:rsidP="001A1E36"/>
    <w:p w14:paraId="0D29E7CD" w14:textId="77777777" w:rsidR="00F24F39" w:rsidRDefault="00F24F39" w:rsidP="001A1E36"/>
    <w:p w14:paraId="1BAE6749" w14:textId="77777777" w:rsidR="00F24F39" w:rsidRDefault="00F24F39" w:rsidP="001A1E36"/>
    <w:p w14:paraId="0CBD1DC2" w14:textId="77777777" w:rsidR="00F24F39" w:rsidRDefault="00F24F39" w:rsidP="001A1E36"/>
    <w:p w14:paraId="4E2B64D5" w14:textId="77777777" w:rsidR="00F24F39" w:rsidRDefault="00F24F39" w:rsidP="001A1E36"/>
    <w:p w14:paraId="71C8128C" w14:textId="77777777" w:rsidR="00F24F39" w:rsidRDefault="00F24F39" w:rsidP="001A1E36"/>
    <w:p w14:paraId="237C7687" w14:textId="77777777" w:rsidR="00F24F39" w:rsidRDefault="00F24F39" w:rsidP="001A1E36"/>
    <w:p w14:paraId="78DBE1A5" w14:textId="77777777" w:rsidR="00F24F39" w:rsidRDefault="00F24F39" w:rsidP="001A1E36"/>
    <w:p w14:paraId="266C7785" w14:textId="77777777" w:rsidR="00F24F39" w:rsidRDefault="00F24F39" w:rsidP="001A1E36"/>
    <w:p w14:paraId="2A31F778" w14:textId="77777777" w:rsidR="00F24F39" w:rsidRDefault="00F24F39" w:rsidP="001A1E36"/>
    <w:p w14:paraId="59EF7B60" w14:textId="77777777" w:rsidR="00F24F39" w:rsidRDefault="00F24F39" w:rsidP="001A1E36"/>
    <w:p w14:paraId="535D0856" w14:textId="77777777" w:rsidR="00F24F39" w:rsidRDefault="00F24F39" w:rsidP="001A1E36"/>
    <w:p w14:paraId="3315ABC0" w14:textId="77777777" w:rsidR="00F24F39" w:rsidRDefault="00F24F39" w:rsidP="001A1E36"/>
    <w:p w14:paraId="616ABCCA" w14:textId="77777777" w:rsidR="00F24F39" w:rsidRDefault="00F24F39" w:rsidP="001A1E36"/>
    <w:p w14:paraId="56D97BA1" w14:textId="77777777" w:rsidR="008D7B2A" w:rsidRDefault="008D7B2A" w:rsidP="008D7B2A"/>
    <w:p w14:paraId="7068BF0E" w14:textId="77777777" w:rsidR="008D7B2A" w:rsidRDefault="008D7B2A" w:rsidP="008D7B2A">
      <w:pPr>
        <w:suppressLineNumbers/>
      </w:pPr>
    </w:p>
    <w:p w14:paraId="7D7667AE" w14:textId="77777777" w:rsidR="008D7B2A" w:rsidRDefault="008D7B2A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8D7B2A" w:rsidSect="008D7B2A">
      <w:headerReference w:type="even" r:id="rId38"/>
      <w:headerReference w:type="default" r:id="rId39"/>
      <w:headerReference w:type="first" r:id="rId40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6D6B5" w14:textId="77777777" w:rsidR="007241A3" w:rsidRDefault="007241A3">
      <w:r>
        <w:separator/>
      </w:r>
    </w:p>
  </w:endnote>
  <w:endnote w:type="continuationSeparator" w:id="0">
    <w:p w14:paraId="6291054B" w14:textId="77777777" w:rsidR="007241A3" w:rsidRDefault="0072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AE41D" w14:textId="15691C5B" w:rsidR="008D7B2A" w:rsidRPr="00017495" w:rsidRDefault="008A3288" w:rsidP="00017495">
    <w:pPr>
      <w:pStyle w:val="Status"/>
      <w:rPr>
        <w:rFonts w:cs="Arial"/>
      </w:rPr>
    </w:pPr>
    <w:r w:rsidRPr="00017495">
      <w:rPr>
        <w:rFonts w:cs="Arial"/>
      </w:rPr>
      <w:fldChar w:fldCharType="begin"/>
    </w:r>
    <w:r w:rsidRPr="00017495">
      <w:rPr>
        <w:rFonts w:cs="Arial"/>
      </w:rPr>
      <w:instrText xml:space="preserve"> DOCPROPERTY "Status" </w:instrText>
    </w:r>
    <w:r w:rsidRPr="00017495">
      <w:rPr>
        <w:rFonts w:cs="Arial"/>
      </w:rPr>
      <w:fldChar w:fldCharType="separate"/>
    </w:r>
    <w:r w:rsidR="00696FD5" w:rsidRPr="00017495">
      <w:rPr>
        <w:rFonts w:cs="Arial"/>
      </w:rPr>
      <w:t xml:space="preserve"> </w:t>
    </w:r>
    <w:r w:rsidRPr="00017495">
      <w:rPr>
        <w:rFonts w:cs="Arial"/>
      </w:rPr>
      <w:fldChar w:fldCharType="end"/>
    </w:r>
    <w:r w:rsidR="00017495" w:rsidRPr="00017495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141E5" w14:textId="77777777" w:rsidR="008D7B2A" w:rsidRDefault="008D7B2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D7B2A" w14:paraId="3ABBC943" w14:textId="77777777">
      <w:trPr>
        <w:jc w:val="center"/>
      </w:trPr>
      <w:tc>
        <w:tcPr>
          <w:tcW w:w="1240" w:type="dxa"/>
        </w:tcPr>
        <w:p w14:paraId="4A29CC4D" w14:textId="77777777" w:rsidR="008D7B2A" w:rsidRDefault="008D7B2A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08F8535" w14:textId="696C233C" w:rsidR="008D7B2A" w:rsidRDefault="008A3288">
          <w:pPr>
            <w:pStyle w:val="Footer"/>
            <w:jc w:val="center"/>
          </w:pPr>
          <w:fldSimple w:instr=" REF Citation *\charformat ">
            <w:r w:rsidR="00696FD5">
              <w:t>Medicines, Poisons and Therapeutic Goods Amendment Regulation 2020 (No 5)</w:t>
            </w:r>
          </w:fldSimple>
        </w:p>
        <w:p w14:paraId="5CF616EC" w14:textId="03125389" w:rsidR="008D7B2A" w:rsidRDefault="008A3288">
          <w:pPr>
            <w:pStyle w:val="Footer"/>
            <w:spacing w:before="0"/>
            <w:jc w:val="center"/>
          </w:pPr>
          <w:fldSimple w:instr=" DOCPROPERTY &quot;Eff&quot;  *\charformat ">
            <w:r w:rsidR="00696FD5">
              <w:t xml:space="preserve"> </w:t>
            </w:r>
          </w:fldSimple>
          <w:fldSimple w:instr=" DOCPROPERTY &quot;StartDt&quot;  *\charformat ">
            <w:r w:rsidR="00696FD5">
              <w:t xml:space="preserve">  </w:t>
            </w:r>
          </w:fldSimple>
          <w:fldSimple w:instr=" DOCPROPERTY &quot;EndDt&quot;  *\charformat ">
            <w:r w:rsidR="00696FD5">
              <w:t xml:space="preserve">  </w:t>
            </w:r>
          </w:fldSimple>
        </w:p>
      </w:tc>
      <w:tc>
        <w:tcPr>
          <w:tcW w:w="1553" w:type="dxa"/>
        </w:tcPr>
        <w:p w14:paraId="67DA3F50" w14:textId="288513DE" w:rsidR="008D7B2A" w:rsidRDefault="008A3288">
          <w:pPr>
            <w:pStyle w:val="Footer"/>
            <w:jc w:val="right"/>
          </w:pPr>
          <w:fldSimple w:instr=" DOCPROPERTY &quot;Category&quot;  *\charformat  ">
            <w:r w:rsidR="00696FD5">
              <w:t>SL2020-39</w:t>
            </w:r>
          </w:fldSimple>
          <w:r w:rsidR="008D7B2A">
            <w:br/>
          </w:r>
          <w:fldSimple w:instr=" DOCPROPERTY &quot;RepubDt&quot;  *\charformat  ">
            <w:r w:rsidR="00696FD5">
              <w:t xml:space="preserve">  </w:t>
            </w:r>
          </w:fldSimple>
        </w:p>
      </w:tc>
    </w:tr>
  </w:tbl>
  <w:p w14:paraId="5124EA14" w14:textId="7ADAEB6E" w:rsidR="008D7B2A" w:rsidRPr="00017495" w:rsidRDefault="008A3288" w:rsidP="00017495">
    <w:pPr>
      <w:pStyle w:val="Status"/>
      <w:rPr>
        <w:rFonts w:cs="Arial"/>
      </w:rPr>
    </w:pPr>
    <w:r w:rsidRPr="00017495">
      <w:rPr>
        <w:rFonts w:cs="Arial"/>
      </w:rPr>
      <w:fldChar w:fldCharType="begin"/>
    </w:r>
    <w:r w:rsidRPr="00017495">
      <w:rPr>
        <w:rFonts w:cs="Arial"/>
      </w:rPr>
      <w:instrText xml:space="preserve"> DOCPROPERTY "Status" </w:instrText>
    </w:r>
    <w:r w:rsidRPr="00017495">
      <w:rPr>
        <w:rFonts w:cs="Arial"/>
      </w:rPr>
      <w:fldChar w:fldCharType="separate"/>
    </w:r>
    <w:r w:rsidR="00696FD5" w:rsidRPr="00017495">
      <w:rPr>
        <w:rFonts w:cs="Arial"/>
      </w:rPr>
      <w:t xml:space="preserve"> </w:t>
    </w:r>
    <w:r w:rsidRPr="00017495">
      <w:rPr>
        <w:rFonts w:cs="Arial"/>
      </w:rPr>
      <w:fldChar w:fldCharType="end"/>
    </w:r>
    <w:r w:rsidR="00017495" w:rsidRPr="00017495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58EAE" w14:textId="77777777" w:rsidR="008D7B2A" w:rsidRDefault="008D7B2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D7B2A" w14:paraId="5FA89B41" w14:textId="77777777">
      <w:trPr>
        <w:jc w:val="center"/>
      </w:trPr>
      <w:tc>
        <w:tcPr>
          <w:tcW w:w="1553" w:type="dxa"/>
        </w:tcPr>
        <w:p w14:paraId="428F7BEF" w14:textId="5499D607" w:rsidR="008D7B2A" w:rsidRDefault="008A3288">
          <w:pPr>
            <w:pStyle w:val="Footer"/>
          </w:pPr>
          <w:fldSimple w:instr=" DOCPROPERTY &quot;Category&quot;  *\charformat  ">
            <w:r w:rsidR="00696FD5">
              <w:t>SL2020-39</w:t>
            </w:r>
          </w:fldSimple>
          <w:r w:rsidR="008D7B2A">
            <w:br/>
          </w:r>
          <w:fldSimple w:instr=" DOCPROPERTY &quot;RepubDt&quot;  *\charformat  ">
            <w:r w:rsidR="00696FD5">
              <w:t xml:space="preserve">  </w:t>
            </w:r>
          </w:fldSimple>
        </w:p>
      </w:tc>
      <w:tc>
        <w:tcPr>
          <w:tcW w:w="4527" w:type="dxa"/>
        </w:tcPr>
        <w:p w14:paraId="159247AF" w14:textId="736049A4" w:rsidR="008D7B2A" w:rsidRDefault="008A3288">
          <w:pPr>
            <w:pStyle w:val="Footer"/>
            <w:jc w:val="center"/>
          </w:pPr>
          <w:fldSimple w:instr=" REF Citation *\charformat ">
            <w:r w:rsidR="00696FD5">
              <w:t>Medicines, Poisons and Therapeutic Goods Amendment Regulation 2020 (No 5)</w:t>
            </w:r>
          </w:fldSimple>
        </w:p>
        <w:p w14:paraId="27D4BF78" w14:textId="281083D7" w:rsidR="008D7B2A" w:rsidRDefault="008A3288">
          <w:pPr>
            <w:pStyle w:val="Footer"/>
            <w:spacing w:before="0"/>
            <w:jc w:val="center"/>
          </w:pPr>
          <w:fldSimple w:instr=" DOCPROPERTY &quot;Eff&quot;  *\charformat ">
            <w:r w:rsidR="00696FD5">
              <w:t xml:space="preserve"> </w:t>
            </w:r>
          </w:fldSimple>
          <w:fldSimple w:instr=" DOCPROPERTY &quot;StartDt&quot;  *\charformat ">
            <w:r w:rsidR="00696FD5">
              <w:t xml:space="preserve">  </w:t>
            </w:r>
          </w:fldSimple>
          <w:fldSimple w:instr=" DOCPROPERTY &quot;EndDt&quot;  *\charformat ">
            <w:r w:rsidR="00696FD5">
              <w:t xml:space="preserve">  </w:t>
            </w:r>
          </w:fldSimple>
        </w:p>
      </w:tc>
      <w:tc>
        <w:tcPr>
          <w:tcW w:w="1240" w:type="dxa"/>
        </w:tcPr>
        <w:p w14:paraId="27C22F98" w14:textId="77777777" w:rsidR="008D7B2A" w:rsidRDefault="008D7B2A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6258FFED" w14:textId="56E3C3C9" w:rsidR="008D7B2A" w:rsidRPr="00017495" w:rsidRDefault="008A3288" w:rsidP="00017495">
    <w:pPr>
      <w:pStyle w:val="Status"/>
      <w:rPr>
        <w:rFonts w:cs="Arial"/>
      </w:rPr>
    </w:pPr>
    <w:r w:rsidRPr="00017495">
      <w:rPr>
        <w:rFonts w:cs="Arial"/>
      </w:rPr>
      <w:fldChar w:fldCharType="begin"/>
    </w:r>
    <w:r w:rsidRPr="00017495">
      <w:rPr>
        <w:rFonts w:cs="Arial"/>
      </w:rPr>
      <w:instrText xml:space="preserve"> DOCPROPERTY "Status" </w:instrText>
    </w:r>
    <w:r w:rsidRPr="00017495">
      <w:rPr>
        <w:rFonts w:cs="Arial"/>
      </w:rPr>
      <w:fldChar w:fldCharType="separate"/>
    </w:r>
    <w:r w:rsidR="00696FD5" w:rsidRPr="00017495">
      <w:rPr>
        <w:rFonts w:cs="Arial"/>
      </w:rPr>
      <w:t xml:space="preserve"> </w:t>
    </w:r>
    <w:r w:rsidRPr="00017495">
      <w:rPr>
        <w:rFonts w:cs="Arial"/>
      </w:rPr>
      <w:fldChar w:fldCharType="end"/>
    </w:r>
    <w:r w:rsidR="00017495" w:rsidRPr="00017495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27634" w14:textId="1E07342B" w:rsidR="008D7B2A" w:rsidRPr="00017495" w:rsidRDefault="008A3288" w:rsidP="00017495">
    <w:pPr>
      <w:pStyle w:val="Status"/>
      <w:rPr>
        <w:rFonts w:cs="Arial"/>
      </w:rPr>
    </w:pPr>
    <w:r w:rsidRPr="00017495">
      <w:rPr>
        <w:rFonts w:cs="Arial"/>
      </w:rPr>
      <w:fldChar w:fldCharType="begin"/>
    </w:r>
    <w:r w:rsidRPr="00017495">
      <w:rPr>
        <w:rFonts w:cs="Arial"/>
      </w:rPr>
      <w:instrText xml:space="preserve"> DOCPROPERTY "Status" </w:instrText>
    </w:r>
    <w:r w:rsidRPr="00017495">
      <w:rPr>
        <w:rFonts w:cs="Arial"/>
      </w:rPr>
      <w:fldChar w:fldCharType="separate"/>
    </w:r>
    <w:r w:rsidR="00696FD5" w:rsidRPr="00017495">
      <w:rPr>
        <w:rFonts w:cs="Arial"/>
      </w:rPr>
      <w:t xml:space="preserve"> </w:t>
    </w:r>
    <w:r w:rsidRPr="00017495">
      <w:rPr>
        <w:rFonts w:cs="Arial"/>
      </w:rPr>
      <w:fldChar w:fldCharType="end"/>
    </w:r>
    <w:r w:rsidR="00017495" w:rsidRPr="00017495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EBCA7" w14:textId="1CDCEAA8" w:rsidR="008D7B2A" w:rsidRDefault="008D7B2A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696FD5">
      <w:rPr>
        <w:rFonts w:ascii="Arial" w:hAnsi="Arial"/>
        <w:sz w:val="12"/>
      </w:rPr>
      <w:t>J2020-36</w:t>
    </w:r>
    <w:r>
      <w:rPr>
        <w:rFonts w:ascii="Arial" w:hAnsi="Arial"/>
        <w:sz w:val="12"/>
      </w:rPr>
      <w:fldChar w:fldCharType="end"/>
    </w:r>
  </w:p>
  <w:p w14:paraId="130842FD" w14:textId="0B7B8E1A" w:rsidR="008D7B2A" w:rsidRPr="00017495" w:rsidRDefault="008A3288" w:rsidP="00017495">
    <w:pPr>
      <w:pStyle w:val="Status"/>
      <w:rPr>
        <w:rFonts w:cs="Arial"/>
      </w:rPr>
    </w:pPr>
    <w:r w:rsidRPr="00017495">
      <w:rPr>
        <w:rFonts w:cs="Arial"/>
      </w:rPr>
      <w:fldChar w:fldCharType="begin"/>
    </w:r>
    <w:r w:rsidRPr="00017495">
      <w:rPr>
        <w:rFonts w:cs="Arial"/>
      </w:rPr>
      <w:instrText xml:space="preserve"> DOCPROPERTY "Status" </w:instrText>
    </w:r>
    <w:r w:rsidRPr="00017495">
      <w:rPr>
        <w:rFonts w:cs="Arial"/>
      </w:rPr>
      <w:fldChar w:fldCharType="separate"/>
    </w:r>
    <w:r w:rsidR="00696FD5" w:rsidRPr="00017495">
      <w:rPr>
        <w:rFonts w:cs="Arial"/>
      </w:rPr>
      <w:t xml:space="preserve"> </w:t>
    </w:r>
    <w:r w:rsidRPr="00017495">
      <w:rPr>
        <w:rFonts w:cs="Arial"/>
      </w:rPr>
      <w:fldChar w:fldCharType="end"/>
    </w:r>
    <w:r w:rsidR="00017495" w:rsidRPr="00017495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974D9" w14:textId="77777777" w:rsidR="008D7B2A" w:rsidRDefault="008D7B2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8D7B2A" w:rsidRPr="00CB3D59" w14:paraId="715062E3" w14:textId="77777777">
      <w:tc>
        <w:tcPr>
          <w:tcW w:w="845" w:type="pct"/>
        </w:tcPr>
        <w:p w14:paraId="51F4AA62" w14:textId="77777777" w:rsidR="008D7B2A" w:rsidRPr="0097645D" w:rsidRDefault="008D7B2A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32394DB1" w14:textId="6DCEF8CD" w:rsidR="008D7B2A" w:rsidRPr="00783A18" w:rsidRDefault="008A3288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696FD5">
              <w:t>Medicines, Poisons and Therapeutic Goods Amendment Regulation 2020 (No 5)</w:t>
            </w:r>
          </w:fldSimple>
        </w:p>
        <w:p w14:paraId="5B663BD7" w14:textId="56C20E3B" w:rsidR="008D7B2A" w:rsidRPr="00783A18" w:rsidRDefault="008D7B2A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96FD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96FD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96FD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7C129E50" w14:textId="2AC0E518" w:rsidR="008D7B2A" w:rsidRPr="00743346" w:rsidRDefault="008D7B2A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96FD5">
            <w:rPr>
              <w:rFonts w:cs="Arial"/>
              <w:szCs w:val="18"/>
            </w:rPr>
            <w:t>SL2020-39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96FD5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33EE9A2C" w14:textId="4B8D7559" w:rsidR="008D7B2A" w:rsidRPr="00017495" w:rsidRDefault="008A3288" w:rsidP="00017495">
    <w:pPr>
      <w:pStyle w:val="Status"/>
      <w:rPr>
        <w:rFonts w:cs="Arial"/>
      </w:rPr>
    </w:pPr>
    <w:r w:rsidRPr="00017495">
      <w:rPr>
        <w:rFonts w:cs="Arial"/>
      </w:rPr>
      <w:fldChar w:fldCharType="begin"/>
    </w:r>
    <w:r w:rsidRPr="00017495">
      <w:rPr>
        <w:rFonts w:cs="Arial"/>
      </w:rPr>
      <w:instrText xml:space="preserve"> DOCPROPERTY "Status" </w:instrText>
    </w:r>
    <w:r w:rsidRPr="00017495">
      <w:rPr>
        <w:rFonts w:cs="Arial"/>
      </w:rPr>
      <w:fldChar w:fldCharType="separate"/>
    </w:r>
    <w:r w:rsidR="00696FD5" w:rsidRPr="00017495">
      <w:rPr>
        <w:rFonts w:cs="Arial"/>
      </w:rPr>
      <w:t xml:space="preserve"> </w:t>
    </w:r>
    <w:r w:rsidRPr="00017495">
      <w:rPr>
        <w:rFonts w:cs="Arial"/>
      </w:rPr>
      <w:fldChar w:fldCharType="end"/>
    </w:r>
    <w:r w:rsidR="00017495" w:rsidRPr="00017495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A6E91" w14:textId="77777777" w:rsidR="008D7B2A" w:rsidRDefault="008D7B2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8D7B2A" w:rsidRPr="00CB3D59" w14:paraId="5B622F5A" w14:textId="77777777">
      <w:tc>
        <w:tcPr>
          <w:tcW w:w="1060" w:type="pct"/>
        </w:tcPr>
        <w:p w14:paraId="39208AAA" w14:textId="5389E09F" w:rsidR="008D7B2A" w:rsidRPr="00743346" w:rsidRDefault="008D7B2A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96FD5">
            <w:rPr>
              <w:rFonts w:cs="Arial"/>
              <w:szCs w:val="18"/>
            </w:rPr>
            <w:t>SL2020-39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96FD5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30747B5E" w14:textId="40101339" w:rsidR="008D7B2A" w:rsidRPr="00783A18" w:rsidRDefault="008A3288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696FD5">
              <w:t>Medicines, Poisons and Therapeutic Goods Amendment Regulation 2020 (No 5)</w:t>
            </w:r>
          </w:fldSimple>
        </w:p>
        <w:p w14:paraId="7FAD964B" w14:textId="09FB003D" w:rsidR="008D7B2A" w:rsidRPr="00783A18" w:rsidRDefault="008D7B2A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96FD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96FD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96FD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416BB096" w14:textId="77777777" w:rsidR="008D7B2A" w:rsidRPr="0097645D" w:rsidRDefault="008D7B2A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0BF66C3" w14:textId="2C5B7468" w:rsidR="008D7B2A" w:rsidRPr="00017495" w:rsidRDefault="008A3288" w:rsidP="00017495">
    <w:pPr>
      <w:pStyle w:val="Status"/>
      <w:rPr>
        <w:rFonts w:cs="Arial"/>
      </w:rPr>
    </w:pPr>
    <w:r w:rsidRPr="00017495">
      <w:rPr>
        <w:rFonts w:cs="Arial"/>
      </w:rPr>
      <w:fldChar w:fldCharType="begin"/>
    </w:r>
    <w:r w:rsidRPr="00017495">
      <w:rPr>
        <w:rFonts w:cs="Arial"/>
      </w:rPr>
      <w:instrText xml:space="preserve"> DOCPROPERTY "Status" </w:instrText>
    </w:r>
    <w:r w:rsidRPr="00017495">
      <w:rPr>
        <w:rFonts w:cs="Arial"/>
      </w:rPr>
      <w:fldChar w:fldCharType="separate"/>
    </w:r>
    <w:r w:rsidR="00696FD5" w:rsidRPr="00017495">
      <w:rPr>
        <w:rFonts w:cs="Arial"/>
      </w:rPr>
      <w:t xml:space="preserve"> </w:t>
    </w:r>
    <w:r w:rsidRPr="00017495">
      <w:rPr>
        <w:rFonts w:cs="Arial"/>
      </w:rPr>
      <w:fldChar w:fldCharType="end"/>
    </w:r>
    <w:r w:rsidR="00017495" w:rsidRPr="00017495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2407D" w14:textId="77777777" w:rsidR="008D7B2A" w:rsidRDefault="008D7B2A">
    <w:pPr>
      <w:rPr>
        <w:sz w:val="16"/>
      </w:rPr>
    </w:pPr>
  </w:p>
  <w:p w14:paraId="3240BBC6" w14:textId="7430A7A9" w:rsidR="008D7B2A" w:rsidRDefault="008D7B2A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696FD5">
      <w:rPr>
        <w:rFonts w:ascii="Arial" w:hAnsi="Arial"/>
        <w:sz w:val="12"/>
      </w:rPr>
      <w:t>J2020-36</w:t>
    </w:r>
    <w:r>
      <w:rPr>
        <w:rFonts w:ascii="Arial" w:hAnsi="Arial"/>
        <w:sz w:val="12"/>
      </w:rPr>
      <w:fldChar w:fldCharType="end"/>
    </w:r>
  </w:p>
  <w:p w14:paraId="787075E4" w14:textId="7C719484" w:rsidR="008D7B2A" w:rsidRPr="00017495" w:rsidRDefault="008A3288" w:rsidP="00017495">
    <w:pPr>
      <w:pStyle w:val="Status"/>
      <w:tabs>
        <w:tab w:val="center" w:pos="3853"/>
        <w:tab w:val="left" w:pos="4575"/>
      </w:tabs>
      <w:rPr>
        <w:rFonts w:cs="Arial"/>
      </w:rPr>
    </w:pPr>
    <w:r w:rsidRPr="00017495">
      <w:rPr>
        <w:rFonts w:cs="Arial"/>
      </w:rPr>
      <w:fldChar w:fldCharType="begin"/>
    </w:r>
    <w:r w:rsidRPr="00017495">
      <w:rPr>
        <w:rFonts w:cs="Arial"/>
      </w:rPr>
      <w:instrText xml:space="preserve"> DOCPROPERTY "Status" </w:instrText>
    </w:r>
    <w:r w:rsidRPr="00017495">
      <w:rPr>
        <w:rFonts w:cs="Arial"/>
      </w:rPr>
      <w:fldChar w:fldCharType="separate"/>
    </w:r>
    <w:r w:rsidR="00696FD5" w:rsidRPr="00017495">
      <w:rPr>
        <w:rFonts w:cs="Arial"/>
      </w:rPr>
      <w:t xml:space="preserve"> </w:t>
    </w:r>
    <w:r w:rsidRPr="00017495">
      <w:rPr>
        <w:rFonts w:cs="Arial"/>
      </w:rPr>
      <w:fldChar w:fldCharType="end"/>
    </w:r>
    <w:r w:rsidR="00017495" w:rsidRPr="00017495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0AD16" w14:textId="77777777" w:rsidR="008D7B2A" w:rsidRDefault="008D7B2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D7B2A" w:rsidRPr="00CB3D59" w14:paraId="31B380FD" w14:textId="77777777">
      <w:tc>
        <w:tcPr>
          <w:tcW w:w="847" w:type="pct"/>
        </w:tcPr>
        <w:p w14:paraId="0BAD1DC8" w14:textId="77777777" w:rsidR="008D7B2A" w:rsidRPr="006D109C" w:rsidRDefault="008D7B2A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B5C2DA5" w14:textId="77DDA54D" w:rsidR="008D7B2A" w:rsidRPr="006D109C" w:rsidRDefault="008D7B2A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696FD5" w:rsidRPr="00696FD5">
            <w:rPr>
              <w:rFonts w:cs="Arial"/>
              <w:szCs w:val="18"/>
            </w:rPr>
            <w:t xml:space="preserve">Medicines, Poisons and </w:t>
          </w:r>
          <w:r w:rsidR="00696FD5">
            <w:t>Therapeutic Goods Amendment Regulation 2020 (No 5)</w:t>
          </w:r>
          <w:r>
            <w:rPr>
              <w:rFonts w:cs="Arial"/>
              <w:szCs w:val="18"/>
            </w:rPr>
            <w:fldChar w:fldCharType="end"/>
          </w:r>
        </w:p>
        <w:p w14:paraId="6A4FB7F4" w14:textId="4F1EA9A8" w:rsidR="008D7B2A" w:rsidRPr="00783A18" w:rsidRDefault="008D7B2A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96FD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96FD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96FD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F510182" w14:textId="72A22275" w:rsidR="008D7B2A" w:rsidRPr="006D109C" w:rsidRDefault="008D7B2A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96FD5">
            <w:rPr>
              <w:rFonts w:cs="Arial"/>
              <w:szCs w:val="18"/>
            </w:rPr>
            <w:t>SL2020-39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96FD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E683C8E" w14:textId="657BBBE2" w:rsidR="008D7B2A" w:rsidRPr="00017495" w:rsidRDefault="008A3288" w:rsidP="00017495">
    <w:pPr>
      <w:pStyle w:val="Status"/>
      <w:rPr>
        <w:rFonts w:cs="Arial"/>
      </w:rPr>
    </w:pPr>
    <w:r w:rsidRPr="00017495">
      <w:rPr>
        <w:rFonts w:cs="Arial"/>
      </w:rPr>
      <w:fldChar w:fldCharType="begin"/>
    </w:r>
    <w:r w:rsidRPr="00017495">
      <w:rPr>
        <w:rFonts w:cs="Arial"/>
      </w:rPr>
      <w:instrText xml:space="preserve"> DOCPROPERTY "Status" </w:instrText>
    </w:r>
    <w:r w:rsidRPr="00017495">
      <w:rPr>
        <w:rFonts w:cs="Arial"/>
      </w:rPr>
      <w:fldChar w:fldCharType="separate"/>
    </w:r>
    <w:r w:rsidR="00696FD5" w:rsidRPr="00017495">
      <w:rPr>
        <w:rFonts w:cs="Arial"/>
      </w:rPr>
      <w:t xml:space="preserve"> </w:t>
    </w:r>
    <w:r w:rsidRPr="00017495">
      <w:rPr>
        <w:rFonts w:cs="Arial"/>
      </w:rPr>
      <w:fldChar w:fldCharType="end"/>
    </w:r>
    <w:r w:rsidR="00017495" w:rsidRPr="00017495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EC91F" w14:textId="77777777" w:rsidR="008D7B2A" w:rsidRDefault="008D7B2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D7B2A" w:rsidRPr="00CB3D59" w14:paraId="5DCE6D4C" w14:textId="77777777">
      <w:tc>
        <w:tcPr>
          <w:tcW w:w="1061" w:type="pct"/>
        </w:tcPr>
        <w:p w14:paraId="6DC67AE2" w14:textId="3DBC16C0" w:rsidR="008D7B2A" w:rsidRPr="006D109C" w:rsidRDefault="008D7B2A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96FD5">
            <w:rPr>
              <w:rFonts w:cs="Arial"/>
              <w:szCs w:val="18"/>
            </w:rPr>
            <w:t>SL2020-39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96FD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2651B06" w14:textId="0C650B92" w:rsidR="008D7B2A" w:rsidRPr="006D109C" w:rsidRDefault="008D7B2A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696FD5" w:rsidRPr="00696FD5">
            <w:rPr>
              <w:rFonts w:cs="Arial"/>
              <w:szCs w:val="18"/>
            </w:rPr>
            <w:t xml:space="preserve">Medicines, Poisons and </w:t>
          </w:r>
          <w:r w:rsidR="00696FD5">
            <w:t>Therapeutic Goods Amendment Regulation 2020 (No 5)</w:t>
          </w:r>
          <w:r>
            <w:rPr>
              <w:rFonts w:cs="Arial"/>
              <w:szCs w:val="18"/>
            </w:rPr>
            <w:fldChar w:fldCharType="end"/>
          </w:r>
        </w:p>
        <w:p w14:paraId="2BCA96D0" w14:textId="6A7AB5CC" w:rsidR="008D7B2A" w:rsidRPr="00783A18" w:rsidRDefault="008D7B2A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96FD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96FD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96FD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608771E" w14:textId="77777777" w:rsidR="008D7B2A" w:rsidRPr="006D109C" w:rsidRDefault="008D7B2A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343EDAD" w14:textId="0CDBC0AF" w:rsidR="008D7B2A" w:rsidRPr="00017495" w:rsidRDefault="008A3288" w:rsidP="00017495">
    <w:pPr>
      <w:pStyle w:val="Status"/>
      <w:rPr>
        <w:rFonts w:cs="Arial"/>
      </w:rPr>
    </w:pPr>
    <w:r w:rsidRPr="00017495">
      <w:rPr>
        <w:rFonts w:cs="Arial"/>
      </w:rPr>
      <w:fldChar w:fldCharType="begin"/>
    </w:r>
    <w:r w:rsidRPr="00017495">
      <w:rPr>
        <w:rFonts w:cs="Arial"/>
      </w:rPr>
      <w:instrText xml:space="preserve"> DOCPROPERTY "Status" </w:instrText>
    </w:r>
    <w:r w:rsidRPr="00017495">
      <w:rPr>
        <w:rFonts w:cs="Arial"/>
      </w:rPr>
      <w:fldChar w:fldCharType="separate"/>
    </w:r>
    <w:r w:rsidR="00696FD5" w:rsidRPr="00017495">
      <w:rPr>
        <w:rFonts w:cs="Arial"/>
      </w:rPr>
      <w:t xml:space="preserve"> </w:t>
    </w:r>
    <w:r w:rsidRPr="00017495">
      <w:rPr>
        <w:rFonts w:cs="Arial"/>
      </w:rPr>
      <w:fldChar w:fldCharType="end"/>
    </w:r>
    <w:r w:rsidR="00017495" w:rsidRPr="00017495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C0E47" w14:textId="77777777" w:rsidR="008D7B2A" w:rsidRDefault="008D7B2A">
    <w:pPr>
      <w:rPr>
        <w:sz w:val="16"/>
      </w:rPr>
    </w:pPr>
  </w:p>
  <w:p w14:paraId="193C62C8" w14:textId="74F13862" w:rsidR="008D7B2A" w:rsidRDefault="008D7B2A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696FD5">
      <w:rPr>
        <w:rFonts w:ascii="Arial" w:hAnsi="Arial"/>
        <w:sz w:val="12"/>
      </w:rPr>
      <w:t>J2020-36</w:t>
    </w:r>
    <w:r>
      <w:rPr>
        <w:rFonts w:ascii="Arial" w:hAnsi="Arial"/>
        <w:sz w:val="12"/>
      </w:rPr>
      <w:fldChar w:fldCharType="end"/>
    </w:r>
  </w:p>
  <w:p w14:paraId="3CA653D8" w14:textId="3C8D22A4" w:rsidR="008D7B2A" w:rsidRDefault="008A3288">
    <w:pPr>
      <w:pStyle w:val="Status"/>
    </w:pPr>
    <w:fldSimple w:instr=" DOCPROPERTY &quot;Status&quot; ">
      <w:r w:rsidR="00696FD5"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6E3A4" w14:textId="77777777" w:rsidR="007241A3" w:rsidRDefault="007241A3">
      <w:r>
        <w:separator/>
      </w:r>
    </w:p>
  </w:footnote>
  <w:footnote w:type="continuationSeparator" w:id="0">
    <w:p w14:paraId="1E10D1D6" w14:textId="77777777" w:rsidR="007241A3" w:rsidRDefault="00724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00A87" w14:textId="77777777" w:rsidR="004A5686" w:rsidRDefault="004A568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7241A3" w:rsidRPr="00E06D02" w14:paraId="65BF28DC" w14:textId="77777777" w:rsidTr="00567644">
      <w:trPr>
        <w:jc w:val="center"/>
      </w:trPr>
      <w:tc>
        <w:tcPr>
          <w:tcW w:w="1068" w:type="pct"/>
        </w:tcPr>
        <w:p w14:paraId="59D5C4C7" w14:textId="77777777" w:rsidR="007241A3" w:rsidRPr="00567644" w:rsidRDefault="007241A3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8EAE0CE" w14:textId="77777777" w:rsidR="007241A3" w:rsidRPr="00567644" w:rsidRDefault="007241A3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7241A3" w:rsidRPr="00E06D02" w14:paraId="4770F4D1" w14:textId="77777777" w:rsidTr="00567644">
      <w:trPr>
        <w:jc w:val="center"/>
      </w:trPr>
      <w:tc>
        <w:tcPr>
          <w:tcW w:w="1068" w:type="pct"/>
        </w:tcPr>
        <w:p w14:paraId="718F5AA8" w14:textId="77777777" w:rsidR="007241A3" w:rsidRPr="00567644" w:rsidRDefault="007241A3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395DDF6" w14:textId="77777777" w:rsidR="007241A3" w:rsidRPr="00567644" w:rsidRDefault="007241A3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7241A3" w:rsidRPr="00E06D02" w14:paraId="1170F81C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36CD695" w14:textId="77777777" w:rsidR="007241A3" w:rsidRPr="00567644" w:rsidRDefault="007241A3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35EB05D1" w14:textId="77777777" w:rsidR="007241A3" w:rsidRDefault="007241A3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E584B" w14:textId="77777777" w:rsidR="007241A3" w:rsidRPr="008D7B2A" w:rsidRDefault="007241A3" w:rsidP="008D7B2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6E072" w14:textId="77777777" w:rsidR="007241A3" w:rsidRPr="008D7B2A" w:rsidRDefault="007241A3" w:rsidP="008D7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42DB" w14:textId="77777777" w:rsidR="004A5686" w:rsidRDefault="004A56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04CF7" w14:textId="77777777" w:rsidR="004A5686" w:rsidRDefault="004A56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8D7B2A" w:rsidRPr="00CB3D59" w14:paraId="39A55588" w14:textId="77777777">
      <w:tc>
        <w:tcPr>
          <w:tcW w:w="900" w:type="pct"/>
        </w:tcPr>
        <w:p w14:paraId="499D9025" w14:textId="77777777" w:rsidR="008D7B2A" w:rsidRPr="00783A18" w:rsidRDefault="008D7B2A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3CAFA6F8" w14:textId="77777777" w:rsidR="008D7B2A" w:rsidRPr="00783A18" w:rsidRDefault="008D7B2A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8D7B2A" w:rsidRPr="00CB3D59" w14:paraId="1FA42F48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16CF094B" w14:textId="2C900C23" w:rsidR="008D7B2A" w:rsidRPr="0097645D" w:rsidRDefault="008A3288" w:rsidP="000763CD">
          <w:pPr>
            <w:pStyle w:val="HeaderEven6"/>
            <w:rPr>
              <w:rFonts w:cs="Arial"/>
              <w:szCs w:val="18"/>
            </w:rPr>
          </w:pPr>
          <w:fldSimple w:instr=" STYLEREF charContents \* MERGEFORMAT ">
            <w:r w:rsidR="00017495">
              <w:rPr>
                <w:noProof/>
              </w:rPr>
              <w:t>Contents</w:t>
            </w:r>
          </w:fldSimple>
        </w:p>
      </w:tc>
    </w:tr>
  </w:tbl>
  <w:p w14:paraId="78B696FF" w14:textId="68F25DFE" w:rsidR="008D7B2A" w:rsidRDefault="008D7B2A">
    <w:pPr>
      <w:pStyle w:val="N-9pt"/>
    </w:pPr>
    <w:r>
      <w:tab/>
    </w:r>
    <w:fldSimple w:instr=" STYLEREF charPage \* MERGEFORMAT ">
      <w:r w:rsidR="00017495">
        <w:rPr>
          <w:noProof/>
        </w:rPr>
        <w:t>Page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8D7B2A" w:rsidRPr="00CB3D59" w14:paraId="587F7D36" w14:textId="77777777">
      <w:tc>
        <w:tcPr>
          <w:tcW w:w="4100" w:type="pct"/>
        </w:tcPr>
        <w:p w14:paraId="1632DEDA" w14:textId="77777777" w:rsidR="008D7B2A" w:rsidRPr="00783A18" w:rsidRDefault="008D7B2A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389C1FDF" w14:textId="77777777" w:rsidR="008D7B2A" w:rsidRPr="00783A18" w:rsidRDefault="008D7B2A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8D7B2A" w:rsidRPr="00CB3D59" w14:paraId="6BD96C90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2DF35A3C" w14:textId="3F225DD1" w:rsidR="008D7B2A" w:rsidRPr="0097645D" w:rsidRDefault="008D7B2A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0F26B612" w14:textId="5B3640A4" w:rsidR="008D7B2A" w:rsidRDefault="008D7B2A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8D7B2A" w:rsidRPr="00CB3D59" w14:paraId="77F1EEF4" w14:textId="77777777" w:rsidTr="00B223AF">
      <w:tc>
        <w:tcPr>
          <w:tcW w:w="1701" w:type="dxa"/>
        </w:tcPr>
        <w:p w14:paraId="5A70E0FC" w14:textId="2621F7D1" w:rsidR="008D7B2A" w:rsidRPr="006D109C" w:rsidRDefault="008D7B2A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773FE5C" w14:textId="557B406D" w:rsidR="008D7B2A" w:rsidRPr="006D109C" w:rsidRDefault="008D7B2A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D7B2A" w:rsidRPr="00CB3D59" w14:paraId="0D09B110" w14:textId="77777777" w:rsidTr="00B223AF">
      <w:tc>
        <w:tcPr>
          <w:tcW w:w="1701" w:type="dxa"/>
        </w:tcPr>
        <w:p w14:paraId="1768F730" w14:textId="274F2962" w:rsidR="008D7B2A" w:rsidRPr="006D109C" w:rsidRDefault="008D7B2A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0DF9952" w14:textId="6DA1D096" w:rsidR="008D7B2A" w:rsidRPr="006D109C" w:rsidRDefault="008D7B2A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D7B2A" w:rsidRPr="00CB3D59" w14:paraId="231C9954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7DA7739" w14:textId="72BB0353" w:rsidR="008D7B2A" w:rsidRPr="006D109C" w:rsidRDefault="008D7B2A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696FD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17495">
            <w:rPr>
              <w:rFonts w:cs="Arial"/>
              <w:noProof/>
              <w:szCs w:val="18"/>
            </w:rPr>
            <w:t>13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B32FA45" w14:textId="77777777" w:rsidR="008D7B2A" w:rsidRDefault="008D7B2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8D7B2A" w:rsidRPr="00CB3D59" w14:paraId="6806C861" w14:textId="77777777" w:rsidTr="00B223AF">
      <w:tc>
        <w:tcPr>
          <w:tcW w:w="6320" w:type="dxa"/>
        </w:tcPr>
        <w:p w14:paraId="6107B881" w14:textId="5857FB6F" w:rsidR="008D7B2A" w:rsidRPr="006D109C" w:rsidRDefault="008D7B2A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03E105F" w14:textId="6F2EF26A" w:rsidR="008D7B2A" w:rsidRPr="006D109C" w:rsidRDefault="008D7B2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D7B2A" w:rsidRPr="00CB3D59" w14:paraId="315EA16C" w14:textId="77777777" w:rsidTr="00B223AF">
      <w:tc>
        <w:tcPr>
          <w:tcW w:w="6320" w:type="dxa"/>
        </w:tcPr>
        <w:p w14:paraId="67421019" w14:textId="3DE0F4A9" w:rsidR="008D7B2A" w:rsidRPr="006D109C" w:rsidRDefault="008D7B2A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C7075A8" w14:textId="55B3DB82" w:rsidR="008D7B2A" w:rsidRPr="006D109C" w:rsidRDefault="008D7B2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D7B2A" w:rsidRPr="00CB3D59" w14:paraId="0188EAAF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6637B96" w14:textId="3904C0DA" w:rsidR="008D7B2A" w:rsidRPr="006D109C" w:rsidRDefault="008D7B2A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696FD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17495">
            <w:rPr>
              <w:rFonts w:cs="Arial"/>
              <w:noProof/>
              <w:szCs w:val="18"/>
            </w:rPr>
            <w:t>11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C9FF018" w14:textId="77777777" w:rsidR="008D7B2A" w:rsidRDefault="008D7B2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8D7B2A" w14:paraId="4C8532FB" w14:textId="77777777">
      <w:trPr>
        <w:jc w:val="center"/>
      </w:trPr>
      <w:tc>
        <w:tcPr>
          <w:tcW w:w="1234" w:type="dxa"/>
        </w:tcPr>
        <w:p w14:paraId="07DC6990" w14:textId="77777777" w:rsidR="008D7B2A" w:rsidRDefault="008D7B2A">
          <w:pPr>
            <w:pStyle w:val="HeaderEven"/>
          </w:pPr>
        </w:p>
      </w:tc>
      <w:tc>
        <w:tcPr>
          <w:tcW w:w="6062" w:type="dxa"/>
        </w:tcPr>
        <w:p w14:paraId="2DCA7F5F" w14:textId="77777777" w:rsidR="008D7B2A" w:rsidRDefault="008D7B2A">
          <w:pPr>
            <w:pStyle w:val="HeaderEven"/>
          </w:pPr>
        </w:p>
      </w:tc>
    </w:tr>
    <w:tr w:rsidR="008D7B2A" w14:paraId="4E6D091F" w14:textId="77777777">
      <w:trPr>
        <w:jc w:val="center"/>
      </w:trPr>
      <w:tc>
        <w:tcPr>
          <w:tcW w:w="1234" w:type="dxa"/>
        </w:tcPr>
        <w:p w14:paraId="2D01AE5D" w14:textId="77777777" w:rsidR="008D7B2A" w:rsidRDefault="008D7B2A">
          <w:pPr>
            <w:pStyle w:val="HeaderEven"/>
          </w:pPr>
        </w:p>
      </w:tc>
      <w:tc>
        <w:tcPr>
          <w:tcW w:w="6062" w:type="dxa"/>
        </w:tcPr>
        <w:p w14:paraId="348ADDD5" w14:textId="77777777" w:rsidR="008D7B2A" w:rsidRDefault="008D7B2A">
          <w:pPr>
            <w:pStyle w:val="HeaderEven"/>
          </w:pPr>
        </w:p>
      </w:tc>
    </w:tr>
    <w:tr w:rsidR="008D7B2A" w14:paraId="5607EE47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803D4CF" w14:textId="77777777" w:rsidR="008D7B2A" w:rsidRDefault="008D7B2A">
          <w:pPr>
            <w:pStyle w:val="HeaderEven6"/>
          </w:pPr>
        </w:p>
      </w:tc>
    </w:tr>
  </w:tbl>
  <w:p w14:paraId="094CF4E9" w14:textId="77777777" w:rsidR="008D7B2A" w:rsidRDefault="008D7B2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8D7B2A" w14:paraId="141BB13B" w14:textId="77777777">
      <w:trPr>
        <w:jc w:val="center"/>
      </w:trPr>
      <w:tc>
        <w:tcPr>
          <w:tcW w:w="6062" w:type="dxa"/>
        </w:tcPr>
        <w:p w14:paraId="35A97936" w14:textId="77777777" w:rsidR="008D7B2A" w:rsidRDefault="008D7B2A">
          <w:pPr>
            <w:pStyle w:val="HeaderOdd"/>
          </w:pPr>
        </w:p>
      </w:tc>
      <w:tc>
        <w:tcPr>
          <w:tcW w:w="1234" w:type="dxa"/>
        </w:tcPr>
        <w:p w14:paraId="419BE136" w14:textId="77777777" w:rsidR="008D7B2A" w:rsidRDefault="008D7B2A">
          <w:pPr>
            <w:pStyle w:val="HeaderOdd"/>
          </w:pPr>
        </w:p>
      </w:tc>
    </w:tr>
    <w:tr w:rsidR="008D7B2A" w14:paraId="1B79A364" w14:textId="77777777">
      <w:trPr>
        <w:jc w:val="center"/>
      </w:trPr>
      <w:tc>
        <w:tcPr>
          <w:tcW w:w="6062" w:type="dxa"/>
        </w:tcPr>
        <w:p w14:paraId="056AEB65" w14:textId="77777777" w:rsidR="008D7B2A" w:rsidRDefault="008D7B2A">
          <w:pPr>
            <w:pStyle w:val="HeaderOdd"/>
          </w:pPr>
        </w:p>
      </w:tc>
      <w:tc>
        <w:tcPr>
          <w:tcW w:w="1234" w:type="dxa"/>
        </w:tcPr>
        <w:p w14:paraId="71D535B0" w14:textId="77777777" w:rsidR="008D7B2A" w:rsidRDefault="008D7B2A">
          <w:pPr>
            <w:pStyle w:val="HeaderOdd"/>
          </w:pPr>
        </w:p>
      </w:tc>
    </w:tr>
    <w:tr w:rsidR="008D7B2A" w14:paraId="0E6AEEB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47DEFF2" w14:textId="77777777" w:rsidR="008D7B2A" w:rsidRDefault="008D7B2A">
          <w:pPr>
            <w:pStyle w:val="HeaderOdd6"/>
          </w:pPr>
        </w:p>
      </w:tc>
    </w:tr>
  </w:tbl>
  <w:p w14:paraId="37555147" w14:textId="77777777" w:rsidR="008D7B2A" w:rsidRDefault="008D7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BD644A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36"/>
    <w:rsid w:val="00000C1F"/>
    <w:rsid w:val="00000C70"/>
    <w:rsid w:val="000038FA"/>
    <w:rsid w:val="000043A6"/>
    <w:rsid w:val="00004573"/>
    <w:rsid w:val="00005825"/>
    <w:rsid w:val="00010513"/>
    <w:rsid w:val="0001347E"/>
    <w:rsid w:val="00013EB3"/>
    <w:rsid w:val="00014AE5"/>
    <w:rsid w:val="00017495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7D4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67BBF"/>
    <w:rsid w:val="000702A7"/>
    <w:rsid w:val="00072B06"/>
    <w:rsid w:val="00072ED8"/>
    <w:rsid w:val="000772A2"/>
    <w:rsid w:val="0008005C"/>
    <w:rsid w:val="000805F0"/>
    <w:rsid w:val="000812D4"/>
    <w:rsid w:val="00081D6E"/>
    <w:rsid w:val="0008211A"/>
    <w:rsid w:val="00083B5D"/>
    <w:rsid w:val="00083C32"/>
    <w:rsid w:val="000906B4"/>
    <w:rsid w:val="00091575"/>
    <w:rsid w:val="000949A6"/>
    <w:rsid w:val="00095165"/>
    <w:rsid w:val="0009641C"/>
    <w:rsid w:val="000978C2"/>
    <w:rsid w:val="00097BD4"/>
    <w:rsid w:val="000A2213"/>
    <w:rsid w:val="000A5DCB"/>
    <w:rsid w:val="000A637A"/>
    <w:rsid w:val="000B16DC"/>
    <w:rsid w:val="000B1C99"/>
    <w:rsid w:val="000B3404"/>
    <w:rsid w:val="000B4951"/>
    <w:rsid w:val="000B5685"/>
    <w:rsid w:val="000B6A93"/>
    <w:rsid w:val="000B729E"/>
    <w:rsid w:val="000C54A0"/>
    <w:rsid w:val="000C687C"/>
    <w:rsid w:val="000C7832"/>
    <w:rsid w:val="000C7850"/>
    <w:rsid w:val="000D54F2"/>
    <w:rsid w:val="000D739D"/>
    <w:rsid w:val="000E2187"/>
    <w:rsid w:val="000E29CA"/>
    <w:rsid w:val="000E2A3D"/>
    <w:rsid w:val="000E2D2D"/>
    <w:rsid w:val="000E5145"/>
    <w:rsid w:val="000E576D"/>
    <w:rsid w:val="000F1FEC"/>
    <w:rsid w:val="000F2735"/>
    <w:rsid w:val="000F329E"/>
    <w:rsid w:val="000F4DB0"/>
    <w:rsid w:val="001002C3"/>
    <w:rsid w:val="00100421"/>
    <w:rsid w:val="00101528"/>
    <w:rsid w:val="00102FF6"/>
    <w:rsid w:val="001033CB"/>
    <w:rsid w:val="00104344"/>
    <w:rsid w:val="001047CB"/>
    <w:rsid w:val="001053AD"/>
    <w:rsid w:val="001058DF"/>
    <w:rsid w:val="00107F85"/>
    <w:rsid w:val="001210DB"/>
    <w:rsid w:val="00126287"/>
    <w:rsid w:val="0013046D"/>
    <w:rsid w:val="001315A1"/>
    <w:rsid w:val="0013274E"/>
    <w:rsid w:val="00132957"/>
    <w:rsid w:val="001343A6"/>
    <w:rsid w:val="0013531D"/>
    <w:rsid w:val="001353B1"/>
    <w:rsid w:val="00136FBE"/>
    <w:rsid w:val="00147781"/>
    <w:rsid w:val="00150851"/>
    <w:rsid w:val="0015161B"/>
    <w:rsid w:val="001520FC"/>
    <w:rsid w:val="001533C1"/>
    <w:rsid w:val="00153482"/>
    <w:rsid w:val="00154977"/>
    <w:rsid w:val="001570F0"/>
    <w:rsid w:val="001572E4"/>
    <w:rsid w:val="00160DF7"/>
    <w:rsid w:val="00164204"/>
    <w:rsid w:val="00164B46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0642"/>
    <w:rsid w:val="0019297A"/>
    <w:rsid w:val="00192D1E"/>
    <w:rsid w:val="00193D6B"/>
    <w:rsid w:val="00195101"/>
    <w:rsid w:val="0019646A"/>
    <w:rsid w:val="001A1E36"/>
    <w:rsid w:val="001A351C"/>
    <w:rsid w:val="001A39AF"/>
    <w:rsid w:val="001A3B6D"/>
    <w:rsid w:val="001B1114"/>
    <w:rsid w:val="001B1AD4"/>
    <w:rsid w:val="001B218A"/>
    <w:rsid w:val="001B3B53"/>
    <w:rsid w:val="001B449A"/>
    <w:rsid w:val="001B44EB"/>
    <w:rsid w:val="001B6311"/>
    <w:rsid w:val="001B6BC0"/>
    <w:rsid w:val="001C075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167E"/>
    <w:rsid w:val="001F3DB4"/>
    <w:rsid w:val="001F3F03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0686A"/>
    <w:rsid w:val="00217C8C"/>
    <w:rsid w:val="002208AF"/>
    <w:rsid w:val="0022149F"/>
    <w:rsid w:val="002222A8"/>
    <w:rsid w:val="002250BB"/>
    <w:rsid w:val="00225307"/>
    <w:rsid w:val="002263A5"/>
    <w:rsid w:val="00231509"/>
    <w:rsid w:val="002337F1"/>
    <w:rsid w:val="00234574"/>
    <w:rsid w:val="00235782"/>
    <w:rsid w:val="002409EB"/>
    <w:rsid w:val="00246F34"/>
    <w:rsid w:val="00247093"/>
    <w:rsid w:val="002502C9"/>
    <w:rsid w:val="002506D3"/>
    <w:rsid w:val="00256093"/>
    <w:rsid w:val="00256E0F"/>
    <w:rsid w:val="00257DC7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506F"/>
    <w:rsid w:val="002A557C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E0C"/>
    <w:rsid w:val="002F007D"/>
    <w:rsid w:val="002F43A0"/>
    <w:rsid w:val="002F696A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05D"/>
    <w:rsid w:val="00355AD9"/>
    <w:rsid w:val="003574D1"/>
    <w:rsid w:val="003646D5"/>
    <w:rsid w:val="0036473F"/>
    <w:rsid w:val="003659ED"/>
    <w:rsid w:val="003700C0"/>
    <w:rsid w:val="00370AE8"/>
    <w:rsid w:val="00372EF0"/>
    <w:rsid w:val="00375B2E"/>
    <w:rsid w:val="00377D1F"/>
    <w:rsid w:val="00381D64"/>
    <w:rsid w:val="00385097"/>
    <w:rsid w:val="00391C6F"/>
    <w:rsid w:val="0039435E"/>
    <w:rsid w:val="00396646"/>
    <w:rsid w:val="00396B0E"/>
    <w:rsid w:val="00396EEF"/>
    <w:rsid w:val="003A0664"/>
    <w:rsid w:val="003A160E"/>
    <w:rsid w:val="003A44BB"/>
    <w:rsid w:val="003A46F8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52BD"/>
    <w:rsid w:val="003C6DE9"/>
    <w:rsid w:val="003C6EDF"/>
    <w:rsid w:val="003C7B9C"/>
    <w:rsid w:val="003D0740"/>
    <w:rsid w:val="003D4AAE"/>
    <w:rsid w:val="003D4C75"/>
    <w:rsid w:val="003D7254"/>
    <w:rsid w:val="003E0653"/>
    <w:rsid w:val="003E5FA9"/>
    <w:rsid w:val="003E6B00"/>
    <w:rsid w:val="003E7FDB"/>
    <w:rsid w:val="003F06EE"/>
    <w:rsid w:val="003F3B87"/>
    <w:rsid w:val="003F4912"/>
    <w:rsid w:val="003F54F7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42D5"/>
    <w:rsid w:val="00416A4F"/>
    <w:rsid w:val="00423AC4"/>
    <w:rsid w:val="0042799E"/>
    <w:rsid w:val="00433064"/>
    <w:rsid w:val="004356AA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26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668E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0386"/>
    <w:rsid w:val="0049123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9BA"/>
    <w:rsid w:val="004A5686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511B"/>
    <w:rsid w:val="004E5256"/>
    <w:rsid w:val="004E7D65"/>
    <w:rsid w:val="004F1050"/>
    <w:rsid w:val="004F25B3"/>
    <w:rsid w:val="004F6688"/>
    <w:rsid w:val="00501495"/>
    <w:rsid w:val="00503AE3"/>
    <w:rsid w:val="00504A3E"/>
    <w:rsid w:val="005055B0"/>
    <w:rsid w:val="0050662E"/>
    <w:rsid w:val="00512972"/>
    <w:rsid w:val="0051386D"/>
    <w:rsid w:val="00514F25"/>
    <w:rsid w:val="00515082"/>
    <w:rsid w:val="00515D68"/>
    <w:rsid w:val="00515E14"/>
    <w:rsid w:val="005171DC"/>
    <w:rsid w:val="0052097D"/>
    <w:rsid w:val="005218EE"/>
    <w:rsid w:val="00521C8B"/>
    <w:rsid w:val="005249B7"/>
    <w:rsid w:val="00524CBC"/>
    <w:rsid w:val="005256E7"/>
    <w:rsid w:val="005259D1"/>
    <w:rsid w:val="00531AF6"/>
    <w:rsid w:val="005337EA"/>
    <w:rsid w:val="0053499F"/>
    <w:rsid w:val="00540297"/>
    <w:rsid w:val="00542E65"/>
    <w:rsid w:val="00543739"/>
    <w:rsid w:val="0054378B"/>
    <w:rsid w:val="00544938"/>
    <w:rsid w:val="00545764"/>
    <w:rsid w:val="005474CA"/>
    <w:rsid w:val="00547C35"/>
    <w:rsid w:val="00552735"/>
    <w:rsid w:val="00552E11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12C6"/>
    <w:rsid w:val="005840DF"/>
    <w:rsid w:val="005859BF"/>
    <w:rsid w:val="00587DFD"/>
    <w:rsid w:val="0059278C"/>
    <w:rsid w:val="00595DCC"/>
    <w:rsid w:val="0059638E"/>
    <w:rsid w:val="00596BB3"/>
    <w:rsid w:val="005A07C1"/>
    <w:rsid w:val="005A4EE0"/>
    <w:rsid w:val="005A5916"/>
    <w:rsid w:val="005B6C66"/>
    <w:rsid w:val="005C28C5"/>
    <w:rsid w:val="005C297B"/>
    <w:rsid w:val="005C2E30"/>
    <w:rsid w:val="005C3189"/>
    <w:rsid w:val="005C36FF"/>
    <w:rsid w:val="005C4167"/>
    <w:rsid w:val="005C4AF9"/>
    <w:rsid w:val="005C6291"/>
    <w:rsid w:val="005D1B78"/>
    <w:rsid w:val="005D36ED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579B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41C9A"/>
    <w:rsid w:val="00641CC6"/>
    <w:rsid w:val="006430DD"/>
    <w:rsid w:val="00643F71"/>
    <w:rsid w:val="006449D4"/>
    <w:rsid w:val="00646AED"/>
    <w:rsid w:val="00646CA9"/>
    <w:rsid w:val="006473C1"/>
    <w:rsid w:val="00647740"/>
    <w:rsid w:val="00647AD5"/>
    <w:rsid w:val="00651669"/>
    <w:rsid w:val="00651FCE"/>
    <w:rsid w:val="006522E1"/>
    <w:rsid w:val="00654C2B"/>
    <w:rsid w:val="006564B9"/>
    <w:rsid w:val="00656C84"/>
    <w:rsid w:val="006570FC"/>
    <w:rsid w:val="00657EF9"/>
    <w:rsid w:val="00660E96"/>
    <w:rsid w:val="00667638"/>
    <w:rsid w:val="00671280"/>
    <w:rsid w:val="00671AC6"/>
    <w:rsid w:val="00673674"/>
    <w:rsid w:val="00675E77"/>
    <w:rsid w:val="0068001A"/>
    <w:rsid w:val="00680547"/>
    <w:rsid w:val="00680887"/>
    <w:rsid w:val="00680A95"/>
    <w:rsid w:val="00682164"/>
    <w:rsid w:val="0068447C"/>
    <w:rsid w:val="00685233"/>
    <w:rsid w:val="006855FC"/>
    <w:rsid w:val="00687A2B"/>
    <w:rsid w:val="00693C2C"/>
    <w:rsid w:val="00694725"/>
    <w:rsid w:val="00696FD5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260"/>
    <w:rsid w:val="006E2568"/>
    <w:rsid w:val="006E272E"/>
    <w:rsid w:val="006E2DC7"/>
    <w:rsid w:val="006F0FE8"/>
    <w:rsid w:val="006F2595"/>
    <w:rsid w:val="006F6520"/>
    <w:rsid w:val="00700158"/>
    <w:rsid w:val="00702F8D"/>
    <w:rsid w:val="00703E9F"/>
    <w:rsid w:val="00704185"/>
    <w:rsid w:val="007073C9"/>
    <w:rsid w:val="00712115"/>
    <w:rsid w:val="007123AC"/>
    <w:rsid w:val="00715DE2"/>
    <w:rsid w:val="00716D6A"/>
    <w:rsid w:val="007241A3"/>
    <w:rsid w:val="00726B9D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3128"/>
    <w:rsid w:val="00776635"/>
    <w:rsid w:val="00776724"/>
    <w:rsid w:val="007807B1"/>
    <w:rsid w:val="0078210C"/>
    <w:rsid w:val="00784BA5"/>
    <w:rsid w:val="0078654C"/>
    <w:rsid w:val="00787D70"/>
    <w:rsid w:val="00792C4D"/>
    <w:rsid w:val="00793841"/>
    <w:rsid w:val="00793FEA"/>
    <w:rsid w:val="00794CA5"/>
    <w:rsid w:val="0079546C"/>
    <w:rsid w:val="007979AF"/>
    <w:rsid w:val="007A6970"/>
    <w:rsid w:val="007A70B1"/>
    <w:rsid w:val="007A7774"/>
    <w:rsid w:val="007B0D31"/>
    <w:rsid w:val="007B1D57"/>
    <w:rsid w:val="007B32F0"/>
    <w:rsid w:val="007B3910"/>
    <w:rsid w:val="007B7D81"/>
    <w:rsid w:val="007C032C"/>
    <w:rsid w:val="007C08AE"/>
    <w:rsid w:val="007C29F6"/>
    <w:rsid w:val="007C3BD1"/>
    <w:rsid w:val="007C401E"/>
    <w:rsid w:val="007C621B"/>
    <w:rsid w:val="007D2426"/>
    <w:rsid w:val="007D3EA1"/>
    <w:rsid w:val="007D5DD5"/>
    <w:rsid w:val="007D78B4"/>
    <w:rsid w:val="007E10D3"/>
    <w:rsid w:val="007E54BB"/>
    <w:rsid w:val="007E5F56"/>
    <w:rsid w:val="007E6376"/>
    <w:rsid w:val="007F0503"/>
    <w:rsid w:val="007F0D05"/>
    <w:rsid w:val="007F228D"/>
    <w:rsid w:val="007F30A9"/>
    <w:rsid w:val="007F3E33"/>
    <w:rsid w:val="00800B18"/>
    <w:rsid w:val="00804649"/>
    <w:rsid w:val="00806717"/>
    <w:rsid w:val="00807519"/>
    <w:rsid w:val="008109A6"/>
    <w:rsid w:val="00810DFB"/>
    <w:rsid w:val="00811382"/>
    <w:rsid w:val="00820CF5"/>
    <w:rsid w:val="008211B6"/>
    <w:rsid w:val="00823337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6231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77C09"/>
    <w:rsid w:val="008803D6"/>
    <w:rsid w:val="00883D8E"/>
    <w:rsid w:val="00884870"/>
    <w:rsid w:val="00884D43"/>
    <w:rsid w:val="00891528"/>
    <w:rsid w:val="00891A48"/>
    <w:rsid w:val="0089351F"/>
    <w:rsid w:val="00894806"/>
    <w:rsid w:val="0089523E"/>
    <w:rsid w:val="008955D1"/>
    <w:rsid w:val="00896657"/>
    <w:rsid w:val="008A012C"/>
    <w:rsid w:val="008A3288"/>
    <w:rsid w:val="008A3E95"/>
    <w:rsid w:val="008A4C1E"/>
    <w:rsid w:val="008B6788"/>
    <w:rsid w:val="008B779C"/>
    <w:rsid w:val="008B7D6F"/>
    <w:rsid w:val="008C1F06"/>
    <w:rsid w:val="008C72B4"/>
    <w:rsid w:val="008D6275"/>
    <w:rsid w:val="008D7479"/>
    <w:rsid w:val="008D7B2A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056C5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375C7"/>
    <w:rsid w:val="00940E8C"/>
    <w:rsid w:val="009453C3"/>
    <w:rsid w:val="0095058D"/>
    <w:rsid w:val="009531DF"/>
    <w:rsid w:val="00954381"/>
    <w:rsid w:val="00955D15"/>
    <w:rsid w:val="0095612A"/>
    <w:rsid w:val="00956FCD"/>
    <w:rsid w:val="0095751B"/>
    <w:rsid w:val="00960A28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2C03"/>
    <w:rsid w:val="0098304D"/>
    <w:rsid w:val="00984748"/>
    <w:rsid w:val="00984821"/>
    <w:rsid w:val="00987743"/>
    <w:rsid w:val="00987D2C"/>
    <w:rsid w:val="00993D24"/>
    <w:rsid w:val="009966FF"/>
    <w:rsid w:val="00997034"/>
    <w:rsid w:val="009971A9"/>
    <w:rsid w:val="009A0FDB"/>
    <w:rsid w:val="009A3325"/>
    <w:rsid w:val="009A37D5"/>
    <w:rsid w:val="009A7EC2"/>
    <w:rsid w:val="009B0A60"/>
    <w:rsid w:val="009B4592"/>
    <w:rsid w:val="009B5151"/>
    <w:rsid w:val="009B56CF"/>
    <w:rsid w:val="009B5FF3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1ACD"/>
    <w:rsid w:val="009E2846"/>
    <w:rsid w:val="009E2EF5"/>
    <w:rsid w:val="009E435E"/>
    <w:rsid w:val="009E4BA9"/>
    <w:rsid w:val="009F17AB"/>
    <w:rsid w:val="009F55FD"/>
    <w:rsid w:val="009F5B59"/>
    <w:rsid w:val="009F7F80"/>
    <w:rsid w:val="00A03A6B"/>
    <w:rsid w:val="00A04A82"/>
    <w:rsid w:val="00A05C7B"/>
    <w:rsid w:val="00A05FB5"/>
    <w:rsid w:val="00A0780F"/>
    <w:rsid w:val="00A11572"/>
    <w:rsid w:val="00A11A8D"/>
    <w:rsid w:val="00A15D01"/>
    <w:rsid w:val="00A2178F"/>
    <w:rsid w:val="00A22C01"/>
    <w:rsid w:val="00A24FAC"/>
    <w:rsid w:val="00A2668A"/>
    <w:rsid w:val="00A27C2E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4CD1"/>
    <w:rsid w:val="00A97C49"/>
    <w:rsid w:val="00AA0CDD"/>
    <w:rsid w:val="00AA42D4"/>
    <w:rsid w:val="00AA4F7F"/>
    <w:rsid w:val="00AA58FD"/>
    <w:rsid w:val="00AA5B40"/>
    <w:rsid w:val="00AA6D95"/>
    <w:rsid w:val="00AA78AB"/>
    <w:rsid w:val="00AB13F3"/>
    <w:rsid w:val="00AB221E"/>
    <w:rsid w:val="00AB2573"/>
    <w:rsid w:val="00AB34A5"/>
    <w:rsid w:val="00AB365E"/>
    <w:rsid w:val="00AB53B3"/>
    <w:rsid w:val="00AB6309"/>
    <w:rsid w:val="00AB6E7F"/>
    <w:rsid w:val="00AB78E7"/>
    <w:rsid w:val="00AB7EE1"/>
    <w:rsid w:val="00AC0074"/>
    <w:rsid w:val="00AC39F8"/>
    <w:rsid w:val="00AC3B3B"/>
    <w:rsid w:val="00AC5DEA"/>
    <w:rsid w:val="00AC6727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0DC1"/>
    <w:rsid w:val="00AF17B8"/>
    <w:rsid w:val="00AF4343"/>
    <w:rsid w:val="00AF6026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1960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43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3451"/>
    <w:rsid w:val="00C070F2"/>
    <w:rsid w:val="00C074EE"/>
    <w:rsid w:val="00C12406"/>
    <w:rsid w:val="00C12B87"/>
    <w:rsid w:val="00C13661"/>
    <w:rsid w:val="00C14B20"/>
    <w:rsid w:val="00C24E0A"/>
    <w:rsid w:val="00C252A9"/>
    <w:rsid w:val="00C27723"/>
    <w:rsid w:val="00C30267"/>
    <w:rsid w:val="00C33D9A"/>
    <w:rsid w:val="00C34982"/>
    <w:rsid w:val="00C35828"/>
    <w:rsid w:val="00C36A36"/>
    <w:rsid w:val="00C408B5"/>
    <w:rsid w:val="00C408F8"/>
    <w:rsid w:val="00C41E35"/>
    <w:rsid w:val="00C429F3"/>
    <w:rsid w:val="00C44145"/>
    <w:rsid w:val="00C46309"/>
    <w:rsid w:val="00C47253"/>
    <w:rsid w:val="00C478A3"/>
    <w:rsid w:val="00C5255E"/>
    <w:rsid w:val="00C553CE"/>
    <w:rsid w:val="00C555A1"/>
    <w:rsid w:val="00C568CB"/>
    <w:rsid w:val="00C61DA2"/>
    <w:rsid w:val="00C66894"/>
    <w:rsid w:val="00C67A6D"/>
    <w:rsid w:val="00C700D8"/>
    <w:rsid w:val="00C71342"/>
    <w:rsid w:val="00C71B6A"/>
    <w:rsid w:val="00C7605D"/>
    <w:rsid w:val="00C771B0"/>
    <w:rsid w:val="00C7765D"/>
    <w:rsid w:val="00C805EF"/>
    <w:rsid w:val="00C810B5"/>
    <w:rsid w:val="00C81169"/>
    <w:rsid w:val="00C8149E"/>
    <w:rsid w:val="00C819A2"/>
    <w:rsid w:val="00C8212A"/>
    <w:rsid w:val="00C82A58"/>
    <w:rsid w:val="00C85A4F"/>
    <w:rsid w:val="00C87AB0"/>
    <w:rsid w:val="00C91D31"/>
    <w:rsid w:val="00C91D6B"/>
    <w:rsid w:val="00C92C9F"/>
    <w:rsid w:val="00C9347B"/>
    <w:rsid w:val="00C956BF"/>
    <w:rsid w:val="00C96384"/>
    <w:rsid w:val="00C96409"/>
    <w:rsid w:val="00C97CE3"/>
    <w:rsid w:val="00CA2292"/>
    <w:rsid w:val="00CA27A3"/>
    <w:rsid w:val="00CA2BBC"/>
    <w:rsid w:val="00CA72F3"/>
    <w:rsid w:val="00CB1742"/>
    <w:rsid w:val="00CB2461"/>
    <w:rsid w:val="00CB2912"/>
    <w:rsid w:val="00CB383A"/>
    <w:rsid w:val="00CB4988"/>
    <w:rsid w:val="00CB4BCC"/>
    <w:rsid w:val="00CB6A2E"/>
    <w:rsid w:val="00CC00D7"/>
    <w:rsid w:val="00CC19E0"/>
    <w:rsid w:val="00CC2088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CB3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5722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7262"/>
    <w:rsid w:val="00D72E30"/>
    <w:rsid w:val="00D77B6D"/>
    <w:rsid w:val="00D8098E"/>
    <w:rsid w:val="00D8155E"/>
    <w:rsid w:val="00D8504F"/>
    <w:rsid w:val="00D85CA5"/>
    <w:rsid w:val="00D91037"/>
    <w:rsid w:val="00D928DD"/>
    <w:rsid w:val="00D93195"/>
    <w:rsid w:val="00D93CCE"/>
    <w:rsid w:val="00D941AF"/>
    <w:rsid w:val="00D96EDC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08"/>
    <w:rsid w:val="00DB3ED7"/>
    <w:rsid w:val="00DB42B9"/>
    <w:rsid w:val="00DB4D5A"/>
    <w:rsid w:val="00DB58F5"/>
    <w:rsid w:val="00DB5915"/>
    <w:rsid w:val="00DB6E04"/>
    <w:rsid w:val="00DB74F1"/>
    <w:rsid w:val="00DB7B4B"/>
    <w:rsid w:val="00DC05D1"/>
    <w:rsid w:val="00DC0990"/>
    <w:rsid w:val="00DC0D89"/>
    <w:rsid w:val="00DC0ED8"/>
    <w:rsid w:val="00DC2B12"/>
    <w:rsid w:val="00DC5A7D"/>
    <w:rsid w:val="00DD1349"/>
    <w:rsid w:val="00DD17E9"/>
    <w:rsid w:val="00DD46AE"/>
    <w:rsid w:val="00DD5243"/>
    <w:rsid w:val="00DE134E"/>
    <w:rsid w:val="00DE1ADA"/>
    <w:rsid w:val="00DE5F53"/>
    <w:rsid w:val="00DE60F1"/>
    <w:rsid w:val="00DF1CAD"/>
    <w:rsid w:val="00DF3C40"/>
    <w:rsid w:val="00DF7138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0E4"/>
    <w:rsid w:val="00E15A36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4BE6"/>
    <w:rsid w:val="00E36C87"/>
    <w:rsid w:val="00E36F1F"/>
    <w:rsid w:val="00E37FD5"/>
    <w:rsid w:val="00E40405"/>
    <w:rsid w:val="00E404CB"/>
    <w:rsid w:val="00E41DE9"/>
    <w:rsid w:val="00E42037"/>
    <w:rsid w:val="00E433A6"/>
    <w:rsid w:val="00E54E35"/>
    <w:rsid w:val="00E5643C"/>
    <w:rsid w:val="00E57927"/>
    <w:rsid w:val="00E61E25"/>
    <w:rsid w:val="00E63C36"/>
    <w:rsid w:val="00E6433C"/>
    <w:rsid w:val="00E65503"/>
    <w:rsid w:val="00E66CD2"/>
    <w:rsid w:val="00E70D4F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879CC"/>
    <w:rsid w:val="00E92F84"/>
    <w:rsid w:val="00E93562"/>
    <w:rsid w:val="00E96153"/>
    <w:rsid w:val="00E9774F"/>
    <w:rsid w:val="00EA737E"/>
    <w:rsid w:val="00EA76D0"/>
    <w:rsid w:val="00EB0B1A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1C91"/>
    <w:rsid w:val="00EF42EB"/>
    <w:rsid w:val="00EF4B42"/>
    <w:rsid w:val="00EF5C18"/>
    <w:rsid w:val="00F016D8"/>
    <w:rsid w:val="00F034F8"/>
    <w:rsid w:val="00F0352C"/>
    <w:rsid w:val="00F03C8F"/>
    <w:rsid w:val="00F04CD5"/>
    <w:rsid w:val="00F0540D"/>
    <w:rsid w:val="00F10450"/>
    <w:rsid w:val="00F121C7"/>
    <w:rsid w:val="00F149EE"/>
    <w:rsid w:val="00F1614C"/>
    <w:rsid w:val="00F1615C"/>
    <w:rsid w:val="00F17809"/>
    <w:rsid w:val="00F20572"/>
    <w:rsid w:val="00F20D7B"/>
    <w:rsid w:val="00F23479"/>
    <w:rsid w:val="00F24F39"/>
    <w:rsid w:val="00F25EDF"/>
    <w:rsid w:val="00F2647F"/>
    <w:rsid w:val="00F265F7"/>
    <w:rsid w:val="00F27521"/>
    <w:rsid w:val="00F279ED"/>
    <w:rsid w:val="00F30499"/>
    <w:rsid w:val="00F3083D"/>
    <w:rsid w:val="00F344CC"/>
    <w:rsid w:val="00F347CD"/>
    <w:rsid w:val="00F34AAB"/>
    <w:rsid w:val="00F35217"/>
    <w:rsid w:val="00F353C4"/>
    <w:rsid w:val="00F37466"/>
    <w:rsid w:val="00F403D7"/>
    <w:rsid w:val="00F42BBB"/>
    <w:rsid w:val="00F437A1"/>
    <w:rsid w:val="00F4575C"/>
    <w:rsid w:val="00F459A0"/>
    <w:rsid w:val="00F45AC2"/>
    <w:rsid w:val="00F45ED3"/>
    <w:rsid w:val="00F4663D"/>
    <w:rsid w:val="00F5321D"/>
    <w:rsid w:val="00F54850"/>
    <w:rsid w:val="00F54D69"/>
    <w:rsid w:val="00F553D8"/>
    <w:rsid w:val="00F56459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39D1"/>
    <w:rsid w:val="00F84268"/>
    <w:rsid w:val="00F8631C"/>
    <w:rsid w:val="00F86758"/>
    <w:rsid w:val="00F91478"/>
    <w:rsid w:val="00F91FD9"/>
    <w:rsid w:val="00F945BD"/>
    <w:rsid w:val="00F94816"/>
    <w:rsid w:val="00F95DD4"/>
    <w:rsid w:val="00F96676"/>
    <w:rsid w:val="00F97BCF"/>
    <w:rsid w:val="00FA338B"/>
    <w:rsid w:val="00FA5AEC"/>
    <w:rsid w:val="00FA6994"/>
    <w:rsid w:val="00FA6F31"/>
    <w:rsid w:val="00FB1248"/>
    <w:rsid w:val="00FB293B"/>
    <w:rsid w:val="00FB3CF3"/>
    <w:rsid w:val="00FB49E9"/>
    <w:rsid w:val="00FB4FC8"/>
    <w:rsid w:val="00FB7419"/>
    <w:rsid w:val="00FC28D6"/>
    <w:rsid w:val="00FC29E6"/>
    <w:rsid w:val="00FC2D85"/>
    <w:rsid w:val="00FC2E84"/>
    <w:rsid w:val="00FD02B8"/>
    <w:rsid w:val="00FD4A8D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51465A2"/>
  <w15:docId w15:val="{F90C660A-8269-4429-9609-184D852C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B2A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D7B2A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8D7B2A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8D7B2A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D7B2A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AA0CD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A0CD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A0CD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A0CD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A0CD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8D7B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8D7B2A"/>
  </w:style>
  <w:style w:type="paragraph" w:customStyle="1" w:styleId="00ClientCover">
    <w:name w:val="00ClientCover"/>
    <w:basedOn w:val="Normal"/>
    <w:rsid w:val="008D7B2A"/>
  </w:style>
  <w:style w:type="paragraph" w:customStyle="1" w:styleId="02Text">
    <w:name w:val="02Text"/>
    <w:basedOn w:val="Normal"/>
    <w:rsid w:val="008D7B2A"/>
  </w:style>
  <w:style w:type="paragraph" w:customStyle="1" w:styleId="BillBasic">
    <w:name w:val="BillBasic"/>
    <w:link w:val="BillBasicChar"/>
    <w:rsid w:val="008D7B2A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8D7B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D7B2A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8D7B2A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8D7B2A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8D7B2A"/>
    <w:pPr>
      <w:spacing w:before="240"/>
    </w:pPr>
  </w:style>
  <w:style w:type="paragraph" w:customStyle="1" w:styleId="EnactingWords">
    <w:name w:val="EnactingWords"/>
    <w:basedOn w:val="BillBasic"/>
    <w:rsid w:val="008D7B2A"/>
    <w:pPr>
      <w:spacing w:before="120"/>
    </w:pPr>
  </w:style>
  <w:style w:type="paragraph" w:customStyle="1" w:styleId="Amain">
    <w:name w:val="A main"/>
    <w:basedOn w:val="BillBasic"/>
    <w:rsid w:val="008D7B2A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8D7B2A"/>
    <w:pPr>
      <w:ind w:left="1100"/>
    </w:pPr>
  </w:style>
  <w:style w:type="paragraph" w:customStyle="1" w:styleId="Apara">
    <w:name w:val="A para"/>
    <w:basedOn w:val="BillBasic"/>
    <w:rsid w:val="008D7B2A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8D7B2A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8D7B2A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8D7B2A"/>
    <w:pPr>
      <w:ind w:left="1100"/>
    </w:pPr>
  </w:style>
  <w:style w:type="paragraph" w:customStyle="1" w:styleId="aExamHead">
    <w:name w:val="aExam Head"/>
    <w:basedOn w:val="BillBasicHeading"/>
    <w:next w:val="aExam"/>
    <w:rsid w:val="008D7B2A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8D7B2A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8D7B2A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8D7B2A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8D7B2A"/>
    <w:pPr>
      <w:spacing w:before="120" w:after="60"/>
    </w:pPr>
  </w:style>
  <w:style w:type="paragraph" w:customStyle="1" w:styleId="HeaderOdd6">
    <w:name w:val="HeaderOdd6"/>
    <w:basedOn w:val="HeaderEven6"/>
    <w:rsid w:val="008D7B2A"/>
    <w:pPr>
      <w:jc w:val="right"/>
    </w:pPr>
  </w:style>
  <w:style w:type="paragraph" w:customStyle="1" w:styleId="HeaderOdd">
    <w:name w:val="HeaderOdd"/>
    <w:basedOn w:val="HeaderEven"/>
    <w:rsid w:val="008D7B2A"/>
    <w:pPr>
      <w:jc w:val="right"/>
    </w:pPr>
  </w:style>
  <w:style w:type="paragraph" w:customStyle="1" w:styleId="N-TOCheading">
    <w:name w:val="N-TOCheading"/>
    <w:basedOn w:val="BillBasicHeading"/>
    <w:next w:val="N-9pt"/>
    <w:rsid w:val="008D7B2A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8D7B2A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8D7B2A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8D7B2A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8D7B2A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8D7B2A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8D7B2A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8D7B2A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8D7B2A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8D7B2A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8D7B2A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8D7B2A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8D7B2A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8D7B2A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8D7B2A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8D7B2A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8D7B2A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8D7B2A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8D7B2A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8D7B2A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8D7B2A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8D7B2A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8D7B2A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AA0CDD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8D7B2A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8D7B2A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8D7B2A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8D7B2A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8D7B2A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8D7B2A"/>
    <w:rPr>
      <w:rFonts w:ascii="Arial" w:hAnsi="Arial"/>
      <w:sz w:val="16"/>
    </w:rPr>
  </w:style>
  <w:style w:type="paragraph" w:customStyle="1" w:styleId="PageBreak">
    <w:name w:val="PageBreak"/>
    <w:basedOn w:val="Normal"/>
    <w:rsid w:val="008D7B2A"/>
    <w:rPr>
      <w:sz w:val="4"/>
    </w:rPr>
  </w:style>
  <w:style w:type="paragraph" w:customStyle="1" w:styleId="04Dictionary">
    <w:name w:val="04Dictionary"/>
    <w:basedOn w:val="Normal"/>
    <w:rsid w:val="008D7B2A"/>
  </w:style>
  <w:style w:type="paragraph" w:customStyle="1" w:styleId="N-line1">
    <w:name w:val="N-line1"/>
    <w:basedOn w:val="BillBasic"/>
    <w:rsid w:val="008D7B2A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8D7B2A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8D7B2A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8D7B2A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8D7B2A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8D7B2A"/>
  </w:style>
  <w:style w:type="paragraph" w:customStyle="1" w:styleId="03Schedule">
    <w:name w:val="03Schedule"/>
    <w:basedOn w:val="Normal"/>
    <w:rsid w:val="008D7B2A"/>
  </w:style>
  <w:style w:type="paragraph" w:customStyle="1" w:styleId="ISched-heading">
    <w:name w:val="I Sched-heading"/>
    <w:basedOn w:val="BillBasicHeading"/>
    <w:next w:val="Normal"/>
    <w:rsid w:val="008D7B2A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8D7B2A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8D7B2A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8D7B2A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8D7B2A"/>
  </w:style>
  <w:style w:type="paragraph" w:customStyle="1" w:styleId="Ipara">
    <w:name w:val="I para"/>
    <w:basedOn w:val="Apara"/>
    <w:rsid w:val="008D7B2A"/>
    <w:pPr>
      <w:outlineLvl w:val="9"/>
    </w:pPr>
  </w:style>
  <w:style w:type="paragraph" w:customStyle="1" w:styleId="Isubpara">
    <w:name w:val="I subpara"/>
    <w:basedOn w:val="Asubpara"/>
    <w:rsid w:val="008D7B2A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8D7B2A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8D7B2A"/>
  </w:style>
  <w:style w:type="character" w:customStyle="1" w:styleId="CharDivNo">
    <w:name w:val="CharDivNo"/>
    <w:basedOn w:val="DefaultParagraphFont"/>
    <w:rsid w:val="008D7B2A"/>
  </w:style>
  <w:style w:type="character" w:customStyle="1" w:styleId="CharDivText">
    <w:name w:val="CharDivText"/>
    <w:basedOn w:val="DefaultParagraphFont"/>
    <w:rsid w:val="008D7B2A"/>
  </w:style>
  <w:style w:type="character" w:customStyle="1" w:styleId="CharPartNo">
    <w:name w:val="CharPartNo"/>
    <w:basedOn w:val="DefaultParagraphFont"/>
    <w:rsid w:val="008D7B2A"/>
  </w:style>
  <w:style w:type="paragraph" w:customStyle="1" w:styleId="Placeholder">
    <w:name w:val="Placeholder"/>
    <w:basedOn w:val="Normal"/>
    <w:rsid w:val="008D7B2A"/>
    <w:rPr>
      <w:sz w:val="10"/>
    </w:rPr>
  </w:style>
  <w:style w:type="paragraph" w:styleId="PlainText">
    <w:name w:val="Plain Text"/>
    <w:basedOn w:val="Normal"/>
    <w:rsid w:val="008D7B2A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8D7B2A"/>
  </w:style>
  <w:style w:type="character" w:customStyle="1" w:styleId="CharChapText">
    <w:name w:val="CharChapText"/>
    <w:basedOn w:val="DefaultParagraphFont"/>
    <w:rsid w:val="008D7B2A"/>
  </w:style>
  <w:style w:type="character" w:customStyle="1" w:styleId="CharPartText">
    <w:name w:val="CharPartText"/>
    <w:basedOn w:val="DefaultParagraphFont"/>
    <w:rsid w:val="008D7B2A"/>
  </w:style>
  <w:style w:type="paragraph" w:styleId="TOC1">
    <w:name w:val="toc 1"/>
    <w:basedOn w:val="Normal"/>
    <w:next w:val="Normal"/>
    <w:autoRedefine/>
    <w:rsid w:val="008D7B2A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8D7B2A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8D7B2A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8D7B2A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8D7B2A"/>
  </w:style>
  <w:style w:type="paragraph" w:styleId="Title">
    <w:name w:val="Title"/>
    <w:basedOn w:val="Normal"/>
    <w:qFormat/>
    <w:rsid w:val="00AA0CD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8D7B2A"/>
    <w:pPr>
      <w:ind w:left="4252"/>
    </w:pPr>
  </w:style>
  <w:style w:type="paragraph" w:customStyle="1" w:styleId="ActNo">
    <w:name w:val="ActNo"/>
    <w:basedOn w:val="BillBasicHeading"/>
    <w:rsid w:val="008D7B2A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8D7B2A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8D7B2A"/>
    <w:pPr>
      <w:ind w:left="1500" w:hanging="400"/>
    </w:pPr>
  </w:style>
  <w:style w:type="paragraph" w:customStyle="1" w:styleId="LongTitle">
    <w:name w:val="LongTitle"/>
    <w:basedOn w:val="BillBasic"/>
    <w:rsid w:val="008D7B2A"/>
    <w:pPr>
      <w:spacing w:before="300"/>
    </w:pPr>
  </w:style>
  <w:style w:type="paragraph" w:customStyle="1" w:styleId="Minister">
    <w:name w:val="Minister"/>
    <w:basedOn w:val="BillBasic"/>
    <w:rsid w:val="008D7B2A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8D7B2A"/>
    <w:pPr>
      <w:tabs>
        <w:tab w:val="left" w:pos="4320"/>
      </w:tabs>
    </w:pPr>
  </w:style>
  <w:style w:type="paragraph" w:customStyle="1" w:styleId="madeunder">
    <w:name w:val="made under"/>
    <w:basedOn w:val="BillBasic"/>
    <w:rsid w:val="008D7B2A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AA0CDD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8D7B2A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8D7B2A"/>
    <w:rPr>
      <w:i/>
    </w:rPr>
  </w:style>
  <w:style w:type="paragraph" w:customStyle="1" w:styleId="00SigningPage">
    <w:name w:val="00SigningPage"/>
    <w:basedOn w:val="Normal"/>
    <w:rsid w:val="008D7B2A"/>
  </w:style>
  <w:style w:type="paragraph" w:customStyle="1" w:styleId="Aparareturn">
    <w:name w:val="A para return"/>
    <w:basedOn w:val="BillBasic"/>
    <w:rsid w:val="008D7B2A"/>
    <w:pPr>
      <w:ind w:left="1600"/>
    </w:pPr>
  </w:style>
  <w:style w:type="paragraph" w:customStyle="1" w:styleId="Asubparareturn">
    <w:name w:val="A subpara return"/>
    <w:basedOn w:val="BillBasic"/>
    <w:rsid w:val="008D7B2A"/>
    <w:pPr>
      <w:ind w:left="2100"/>
    </w:pPr>
  </w:style>
  <w:style w:type="paragraph" w:customStyle="1" w:styleId="CommentNum">
    <w:name w:val="CommentNum"/>
    <w:basedOn w:val="Comment"/>
    <w:rsid w:val="008D7B2A"/>
    <w:pPr>
      <w:ind w:left="1800" w:hanging="1800"/>
    </w:pPr>
  </w:style>
  <w:style w:type="paragraph" w:styleId="TOC8">
    <w:name w:val="toc 8"/>
    <w:basedOn w:val="TOC3"/>
    <w:next w:val="Normal"/>
    <w:autoRedefine/>
    <w:rsid w:val="008D7B2A"/>
    <w:pPr>
      <w:keepNext w:val="0"/>
      <w:spacing w:before="120"/>
    </w:pPr>
  </w:style>
  <w:style w:type="paragraph" w:customStyle="1" w:styleId="Judges">
    <w:name w:val="Judges"/>
    <w:basedOn w:val="Minister"/>
    <w:rsid w:val="008D7B2A"/>
    <w:pPr>
      <w:spacing w:before="180"/>
    </w:pPr>
  </w:style>
  <w:style w:type="paragraph" w:customStyle="1" w:styleId="BillFor">
    <w:name w:val="BillFor"/>
    <w:basedOn w:val="BillBasicHeading"/>
    <w:rsid w:val="008D7B2A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8D7B2A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8D7B2A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8D7B2A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8D7B2A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8D7B2A"/>
    <w:pPr>
      <w:spacing w:before="60"/>
      <w:ind w:left="2540" w:hanging="400"/>
    </w:pPr>
  </w:style>
  <w:style w:type="paragraph" w:customStyle="1" w:styleId="aDefpara">
    <w:name w:val="aDef para"/>
    <w:basedOn w:val="Apara"/>
    <w:rsid w:val="008D7B2A"/>
  </w:style>
  <w:style w:type="paragraph" w:customStyle="1" w:styleId="aDefsubpara">
    <w:name w:val="aDef subpara"/>
    <w:basedOn w:val="Asubpara"/>
    <w:rsid w:val="008D7B2A"/>
  </w:style>
  <w:style w:type="paragraph" w:customStyle="1" w:styleId="Idefpara">
    <w:name w:val="I def para"/>
    <w:basedOn w:val="Ipara"/>
    <w:rsid w:val="008D7B2A"/>
  </w:style>
  <w:style w:type="paragraph" w:customStyle="1" w:styleId="Idefsubpara">
    <w:name w:val="I def subpara"/>
    <w:basedOn w:val="Isubpara"/>
    <w:rsid w:val="008D7B2A"/>
  </w:style>
  <w:style w:type="paragraph" w:customStyle="1" w:styleId="Notified">
    <w:name w:val="Notified"/>
    <w:basedOn w:val="BillBasic"/>
    <w:rsid w:val="008D7B2A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8D7B2A"/>
  </w:style>
  <w:style w:type="paragraph" w:customStyle="1" w:styleId="IDict-Heading">
    <w:name w:val="I Dict-Heading"/>
    <w:basedOn w:val="BillBasicHeading"/>
    <w:rsid w:val="008D7B2A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8D7B2A"/>
  </w:style>
  <w:style w:type="paragraph" w:styleId="Salutation">
    <w:name w:val="Salutation"/>
    <w:basedOn w:val="Normal"/>
    <w:next w:val="Normal"/>
    <w:rsid w:val="00AA0CDD"/>
  </w:style>
  <w:style w:type="paragraph" w:customStyle="1" w:styleId="aNoteBullet">
    <w:name w:val="aNoteBullet"/>
    <w:basedOn w:val="aNoteSymb"/>
    <w:rsid w:val="008D7B2A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AA0CDD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8D7B2A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8D7B2A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8D7B2A"/>
    <w:pPr>
      <w:spacing w:before="60"/>
      <w:ind w:firstLine="0"/>
    </w:pPr>
  </w:style>
  <w:style w:type="paragraph" w:customStyle="1" w:styleId="MinisterWord">
    <w:name w:val="MinisterWord"/>
    <w:basedOn w:val="Normal"/>
    <w:rsid w:val="008D7B2A"/>
    <w:pPr>
      <w:spacing w:before="60"/>
      <w:jc w:val="right"/>
    </w:pPr>
  </w:style>
  <w:style w:type="paragraph" w:customStyle="1" w:styleId="aExamPara">
    <w:name w:val="aExamPara"/>
    <w:basedOn w:val="aExam"/>
    <w:rsid w:val="008D7B2A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8D7B2A"/>
    <w:pPr>
      <w:ind w:left="1500"/>
    </w:pPr>
  </w:style>
  <w:style w:type="paragraph" w:customStyle="1" w:styleId="aExamBullet">
    <w:name w:val="aExamBullet"/>
    <w:basedOn w:val="aExam"/>
    <w:rsid w:val="008D7B2A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8D7B2A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8D7B2A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8D7B2A"/>
    <w:rPr>
      <w:sz w:val="20"/>
    </w:rPr>
  </w:style>
  <w:style w:type="paragraph" w:customStyle="1" w:styleId="aParaNotePara">
    <w:name w:val="aParaNotePara"/>
    <w:basedOn w:val="aNoteParaSymb"/>
    <w:rsid w:val="008D7B2A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8D7B2A"/>
    <w:rPr>
      <w:b/>
    </w:rPr>
  </w:style>
  <w:style w:type="character" w:customStyle="1" w:styleId="charBoldItals">
    <w:name w:val="charBoldItals"/>
    <w:basedOn w:val="DefaultParagraphFont"/>
    <w:rsid w:val="008D7B2A"/>
    <w:rPr>
      <w:b/>
      <w:i/>
    </w:rPr>
  </w:style>
  <w:style w:type="character" w:customStyle="1" w:styleId="charItals">
    <w:name w:val="charItals"/>
    <w:basedOn w:val="DefaultParagraphFont"/>
    <w:rsid w:val="008D7B2A"/>
    <w:rPr>
      <w:i/>
    </w:rPr>
  </w:style>
  <w:style w:type="character" w:customStyle="1" w:styleId="charUnderline">
    <w:name w:val="charUnderline"/>
    <w:basedOn w:val="DefaultParagraphFont"/>
    <w:rsid w:val="008D7B2A"/>
    <w:rPr>
      <w:u w:val="single"/>
    </w:rPr>
  </w:style>
  <w:style w:type="paragraph" w:customStyle="1" w:styleId="TableHd">
    <w:name w:val="TableHd"/>
    <w:basedOn w:val="Normal"/>
    <w:rsid w:val="008D7B2A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8D7B2A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8D7B2A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8D7B2A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8D7B2A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8D7B2A"/>
    <w:pPr>
      <w:spacing w:before="60" w:after="60"/>
    </w:pPr>
  </w:style>
  <w:style w:type="paragraph" w:customStyle="1" w:styleId="IshadedH5Sec">
    <w:name w:val="I shaded H5 Sec"/>
    <w:basedOn w:val="AH5Sec"/>
    <w:rsid w:val="008D7B2A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8D7B2A"/>
  </w:style>
  <w:style w:type="paragraph" w:customStyle="1" w:styleId="Penalty">
    <w:name w:val="Penalty"/>
    <w:basedOn w:val="Amainreturn"/>
    <w:rsid w:val="008D7B2A"/>
  </w:style>
  <w:style w:type="paragraph" w:customStyle="1" w:styleId="aNoteText">
    <w:name w:val="aNoteText"/>
    <w:basedOn w:val="aNoteSymb"/>
    <w:rsid w:val="008D7B2A"/>
    <w:pPr>
      <w:spacing w:before="60"/>
      <w:ind w:firstLine="0"/>
    </w:pPr>
  </w:style>
  <w:style w:type="paragraph" w:customStyle="1" w:styleId="aExamINum">
    <w:name w:val="aExamINum"/>
    <w:basedOn w:val="aExam"/>
    <w:rsid w:val="00AA0CDD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8D7B2A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AA0CDD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8D7B2A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8D7B2A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8D7B2A"/>
    <w:pPr>
      <w:ind w:left="1600"/>
    </w:pPr>
  </w:style>
  <w:style w:type="paragraph" w:customStyle="1" w:styleId="aExampar">
    <w:name w:val="aExampar"/>
    <w:basedOn w:val="aExamss"/>
    <w:rsid w:val="008D7B2A"/>
    <w:pPr>
      <w:ind w:left="1600"/>
    </w:pPr>
  </w:style>
  <w:style w:type="paragraph" w:customStyle="1" w:styleId="aExamINumss">
    <w:name w:val="aExamINumss"/>
    <w:basedOn w:val="aExamss"/>
    <w:rsid w:val="008D7B2A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8D7B2A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8D7B2A"/>
    <w:pPr>
      <w:ind w:left="1500"/>
    </w:pPr>
  </w:style>
  <w:style w:type="paragraph" w:customStyle="1" w:styleId="aExamNumTextpar">
    <w:name w:val="aExamNumTextpar"/>
    <w:basedOn w:val="aExampar"/>
    <w:rsid w:val="00AA0CDD"/>
    <w:pPr>
      <w:ind w:left="2000"/>
    </w:pPr>
  </w:style>
  <w:style w:type="paragraph" w:customStyle="1" w:styleId="aExamBulletss">
    <w:name w:val="aExamBulletss"/>
    <w:basedOn w:val="aExamss"/>
    <w:rsid w:val="008D7B2A"/>
    <w:pPr>
      <w:ind w:left="1500" w:hanging="400"/>
    </w:pPr>
  </w:style>
  <w:style w:type="paragraph" w:customStyle="1" w:styleId="aExamBulletpar">
    <w:name w:val="aExamBulletpar"/>
    <w:basedOn w:val="aExampar"/>
    <w:rsid w:val="008D7B2A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8D7B2A"/>
    <w:pPr>
      <w:ind w:left="2140"/>
    </w:pPr>
  </w:style>
  <w:style w:type="paragraph" w:customStyle="1" w:styleId="aExamsubpar">
    <w:name w:val="aExamsubpar"/>
    <w:basedOn w:val="aExamss"/>
    <w:rsid w:val="008D7B2A"/>
    <w:pPr>
      <w:ind w:left="2140"/>
    </w:pPr>
  </w:style>
  <w:style w:type="paragraph" w:customStyle="1" w:styleId="aExamNumsubpar">
    <w:name w:val="aExamNumsubpar"/>
    <w:basedOn w:val="aExamsubpar"/>
    <w:rsid w:val="008D7B2A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AA0CDD"/>
    <w:pPr>
      <w:ind w:left="2540"/>
    </w:pPr>
  </w:style>
  <w:style w:type="paragraph" w:customStyle="1" w:styleId="aExamBulletsubpar">
    <w:name w:val="aExamBulletsubpar"/>
    <w:basedOn w:val="aExamsubpar"/>
    <w:rsid w:val="008D7B2A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8D7B2A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8D7B2A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8D7B2A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8D7B2A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8D7B2A"/>
    <w:pPr>
      <w:spacing w:before="60"/>
      <w:ind w:firstLine="0"/>
    </w:pPr>
  </w:style>
  <w:style w:type="paragraph" w:customStyle="1" w:styleId="aNoteParasubpar">
    <w:name w:val="aNoteParasubpar"/>
    <w:basedOn w:val="aNotesubpar"/>
    <w:rsid w:val="00AA0CDD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8D7B2A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8D7B2A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8D7B2A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8D7B2A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AA0CDD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AA0CDD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AA0CDD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8D7B2A"/>
  </w:style>
  <w:style w:type="paragraph" w:customStyle="1" w:styleId="SchApara">
    <w:name w:val="Sch A para"/>
    <w:basedOn w:val="Apara"/>
    <w:rsid w:val="008D7B2A"/>
  </w:style>
  <w:style w:type="paragraph" w:customStyle="1" w:styleId="SchAsubpara">
    <w:name w:val="Sch A subpara"/>
    <w:basedOn w:val="Asubpara"/>
    <w:rsid w:val="008D7B2A"/>
  </w:style>
  <w:style w:type="paragraph" w:customStyle="1" w:styleId="SchAsubsubpara">
    <w:name w:val="Sch A subsubpara"/>
    <w:basedOn w:val="Asubsubpara"/>
    <w:rsid w:val="008D7B2A"/>
  </w:style>
  <w:style w:type="paragraph" w:customStyle="1" w:styleId="TOCOL1">
    <w:name w:val="TOCOL 1"/>
    <w:basedOn w:val="TOC1"/>
    <w:rsid w:val="008D7B2A"/>
  </w:style>
  <w:style w:type="paragraph" w:customStyle="1" w:styleId="TOCOL2">
    <w:name w:val="TOCOL 2"/>
    <w:basedOn w:val="TOC2"/>
    <w:rsid w:val="008D7B2A"/>
    <w:pPr>
      <w:keepNext w:val="0"/>
    </w:pPr>
  </w:style>
  <w:style w:type="paragraph" w:customStyle="1" w:styleId="TOCOL3">
    <w:name w:val="TOCOL 3"/>
    <w:basedOn w:val="TOC3"/>
    <w:rsid w:val="008D7B2A"/>
    <w:pPr>
      <w:keepNext w:val="0"/>
    </w:pPr>
  </w:style>
  <w:style w:type="paragraph" w:customStyle="1" w:styleId="TOCOL4">
    <w:name w:val="TOCOL 4"/>
    <w:basedOn w:val="TOC4"/>
    <w:rsid w:val="008D7B2A"/>
    <w:pPr>
      <w:keepNext w:val="0"/>
    </w:pPr>
  </w:style>
  <w:style w:type="paragraph" w:customStyle="1" w:styleId="TOCOL5">
    <w:name w:val="TOCOL 5"/>
    <w:basedOn w:val="TOC5"/>
    <w:rsid w:val="008D7B2A"/>
    <w:pPr>
      <w:tabs>
        <w:tab w:val="left" w:pos="400"/>
      </w:tabs>
    </w:pPr>
  </w:style>
  <w:style w:type="paragraph" w:customStyle="1" w:styleId="TOCOL6">
    <w:name w:val="TOCOL 6"/>
    <w:basedOn w:val="TOC6"/>
    <w:rsid w:val="008D7B2A"/>
    <w:pPr>
      <w:keepNext w:val="0"/>
    </w:pPr>
  </w:style>
  <w:style w:type="paragraph" w:customStyle="1" w:styleId="TOCOL7">
    <w:name w:val="TOCOL 7"/>
    <w:basedOn w:val="TOC7"/>
    <w:rsid w:val="008D7B2A"/>
  </w:style>
  <w:style w:type="paragraph" w:customStyle="1" w:styleId="TOCOL8">
    <w:name w:val="TOCOL 8"/>
    <w:basedOn w:val="TOC8"/>
    <w:rsid w:val="008D7B2A"/>
  </w:style>
  <w:style w:type="paragraph" w:customStyle="1" w:styleId="TOCOL9">
    <w:name w:val="TOCOL 9"/>
    <w:basedOn w:val="TOC9"/>
    <w:rsid w:val="008D7B2A"/>
    <w:pPr>
      <w:ind w:right="0"/>
    </w:pPr>
  </w:style>
  <w:style w:type="paragraph" w:styleId="TOC9">
    <w:name w:val="toc 9"/>
    <w:basedOn w:val="Normal"/>
    <w:next w:val="Normal"/>
    <w:autoRedefine/>
    <w:rsid w:val="008D7B2A"/>
    <w:pPr>
      <w:ind w:left="1920" w:right="600"/>
    </w:pPr>
  </w:style>
  <w:style w:type="paragraph" w:customStyle="1" w:styleId="Billname1">
    <w:name w:val="Billname1"/>
    <w:basedOn w:val="Normal"/>
    <w:rsid w:val="008D7B2A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8D7B2A"/>
    <w:rPr>
      <w:sz w:val="20"/>
    </w:rPr>
  </w:style>
  <w:style w:type="paragraph" w:customStyle="1" w:styleId="TablePara10">
    <w:name w:val="TablePara10"/>
    <w:basedOn w:val="tablepara"/>
    <w:rsid w:val="008D7B2A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8D7B2A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8D7B2A"/>
  </w:style>
  <w:style w:type="character" w:customStyle="1" w:styleId="charPage">
    <w:name w:val="charPage"/>
    <w:basedOn w:val="DefaultParagraphFont"/>
    <w:rsid w:val="008D7B2A"/>
  </w:style>
  <w:style w:type="character" w:styleId="PageNumber">
    <w:name w:val="page number"/>
    <w:basedOn w:val="DefaultParagraphFont"/>
    <w:rsid w:val="008D7B2A"/>
  </w:style>
  <w:style w:type="paragraph" w:customStyle="1" w:styleId="Letterhead">
    <w:name w:val="Letterhead"/>
    <w:rsid w:val="00AA0CD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AA0CDD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AA0CDD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8D7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7B2A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AA0CDD"/>
  </w:style>
  <w:style w:type="character" w:customStyle="1" w:styleId="FooterChar">
    <w:name w:val="Footer Char"/>
    <w:basedOn w:val="DefaultParagraphFont"/>
    <w:link w:val="Footer"/>
    <w:rsid w:val="008D7B2A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AA0CDD"/>
    <w:rPr>
      <w:sz w:val="24"/>
      <w:lang w:eastAsia="en-US"/>
    </w:rPr>
  </w:style>
  <w:style w:type="paragraph" w:customStyle="1" w:styleId="01aPreamble">
    <w:name w:val="01aPreamble"/>
    <w:basedOn w:val="Normal"/>
    <w:qFormat/>
    <w:rsid w:val="008D7B2A"/>
  </w:style>
  <w:style w:type="paragraph" w:customStyle="1" w:styleId="TableBullet">
    <w:name w:val="TableBullet"/>
    <w:basedOn w:val="TableText10"/>
    <w:qFormat/>
    <w:rsid w:val="008D7B2A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8D7B2A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8D7B2A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AA0CDD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AA0CDD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8D7B2A"/>
    <w:pPr>
      <w:numPr>
        <w:numId w:val="19"/>
      </w:numPr>
    </w:pPr>
  </w:style>
  <w:style w:type="paragraph" w:customStyle="1" w:styleId="ISchMain">
    <w:name w:val="I Sch Main"/>
    <w:basedOn w:val="BillBasic"/>
    <w:rsid w:val="008D7B2A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8D7B2A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8D7B2A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8D7B2A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8D7B2A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8D7B2A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8D7B2A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8D7B2A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AA0CDD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AA0CDD"/>
    <w:rPr>
      <w:sz w:val="24"/>
      <w:lang w:eastAsia="en-US"/>
    </w:rPr>
  </w:style>
  <w:style w:type="paragraph" w:customStyle="1" w:styleId="Status">
    <w:name w:val="Status"/>
    <w:basedOn w:val="Normal"/>
    <w:rsid w:val="008D7B2A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8D7B2A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C555A1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8D7B2A"/>
  </w:style>
  <w:style w:type="paragraph" w:customStyle="1" w:styleId="05Endnote0">
    <w:name w:val="05Endnote"/>
    <w:basedOn w:val="Normal"/>
    <w:rsid w:val="008D7B2A"/>
  </w:style>
  <w:style w:type="paragraph" w:customStyle="1" w:styleId="06Copyright">
    <w:name w:val="06Copyright"/>
    <w:basedOn w:val="Normal"/>
    <w:rsid w:val="008D7B2A"/>
  </w:style>
  <w:style w:type="paragraph" w:customStyle="1" w:styleId="RepubNo">
    <w:name w:val="RepubNo"/>
    <w:basedOn w:val="BillBasicHeading"/>
    <w:rsid w:val="008D7B2A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8D7B2A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8D7B2A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8D7B2A"/>
    <w:rPr>
      <w:rFonts w:ascii="Arial" w:hAnsi="Arial"/>
      <w:b/>
    </w:rPr>
  </w:style>
  <w:style w:type="paragraph" w:customStyle="1" w:styleId="CoverSubHdg">
    <w:name w:val="CoverSubHdg"/>
    <w:basedOn w:val="CoverHeading"/>
    <w:rsid w:val="008D7B2A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8D7B2A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8D7B2A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8D7B2A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8D7B2A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8D7B2A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8D7B2A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8D7B2A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8D7B2A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8D7B2A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8D7B2A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8D7B2A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8D7B2A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8D7B2A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8D7B2A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8D7B2A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8D7B2A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8D7B2A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8D7B2A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8D7B2A"/>
  </w:style>
  <w:style w:type="character" w:customStyle="1" w:styleId="charTableText">
    <w:name w:val="charTableText"/>
    <w:basedOn w:val="DefaultParagraphFont"/>
    <w:rsid w:val="008D7B2A"/>
  </w:style>
  <w:style w:type="paragraph" w:customStyle="1" w:styleId="Dict-HeadingSymb">
    <w:name w:val="Dict-Heading Symb"/>
    <w:basedOn w:val="Dict-Heading"/>
    <w:rsid w:val="008D7B2A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8D7B2A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8D7B2A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8D7B2A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8D7B2A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8D7B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8D7B2A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8D7B2A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8D7B2A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8D7B2A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8D7B2A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8D7B2A"/>
    <w:pPr>
      <w:ind w:hanging="480"/>
    </w:pPr>
  </w:style>
  <w:style w:type="paragraph" w:styleId="MacroText">
    <w:name w:val="macro"/>
    <w:link w:val="MacroTextChar"/>
    <w:semiHidden/>
    <w:rsid w:val="008D7B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D7B2A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8D7B2A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8D7B2A"/>
  </w:style>
  <w:style w:type="paragraph" w:customStyle="1" w:styleId="RenumProvEntries">
    <w:name w:val="RenumProvEntries"/>
    <w:basedOn w:val="Normal"/>
    <w:rsid w:val="008D7B2A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8D7B2A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8D7B2A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8D7B2A"/>
    <w:pPr>
      <w:ind w:left="252"/>
    </w:pPr>
  </w:style>
  <w:style w:type="paragraph" w:customStyle="1" w:styleId="RenumTableHdg">
    <w:name w:val="RenumTableHdg"/>
    <w:basedOn w:val="Normal"/>
    <w:rsid w:val="008D7B2A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8D7B2A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8D7B2A"/>
    <w:rPr>
      <w:b w:val="0"/>
    </w:rPr>
  </w:style>
  <w:style w:type="paragraph" w:customStyle="1" w:styleId="Sched-FormSymb">
    <w:name w:val="Sched-Form Symb"/>
    <w:basedOn w:val="Sched-Form"/>
    <w:rsid w:val="008D7B2A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8D7B2A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8D7B2A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8D7B2A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7B2A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8D7B2A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8D7B2A"/>
    <w:pPr>
      <w:ind w:firstLine="0"/>
    </w:pPr>
    <w:rPr>
      <w:b/>
    </w:rPr>
  </w:style>
  <w:style w:type="paragraph" w:customStyle="1" w:styleId="EndNoteTextPub">
    <w:name w:val="EndNoteTextPub"/>
    <w:basedOn w:val="Normal"/>
    <w:rsid w:val="008D7B2A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8D7B2A"/>
    <w:rPr>
      <w:szCs w:val="24"/>
    </w:rPr>
  </w:style>
  <w:style w:type="character" w:customStyle="1" w:styleId="charNotBold">
    <w:name w:val="charNotBold"/>
    <w:basedOn w:val="DefaultParagraphFont"/>
    <w:rsid w:val="008D7B2A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8D7B2A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8D7B2A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8D7B2A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8D7B2A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8D7B2A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8D7B2A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8D7B2A"/>
    <w:pPr>
      <w:tabs>
        <w:tab w:val="left" w:pos="2700"/>
      </w:tabs>
      <w:spacing w:before="0"/>
    </w:pPr>
  </w:style>
  <w:style w:type="paragraph" w:customStyle="1" w:styleId="parainpara">
    <w:name w:val="para in para"/>
    <w:rsid w:val="008D7B2A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8D7B2A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8D7B2A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8D7B2A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8D7B2A"/>
    <w:rPr>
      <w:b w:val="0"/>
      <w:sz w:val="32"/>
    </w:rPr>
  </w:style>
  <w:style w:type="paragraph" w:customStyle="1" w:styleId="MH1Chapter">
    <w:name w:val="M H1 Chapter"/>
    <w:basedOn w:val="AH1Chapter"/>
    <w:rsid w:val="008D7B2A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8D7B2A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8D7B2A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8D7B2A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8D7B2A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8D7B2A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8D7B2A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8D7B2A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8D7B2A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8D7B2A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8D7B2A"/>
    <w:pPr>
      <w:ind w:left="1800"/>
    </w:pPr>
  </w:style>
  <w:style w:type="paragraph" w:customStyle="1" w:styleId="Modparareturn">
    <w:name w:val="Mod para return"/>
    <w:basedOn w:val="AparareturnSymb"/>
    <w:rsid w:val="008D7B2A"/>
    <w:pPr>
      <w:ind w:left="2300"/>
    </w:pPr>
  </w:style>
  <w:style w:type="paragraph" w:customStyle="1" w:styleId="Modsubparareturn">
    <w:name w:val="Mod subpara return"/>
    <w:basedOn w:val="AsubparareturnSymb"/>
    <w:rsid w:val="008D7B2A"/>
    <w:pPr>
      <w:ind w:left="3040"/>
    </w:pPr>
  </w:style>
  <w:style w:type="paragraph" w:customStyle="1" w:styleId="Modref">
    <w:name w:val="Mod ref"/>
    <w:basedOn w:val="refSymb"/>
    <w:rsid w:val="008D7B2A"/>
    <w:pPr>
      <w:ind w:left="1100"/>
    </w:pPr>
  </w:style>
  <w:style w:type="paragraph" w:customStyle="1" w:styleId="ModaNote">
    <w:name w:val="Mod aNote"/>
    <w:basedOn w:val="aNoteSymb"/>
    <w:rsid w:val="008D7B2A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8D7B2A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8D7B2A"/>
    <w:pPr>
      <w:ind w:left="0" w:firstLine="0"/>
    </w:pPr>
  </w:style>
  <w:style w:type="paragraph" w:customStyle="1" w:styleId="AmdtEntries">
    <w:name w:val="AmdtEntries"/>
    <w:basedOn w:val="BillBasicHeading"/>
    <w:rsid w:val="008D7B2A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8D7B2A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8D7B2A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8D7B2A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8D7B2A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8D7B2A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8D7B2A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8D7B2A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8D7B2A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8D7B2A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8D7B2A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8D7B2A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8D7B2A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8D7B2A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8D7B2A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8D7B2A"/>
  </w:style>
  <w:style w:type="paragraph" w:customStyle="1" w:styleId="refSymb">
    <w:name w:val="ref Symb"/>
    <w:basedOn w:val="BillBasic"/>
    <w:next w:val="Normal"/>
    <w:rsid w:val="008D7B2A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8D7B2A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8D7B2A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8D7B2A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8D7B2A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8D7B2A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8D7B2A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8D7B2A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8D7B2A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8D7B2A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8D7B2A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8D7B2A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8D7B2A"/>
    <w:pPr>
      <w:ind w:left="1599" w:hanging="2081"/>
    </w:pPr>
  </w:style>
  <w:style w:type="paragraph" w:customStyle="1" w:styleId="IdefsubparaSymb">
    <w:name w:val="I def subpara Symb"/>
    <w:basedOn w:val="IsubparaSymb"/>
    <w:rsid w:val="008D7B2A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8D7B2A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8D7B2A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8D7B2A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8D7B2A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8D7B2A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8D7B2A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8D7B2A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8D7B2A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8D7B2A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8D7B2A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8D7B2A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8D7B2A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8D7B2A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8D7B2A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8D7B2A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8D7B2A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8D7B2A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8D7B2A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8D7B2A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8D7B2A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8D7B2A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8D7B2A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8D7B2A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8D7B2A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8D7B2A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8D7B2A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8D7B2A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8D7B2A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8D7B2A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8D7B2A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8D7B2A"/>
  </w:style>
  <w:style w:type="paragraph" w:customStyle="1" w:styleId="PenaltyParaSymb">
    <w:name w:val="PenaltyPara Symb"/>
    <w:basedOn w:val="Normal"/>
    <w:rsid w:val="008D7B2A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8D7B2A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8D7B2A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8D7B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s://www.medicalradiationpracticeboard.gov.au" TargetMode="External"/><Relationship Id="rId39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header" Target="header8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s://www.legislation.act.gov.au/a/db_39269/" TargetMode="External"/><Relationship Id="rId33" Type="http://schemas.openxmlformats.org/officeDocument/2006/relationships/hyperlink" Target="http://www.legislation.act.gov.au/" TargetMode="External"/><Relationship Id="rId38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7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legislation.act.gov.au/a/db_39269/" TargetMode="External"/><Relationship Id="rId32" Type="http://schemas.openxmlformats.org/officeDocument/2006/relationships/hyperlink" Target="http://www.legislation.act.gov.au/a/2001-14" TargetMode="External"/><Relationship Id="rId37" Type="http://schemas.openxmlformats.org/officeDocument/2006/relationships/footer" Target="footer11.xml"/><Relationship Id="rId40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medicalradiationpracticeboard.gov.au" TargetMode="External"/><Relationship Id="rId28" Type="http://schemas.openxmlformats.org/officeDocument/2006/relationships/header" Target="header7.xml"/><Relationship Id="rId36" Type="http://schemas.openxmlformats.org/officeDocument/2006/relationships/footer" Target="foot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8-26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sl/2008-42" TargetMode="External"/><Relationship Id="rId27" Type="http://schemas.openxmlformats.org/officeDocument/2006/relationships/header" Target="header6.xml"/><Relationship Id="rId30" Type="http://schemas.openxmlformats.org/officeDocument/2006/relationships/footer" Target="footer8.xml"/><Relationship Id="rId35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0371-03DB-48E1-BA1A-842DEEDB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608</Words>
  <Characters>3614</Characters>
  <Application>Microsoft Office Word</Application>
  <DocSecurity>0</DocSecurity>
  <Lines>168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Medicines, Poisons and Therapeutic Goods Regulation 2008</vt:lpstr>
    </vt:vector>
  </TitlesOfParts>
  <Manager>Regulation</Manager>
  <Company>Section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Medicines, Poisons and Therapeutic Goods Regulation 2008</dc:title>
  <dc:subject>Amendment</dc:subject>
  <dc:creator>ACT Government</dc:creator>
  <cp:keywords>N01</cp:keywords>
  <dc:description>J2020-36</dc:description>
  <cp:lastModifiedBy>Moxon, KarenL</cp:lastModifiedBy>
  <cp:revision>4</cp:revision>
  <cp:lastPrinted>2020-05-04T01:41:00Z</cp:lastPrinted>
  <dcterms:created xsi:type="dcterms:W3CDTF">2020-09-09T06:57:00Z</dcterms:created>
  <dcterms:modified xsi:type="dcterms:W3CDTF">2020-09-09T06:57:00Z</dcterms:modified>
  <cp:category>SL2020-39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ACT Health Directorate</vt:lpwstr>
  </property>
  <property fmtid="{D5CDD505-2E9C-101B-9397-08002B2CF9AE}" pid="4" name="ClientName1">
    <vt:lpwstr>Vivien Bevan</vt:lpwstr>
  </property>
  <property fmtid="{D5CDD505-2E9C-101B-9397-08002B2CF9AE}" pid="5" name="ClientEmail1">
    <vt:lpwstr>vivien.bevan@act.gov.au</vt:lpwstr>
  </property>
  <property fmtid="{D5CDD505-2E9C-101B-9397-08002B2CF9AE}" pid="6" name="ClientPh1">
    <vt:lpwstr>51249260</vt:lpwstr>
  </property>
  <property fmtid="{D5CDD505-2E9C-101B-9397-08002B2CF9AE}" pid="7" name="ClientName2">
    <vt:lpwstr>Jody Clouten</vt:lpwstr>
  </property>
  <property fmtid="{D5CDD505-2E9C-101B-9397-08002B2CF9AE}" pid="8" name="ClientEmail2">
    <vt:lpwstr>jody.clouten@act.gov.au</vt:lpwstr>
  </property>
  <property fmtid="{D5CDD505-2E9C-101B-9397-08002B2CF9AE}" pid="9" name="ClientPh2">
    <vt:lpwstr>51249232</vt:lpwstr>
  </property>
  <property fmtid="{D5CDD505-2E9C-101B-9397-08002B2CF9AE}" pid="10" name="jobType">
    <vt:lpwstr>Drafting</vt:lpwstr>
  </property>
  <property fmtid="{D5CDD505-2E9C-101B-9397-08002B2CF9AE}" pid="11" name="DMSID">
    <vt:lpwstr>1244809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Medicines, Poisons and Therapeutic Goods Amendment Regulation 2020 (No )</vt:lpwstr>
  </property>
  <property fmtid="{D5CDD505-2E9C-101B-9397-08002B2CF9AE}" pid="15" name="ActName">
    <vt:lpwstr>Medicines, Poisons and Therapeutic Goods Act 2008</vt:lpwstr>
  </property>
  <property fmtid="{D5CDD505-2E9C-101B-9397-08002B2CF9AE}" pid="16" name="DrafterName">
    <vt:lpwstr>Michael Balthazar</vt:lpwstr>
  </property>
  <property fmtid="{D5CDD505-2E9C-101B-9397-08002B2CF9AE}" pid="17" name="DrafterEmail">
    <vt:lpwstr>michael.balthazar@act.gov.au</vt:lpwstr>
  </property>
  <property fmtid="{D5CDD505-2E9C-101B-9397-08002B2CF9AE}" pid="18" name="DrafterPh">
    <vt:lpwstr>62053704</vt:lpwstr>
  </property>
  <property fmtid="{D5CDD505-2E9C-101B-9397-08002B2CF9AE}" pid="19" name="SettlerName">
    <vt:lpwstr>Christina Maselos</vt:lpwstr>
  </property>
  <property fmtid="{D5CDD505-2E9C-101B-9397-08002B2CF9AE}" pid="20" name="SettlerEmail">
    <vt:lpwstr>christina.maselos@act.gov.au</vt:lpwstr>
  </property>
  <property fmtid="{D5CDD505-2E9C-101B-9397-08002B2CF9AE}" pid="21" name="SettlerPh">
    <vt:lpwstr>62053775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