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4388" w14:textId="77777777" w:rsidR="00F7495C" w:rsidRDefault="00F7495C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50FA5B5" wp14:editId="6454CF8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09638" w14:textId="77777777" w:rsidR="00F7495C" w:rsidRDefault="00F7495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6C13B48" w14:textId="0C80561D" w:rsidR="000D7CC2" w:rsidRPr="00844886" w:rsidRDefault="00CE78A4" w:rsidP="00063A97">
      <w:pPr>
        <w:pStyle w:val="Billname1"/>
      </w:pPr>
      <w:fldSimple w:instr=" REF Citation \*charformat ">
        <w:r w:rsidR="009F3736">
          <w:t>Civil Law (Sale of Residential Property) Amendment Regulation 2020 (No 1)</w:t>
        </w:r>
      </w:fldSimple>
    </w:p>
    <w:p w14:paraId="4E0C2F3E" w14:textId="35A95FD6" w:rsidR="000D7CC2" w:rsidRPr="00844886" w:rsidRDefault="000D7CC2">
      <w:pPr>
        <w:pStyle w:val="ActNo"/>
      </w:pPr>
      <w:r w:rsidRPr="00844886">
        <w:t xml:space="preserve">Subordinate Law </w:t>
      </w:r>
      <w:fldSimple w:instr=" DOCPROPERTY &quot;Category&quot;  \* MERGEFORMAT ">
        <w:r w:rsidR="009F3736">
          <w:t>SL2020-42</w:t>
        </w:r>
      </w:fldSimple>
    </w:p>
    <w:p w14:paraId="447D418E" w14:textId="77777777" w:rsidR="000D7CC2" w:rsidRPr="00844886" w:rsidRDefault="000D7CC2">
      <w:pPr>
        <w:pStyle w:val="N-line3"/>
      </w:pPr>
    </w:p>
    <w:p w14:paraId="1448AADF" w14:textId="3DCE6152" w:rsidR="000D7CC2" w:rsidRPr="00844886" w:rsidRDefault="000D7CC2">
      <w:pPr>
        <w:pStyle w:val="EnactingWords"/>
      </w:pPr>
      <w:r w:rsidRPr="00844886">
        <w:t xml:space="preserve">The Australian Capital Territory Executive makes the following regulation under the </w:t>
      </w:r>
      <w:hyperlink r:id="rId9" w:tooltip="A2003-40" w:history="1">
        <w:r w:rsidR="009E1633" w:rsidRPr="00844886">
          <w:rPr>
            <w:rStyle w:val="charCitHyperlinkItal"/>
          </w:rPr>
          <w:t>Civil Law (Sale of Residential Property) Act 2003</w:t>
        </w:r>
      </w:hyperlink>
      <w:r w:rsidRPr="00844886">
        <w:t>.</w:t>
      </w:r>
    </w:p>
    <w:p w14:paraId="42CFEF06" w14:textId="5A9A011B" w:rsidR="000D7CC2" w:rsidRPr="00844886" w:rsidRDefault="000D7CC2">
      <w:pPr>
        <w:pStyle w:val="DateLine"/>
      </w:pPr>
      <w:r w:rsidRPr="00844886">
        <w:t xml:space="preserve">Dated </w:t>
      </w:r>
      <w:r w:rsidR="00F7495C">
        <w:t>10 September 2020</w:t>
      </w:r>
      <w:r w:rsidRPr="00844886">
        <w:t>.</w:t>
      </w:r>
    </w:p>
    <w:p w14:paraId="3E1193FE" w14:textId="61293F6D" w:rsidR="000D7CC2" w:rsidRPr="00844886" w:rsidRDefault="00F7495C">
      <w:pPr>
        <w:pStyle w:val="Minister"/>
      </w:pPr>
      <w:r>
        <w:t>Gordon Ramsay</w:t>
      </w:r>
    </w:p>
    <w:p w14:paraId="436756CF" w14:textId="77777777" w:rsidR="000D7CC2" w:rsidRPr="00844886" w:rsidRDefault="000D7CC2">
      <w:pPr>
        <w:pStyle w:val="MinisterWord"/>
      </w:pPr>
      <w:r w:rsidRPr="00844886">
        <w:t>Minister</w:t>
      </w:r>
    </w:p>
    <w:p w14:paraId="6E7A0D60" w14:textId="0673118B" w:rsidR="000D7CC2" w:rsidRPr="00844886" w:rsidRDefault="00F7495C">
      <w:pPr>
        <w:pStyle w:val="Minister"/>
      </w:pPr>
      <w:r>
        <w:t>Mick Gentleman</w:t>
      </w:r>
    </w:p>
    <w:p w14:paraId="5B601555" w14:textId="77777777" w:rsidR="000D7CC2" w:rsidRPr="00844886" w:rsidRDefault="000D7CC2">
      <w:pPr>
        <w:pStyle w:val="MinisterWord"/>
      </w:pPr>
      <w:r w:rsidRPr="00844886">
        <w:t>Minister</w:t>
      </w:r>
    </w:p>
    <w:p w14:paraId="101F48A8" w14:textId="77777777" w:rsidR="000D7CC2" w:rsidRPr="00844886" w:rsidRDefault="000D7CC2">
      <w:pPr>
        <w:pStyle w:val="N-line3"/>
      </w:pPr>
    </w:p>
    <w:p w14:paraId="1B33024A" w14:textId="77777777" w:rsidR="00844886" w:rsidRDefault="00844886">
      <w:pPr>
        <w:pStyle w:val="00SigningPage"/>
        <w:sectPr w:rsidR="00844886" w:rsidSect="008448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6711BD0F" w14:textId="77777777" w:rsidR="00F7495C" w:rsidRDefault="00F7495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627DDE6" wp14:editId="32789F0A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EC4FD" w14:textId="77777777" w:rsidR="00F7495C" w:rsidRDefault="00F7495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057E006" w14:textId="54653A9D" w:rsidR="000D7CC2" w:rsidRPr="00844886" w:rsidRDefault="00F7495C" w:rsidP="00080FE8">
      <w:pPr>
        <w:pStyle w:val="Billname"/>
        <w:spacing w:before="1200"/>
      </w:pPr>
      <w:bookmarkStart w:id="1" w:name="Citation"/>
      <w:r>
        <w:t>Civil Law (Sale of Residential Property) Amendment Regulation 2020 (No 1)</w:t>
      </w:r>
      <w:bookmarkEnd w:id="1"/>
    </w:p>
    <w:p w14:paraId="4639F54F" w14:textId="2AA5589F" w:rsidR="000D7CC2" w:rsidRPr="00844886" w:rsidRDefault="000D7CC2">
      <w:pPr>
        <w:pStyle w:val="ActNo"/>
      </w:pPr>
      <w:r w:rsidRPr="00844886">
        <w:t xml:space="preserve">Subordinate Law </w:t>
      </w:r>
      <w:fldSimple w:instr=" DOCPROPERTY &quot;Category&quot;  \* MERGEFORMAT ">
        <w:r w:rsidR="009F3736">
          <w:t>SL2020-42</w:t>
        </w:r>
      </w:fldSimple>
    </w:p>
    <w:p w14:paraId="3884BB35" w14:textId="77777777" w:rsidR="000D7CC2" w:rsidRPr="00844886" w:rsidRDefault="000D7CC2">
      <w:pPr>
        <w:pStyle w:val="madeunder"/>
      </w:pPr>
      <w:r w:rsidRPr="00844886">
        <w:t>made under the</w:t>
      </w:r>
    </w:p>
    <w:bookmarkStart w:id="2" w:name="ActName"/>
    <w:p w14:paraId="570EAA82" w14:textId="2445A11B" w:rsidR="000D7CC2" w:rsidRPr="00844886" w:rsidRDefault="009E1633">
      <w:pPr>
        <w:pStyle w:val="AuthLaw"/>
      </w:pPr>
      <w:r w:rsidRPr="00844886">
        <w:rPr>
          <w:rStyle w:val="charCitHyperlinkAbbrev"/>
        </w:rPr>
        <w:fldChar w:fldCharType="begin"/>
      </w:r>
      <w:r w:rsidRPr="00844886">
        <w:rPr>
          <w:rStyle w:val="charCitHyperlinkAbbrev"/>
        </w:rPr>
        <w:instrText>HYPERLINK "http://www.legislation.act.gov.au/a/2003-40" \o "A2003-40"</w:instrText>
      </w:r>
      <w:r w:rsidRPr="00844886">
        <w:rPr>
          <w:rStyle w:val="charCitHyperlinkAbbrev"/>
        </w:rPr>
        <w:fldChar w:fldCharType="separate"/>
      </w:r>
      <w:r w:rsidRPr="00844886">
        <w:rPr>
          <w:rStyle w:val="charCitHyperlinkAbbrev"/>
        </w:rPr>
        <w:t>Civil Law (Sale of Residential Property) Act 2003</w:t>
      </w:r>
      <w:r w:rsidRPr="00844886">
        <w:rPr>
          <w:rStyle w:val="charCitHyperlinkAbbrev"/>
        </w:rPr>
        <w:fldChar w:fldCharType="end"/>
      </w:r>
      <w:bookmarkEnd w:id="2"/>
    </w:p>
    <w:p w14:paraId="68B0174A" w14:textId="77777777" w:rsidR="000D7CC2" w:rsidRPr="00844886" w:rsidRDefault="000D7CC2">
      <w:pPr>
        <w:pStyle w:val="Placeholder"/>
      </w:pPr>
      <w:r w:rsidRPr="00844886">
        <w:rPr>
          <w:rStyle w:val="CharChapNo"/>
        </w:rPr>
        <w:t xml:space="preserve">  </w:t>
      </w:r>
      <w:r w:rsidRPr="00844886">
        <w:rPr>
          <w:rStyle w:val="CharChapText"/>
        </w:rPr>
        <w:t xml:space="preserve">  </w:t>
      </w:r>
    </w:p>
    <w:p w14:paraId="467A5876" w14:textId="77777777" w:rsidR="000D7CC2" w:rsidRPr="00844886" w:rsidRDefault="000D7CC2">
      <w:pPr>
        <w:pStyle w:val="Placeholder"/>
      </w:pPr>
      <w:r w:rsidRPr="00844886">
        <w:rPr>
          <w:rStyle w:val="CharPartNo"/>
        </w:rPr>
        <w:t xml:space="preserve">  </w:t>
      </w:r>
      <w:r w:rsidRPr="00844886">
        <w:rPr>
          <w:rStyle w:val="CharPartText"/>
        </w:rPr>
        <w:t xml:space="preserve">  </w:t>
      </w:r>
    </w:p>
    <w:p w14:paraId="5EA073E4" w14:textId="77777777" w:rsidR="000D7CC2" w:rsidRPr="00844886" w:rsidRDefault="000D7CC2">
      <w:pPr>
        <w:pStyle w:val="Placeholder"/>
      </w:pPr>
      <w:r w:rsidRPr="00844886">
        <w:rPr>
          <w:rStyle w:val="CharDivNo"/>
        </w:rPr>
        <w:t xml:space="preserve">  </w:t>
      </w:r>
      <w:r w:rsidRPr="00844886">
        <w:rPr>
          <w:rStyle w:val="CharDivText"/>
        </w:rPr>
        <w:t xml:space="preserve">  </w:t>
      </w:r>
    </w:p>
    <w:p w14:paraId="4C8AE78A" w14:textId="77777777" w:rsidR="000D7CC2" w:rsidRPr="00844886" w:rsidRDefault="000D7CC2">
      <w:pPr>
        <w:pStyle w:val="Placeholder"/>
      </w:pPr>
      <w:r w:rsidRPr="00844886">
        <w:rPr>
          <w:rStyle w:val="charContents"/>
          <w:sz w:val="16"/>
        </w:rPr>
        <w:t xml:space="preserve">  </w:t>
      </w:r>
      <w:r w:rsidRPr="00844886">
        <w:rPr>
          <w:rStyle w:val="charPage"/>
        </w:rPr>
        <w:t xml:space="preserve">  </w:t>
      </w:r>
    </w:p>
    <w:p w14:paraId="07E180B0" w14:textId="77777777" w:rsidR="000D7CC2" w:rsidRPr="00844886" w:rsidRDefault="000D7CC2" w:rsidP="00ED2E89">
      <w:pPr>
        <w:pStyle w:val="N-line3"/>
      </w:pPr>
    </w:p>
    <w:p w14:paraId="71129476" w14:textId="77777777" w:rsidR="000D7CC2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t>1</w:t>
      </w:r>
      <w:r w:rsidRPr="00844886">
        <w:tab/>
      </w:r>
      <w:r w:rsidR="000D7CC2" w:rsidRPr="00844886">
        <w:t>Name of regulation</w:t>
      </w:r>
    </w:p>
    <w:p w14:paraId="70D6595E" w14:textId="720DB458" w:rsidR="000D7CC2" w:rsidRPr="00844886" w:rsidRDefault="000D7CC2">
      <w:pPr>
        <w:pStyle w:val="Amainreturn"/>
      </w:pPr>
      <w:r w:rsidRPr="00844886">
        <w:t xml:space="preserve">This regulation is the </w:t>
      </w:r>
      <w:r w:rsidRPr="00844886">
        <w:rPr>
          <w:i/>
        </w:rPr>
        <w:fldChar w:fldCharType="begin"/>
      </w:r>
      <w:r w:rsidRPr="00844886">
        <w:rPr>
          <w:i/>
        </w:rPr>
        <w:instrText xml:space="preserve"> REF citation \*charformat </w:instrText>
      </w:r>
      <w:r w:rsidRPr="00844886">
        <w:rPr>
          <w:i/>
        </w:rPr>
        <w:fldChar w:fldCharType="separate"/>
      </w:r>
      <w:r w:rsidR="009F3736" w:rsidRPr="009F3736">
        <w:rPr>
          <w:i/>
        </w:rPr>
        <w:t>Civil Law (Sale of Residential Property) Amendment Regulation 2020 (No 1)</w:t>
      </w:r>
      <w:r w:rsidRPr="00844886">
        <w:rPr>
          <w:i/>
        </w:rPr>
        <w:fldChar w:fldCharType="end"/>
      </w:r>
      <w:r w:rsidRPr="00844886">
        <w:rPr>
          <w:iCs/>
        </w:rPr>
        <w:t>.</w:t>
      </w:r>
    </w:p>
    <w:p w14:paraId="6A2F5791" w14:textId="77777777" w:rsidR="000D7CC2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lastRenderedPageBreak/>
        <w:t>2</w:t>
      </w:r>
      <w:r w:rsidRPr="00844886">
        <w:tab/>
      </w:r>
      <w:r w:rsidR="000D7CC2" w:rsidRPr="00844886">
        <w:t>Commencement</w:t>
      </w:r>
    </w:p>
    <w:p w14:paraId="353F4F96" w14:textId="77777777" w:rsidR="000D7CC2" w:rsidRPr="00844886" w:rsidRDefault="000D7CC2" w:rsidP="00844886">
      <w:pPr>
        <w:pStyle w:val="Amainreturn"/>
        <w:keepNext/>
      </w:pPr>
      <w:r w:rsidRPr="00844886">
        <w:t xml:space="preserve">This regulation commences on the </w:t>
      </w:r>
      <w:r w:rsidR="00673163" w:rsidRPr="00844886">
        <w:t xml:space="preserve">commencement of the </w:t>
      </w:r>
      <w:r w:rsidR="00566B29" w:rsidRPr="00844886">
        <w:rPr>
          <w:rStyle w:val="charItals"/>
        </w:rPr>
        <w:t>Justice Legislation Amendment Act 2020</w:t>
      </w:r>
      <w:r w:rsidR="00673163" w:rsidRPr="00844886">
        <w:t xml:space="preserve">, </w:t>
      </w:r>
      <w:r w:rsidR="00566B29" w:rsidRPr="00844886">
        <w:t>part</w:t>
      </w:r>
      <w:r w:rsidR="00673163" w:rsidRPr="00844886">
        <w:t xml:space="preserve"> </w:t>
      </w:r>
      <w:r w:rsidR="00566B29" w:rsidRPr="00844886">
        <w:t>5</w:t>
      </w:r>
      <w:r w:rsidRPr="00844886">
        <w:t>.</w:t>
      </w:r>
    </w:p>
    <w:p w14:paraId="58DCF546" w14:textId="12CC88A3" w:rsidR="000D7CC2" w:rsidRPr="00844886" w:rsidRDefault="000D7CC2">
      <w:pPr>
        <w:pStyle w:val="aNote"/>
      </w:pPr>
      <w:r w:rsidRPr="00844886">
        <w:rPr>
          <w:rStyle w:val="charItals"/>
        </w:rPr>
        <w:t>Note</w:t>
      </w:r>
      <w:r w:rsidRPr="00844886">
        <w:rPr>
          <w:rStyle w:val="charItals"/>
        </w:rPr>
        <w:tab/>
      </w:r>
      <w:r w:rsidRPr="00844886">
        <w:t xml:space="preserve">The naming and commencement provisions automatically commence on the notification day (see </w:t>
      </w:r>
      <w:hyperlink r:id="rId16" w:tooltip="A2001-14" w:history="1">
        <w:r w:rsidR="009E1633" w:rsidRPr="00844886">
          <w:rPr>
            <w:rStyle w:val="charCitHyperlinkAbbrev"/>
          </w:rPr>
          <w:t>Legislation Act</w:t>
        </w:r>
      </w:hyperlink>
      <w:r w:rsidRPr="00844886">
        <w:t>, s 75 (1)).</w:t>
      </w:r>
    </w:p>
    <w:p w14:paraId="2FBA58B8" w14:textId="77777777" w:rsidR="000D7CC2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t>3</w:t>
      </w:r>
      <w:r w:rsidRPr="00844886">
        <w:tab/>
      </w:r>
      <w:r w:rsidR="000D7CC2" w:rsidRPr="00844886">
        <w:t>Legislation amended</w:t>
      </w:r>
    </w:p>
    <w:p w14:paraId="1AEA5FF7" w14:textId="4BA281A6" w:rsidR="000D7CC2" w:rsidRPr="00844886" w:rsidRDefault="000D7CC2">
      <w:pPr>
        <w:pStyle w:val="Amainreturn"/>
      </w:pPr>
      <w:r w:rsidRPr="00844886">
        <w:t xml:space="preserve">This regulation amends the </w:t>
      </w:r>
      <w:hyperlink r:id="rId17" w:tooltip="SL2004-25" w:history="1">
        <w:r w:rsidR="009E1633" w:rsidRPr="00844886">
          <w:rPr>
            <w:rStyle w:val="charCitHyperlinkItal"/>
          </w:rPr>
          <w:t>Civil Law (Sale of Residential Property) Regulation 2004</w:t>
        </w:r>
      </w:hyperlink>
      <w:r w:rsidRPr="00844886">
        <w:t>.</w:t>
      </w:r>
    </w:p>
    <w:p w14:paraId="2C704765" w14:textId="77777777" w:rsidR="00630684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t>4</w:t>
      </w:r>
      <w:r w:rsidRPr="00844886">
        <w:tab/>
      </w:r>
      <w:r w:rsidR="00630684" w:rsidRPr="00844886">
        <w:t>Section 6</w:t>
      </w:r>
    </w:p>
    <w:p w14:paraId="6A6FBE2A" w14:textId="77777777" w:rsidR="00630684" w:rsidRPr="00844886" w:rsidRDefault="00630684" w:rsidP="00630684">
      <w:pPr>
        <w:pStyle w:val="direction"/>
      </w:pPr>
      <w:r w:rsidRPr="00844886">
        <w:t>substitute</w:t>
      </w:r>
    </w:p>
    <w:p w14:paraId="5BDF2E3E" w14:textId="77777777" w:rsidR="00630684" w:rsidRPr="00844886" w:rsidRDefault="001C615C" w:rsidP="00630684">
      <w:pPr>
        <w:pStyle w:val="IH5Sec"/>
      </w:pPr>
      <w:r w:rsidRPr="00844886">
        <w:t>6</w:t>
      </w:r>
      <w:r w:rsidR="00630684" w:rsidRPr="00844886">
        <w:tab/>
        <w:t>AS 4299</w:t>
      </w:r>
      <w:r w:rsidR="00F24AF8" w:rsidRPr="00844886">
        <w:t>-</w:t>
      </w:r>
      <w:r w:rsidR="00630684" w:rsidRPr="00844886">
        <w:t>1995, AS 4349.1 and AS 4349.3 and Legislation Act, s 47</w:t>
      </w:r>
    </w:p>
    <w:p w14:paraId="1BFDEA53" w14:textId="34548C21" w:rsidR="00630684" w:rsidRPr="00844886" w:rsidRDefault="001C615C" w:rsidP="00844886">
      <w:pPr>
        <w:pStyle w:val="IMain"/>
        <w:keepNext/>
      </w:pPr>
      <w:r w:rsidRPr="00844886">
        <w:tab/>
        <w:t>(1)</w:t>
      </w:r>
      <w:r w:rsidRPr="00844886">
        <w:tab/>
      </w:r>
      <w:r w:rsidR="00630684" w:rsidRPr="00844886">
        <w:t xml:space="preserve">The </w:t>
      </w:r>
      <w:hyperlink r:id="rId18" w:tooltip="A2001-14" w:history="1">
        <w:r w:rsidR="009E1633" w:rsidRPr="00844886">
          <w:rPr>
            <w:rStyle w:val="charCitHyperlinkAbbrev"/>
          </w:rPr>
          <w:t>Legislation Act</w:t>
        </w:r>
      </w:hyperlink>
      <w:r w:rsidR="00630684" w:rsidRPr="00844886">
        <w:t>, section 47 (6) does not apply to AS 4299</w:t>
      </w:r>
      <w:r w:rsidR="00630684" w:rsidRPr="00844886">
        <w:noBreakHyphen/>
        <w:t>1995, AS 4349.1 and AS 4349.3 under this regulation.</w:t>
      </w:r>
    </w:p>
    <w:p w14:paraId="771337E8" w14:textId="5C960984" w:rsidR="00630684" w:rsidRPr="00844886" w:rsidRDefault="00630684" w:rsidP="00630684">
      <w:pPr>
        <w:pStyle w:val="aNote"/>
      </w:pPr>
      <w:r w:rsidRPr="00844886">
        <w:rPr>
          <w:rStyle w:val="charItals"/>
        </w:rPr>
        <w:t>Note</w:t>
      </w:r>
      <w:r w:rsidRPr="00844886">
        <w:tab/>
        <w:t xml:space="preserve">Australian standards do not need to be notified under the </w:t>
      </w:r>
      <w:hyperlink r:id="rId19" w:tooltip="A2001-14" w:history="1">
        <w:r w:rsidR="009E1633" w:rsidRPr="00844886">
          <w:rPr>
            <w:rStyle w:val="charCitHyperlinkAbbrev"/>
          </w:rPr>
          <w:t>Legislation Act</w:t>
        </w:r>
      </w:hyperlink>
      <w:r w:rsidRPr="00844886">
        <w:t xml:space="preserve"> because s 47 (6) does not apply (see </w:t>
      </w:r>
      <w:hyperlink r:id="rId20" w:tooltip="A2001-14" w:history="1">
        <w:r w:rsidR="009E1633" w:rsidRPr="00844886">
          <w:rPr>
            <w:rStyle w:val="charCitHyperlinkAbbrev"/>
          </w:rPr>
          <w:t>Legislation Act</w:t>
        </w:r>
      </w:hyperlink>
      <w:r w:rsidRPr="00844886">
        <w:t>, s 47 (7)). The standard</w:t>
      </w:r>
      <w:r w:rsidR="00FF0DC9" w:rsidRPr="00844886">
        <w:t>s</w:t>
      </w:r>
      <w:r w:rsidRPr="00844886">
        <w:t xml:space="preserve"> may be purchased at </w:t>
      </w:r>
      <w:hyperlink r:id="rId21" w:history="1">
        <w:r w:rsidR="009E1633" w:rsidRPr="00844886">
          <w:rPr>
            <w:rStyle w:val="charCitHyperlinkAbbrev"/>
          </w:rPr>
          <w:t>www.standards.org.au</w:t>
        </w:r>
      </w:hyperlink>
      <w:r w:rsidRPr="00844886">
        <w:t>.</w:t>
      </w:r>
    </w:p>
    <w:p w14:paraId="3754C39B" w14:textId="77777777" w:rsidR="001C615C" w:rsidRPr="00844886" w:rsidRDefault="001C615C" w:rsidP="001C615C">
      <w:pPr>
        <w:pStyle w:val="IMain"/>
      </w:pPr>
      <w:r w:rsidRPr="00844886">
        <w:tab/>
        <w:t>(2)</w:t>
      </w:r>
      <w:r w:rsidRPr="00844886">
        <w:tab/>
        <w:t>The director-general must ensure that an Australian standard mentioned</w:t>
      </w:r>
      <w:r w:rsidR="001E3C87" w:rsidRPr="00844886">
        <w:t xml:space="preserve"> in</w:t>
      </w:r>
      <w:r w:rsidRPr="00844886">
        <w:t xml:space="preserve"> subsection (1) is available for inspection free of charge to the public during ordinary business hours at the office of an administrative unit administered by the director-general.</w:t>
      </w:r>
    </w:p>
    <w:p w14:paraId="49E0E2C1" w14:textId="77777777" w:rsidR="00673163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t>5</w:t>
      </w:r>
      <w:r w:rsidRPr="00844886">
        <w:tab/>
      </w:r>
      <w:r w:rsidR="00673163" w:rsidRPr="00844886">
        <w:t>Section</w:t>
      </w:r>
      <w:r w:rsidR="00630684" w:rsidRPr="00844886">
        <w:t>s</w:t>
      </w:r>
      <w:r w:rsidR="00673163" w:rsidRPr="00844886">
        <w:t xml:space="preserve"> 6A</w:t>
      </w:r>
      <w:r w:rsidR="00630684" w:rsidRPr="00844886">
        <w:t xml:space="preserve"> and 10AA</w:t>
      </w:r>
    </w:p>
    <w:p w14:paraId="5367F0F6" w14:textId="77777777" w:rsidR="00AB7444" w:rsidRPr="00844886" w:rsidRDefault="00AB7444" w:rsidP="00673163">
      <w:pPr>
        <w:pStyle w:val="direction"/>
      </w:pPr>
      <w:r w:rsidRPr="00844886">
        <w:t>after</w:t>
      </w:r>
    </w:p>
    <w:p w14:paraId="5593E7F4" w14:textId="77777777" w:rsidR="00AB7444" w:rsidRPr="00844886" w:rsidRDefault="00AB7444" w:rsidP="00AB7444">
      <w:pPr>
        <w:pStyle w:val="Amainreturn"/>
      </w:pPr>
      <w:r w:rsidRPr="00844886">
        <w:t>(Adaptable Housing)</w:t>
      </w:r>
    </w:p>
    <w:p w14:paraId="26366CA2" w14:textId="77777777" w:rsidR="00673163" w:rsidRPr="00844886" w:rsidRDefault="00673163" w:rsidP="00673163">
      <w:pPr>
        <w:pStyle w:val="direction"/>
      </w:pPr>
      <w:r w:rsidRPr="00844886">
        <w:t>insert</w:t>
      </w:r>
    </w:p>
    <w:p w14:paraId="10F25966" w14:textId="77777777" w:rsidR="004352FC" w:rsidRPr="00844886" w:rsidRDefault="004352FC" w:rsidP="004352FC">
      <w:pPr>
        <w:pStyle w:val="Amainreturn"/>
      </w:pPr>
      <w:r w:rsidRPr="00844886">
        <w:t>as in force from time to time</w:t>
      </w:r>
    </w:p>
    <w:p w14:paraId="3C5C49AA" w14:textId="77777777" w:rsidR="00E35FB0" w:rsidRPr="00844886" w:rsidRDefault="00844886" w:rsidP="00844886">
      <w:pPr>
        <w:pStyle w:val="AH5Sec"/>
        <w:shd w:val="pct25" w:color="auto" w:fill="auto"/>
      </w:pPr>
      <w:r w:rsidRPr="00844886">
        <w:rPr>
          <w:rStyle w:val="CharSectNo"/>
        </w:rPr>
        <w:lastRenderedPageBreak/>
        <w:t>6</w:t>
      </w:r>
      <w:r w:rsidRPr="00844886">
        <w:tab/>
      </w:r>
      <w:r w:rsidR="00E35FB0" w:rsidRPr="00844886">
        <w:t>Dictionary, note 2</w:t>
      </w:r>
    </w:p>
    <w:p w14:paraId="3B82CDA8" w14:textId="77777777" w:rsidR="00E35FB0" w:rsidRPr="00844886" w:rsidRDefault="00E35FB0" w:rsidP="00E35FB0">
      <w:pPr>
        <w:pStyle w:val="direction"/>
      </w:pPr>
      <w:r w:rsidRPr="00844886">
        <w:t>insert</w:t>
      </w:r>
    </w:p>
    <w:p w14:paraId="24188A23" w14:textId="77777777" w:rsidR="00E35FB0" w:rsidRPr="00844886" w:rsidRDefault="00844886" w:rsidP="001B73E6">
      <w:pPr>
        <w:pStyle w:val="aNoteBulletss"/>
      </w:pPr>
      <w:r w:rsidRPr="00844886">
        <w:rPr>
          <w:rFonts w:ascii="Symbol" w:hAnsi="Symbol"/>
        </w:rPr>
        <w:t></w:t>
      </w:r>
      <w:r w:rsidRPr="00844886">
        <w:rPr>
          <w:rFonts w:ascii="Symbol" w:hAnsi="Symbol"/>
        </w:rPr>
        <w:tab/>
      </w:r>
      <w:r w:rsidR="00E35FB0" w:rsidRPr="00844886">
        <w:t>director-general</w:t>
      </w:r>
    </w:p>
    <w:p w14:paraId="5C782DF7" w14:textId="77777777" w:rsidR="00844886" w:rsidRDefault="00844886">
      <w:pPr>
        <w:pStyle w:val="02Text"/>
        <w:sectPr w:rsidR="00844886" w:rsidSect="00844886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98840FD" w14:textId="77777777" w:rsidR="000D7CC2" w:rsidRPr="00844886" w:rsidRDefault="000D7CC2">
      <w:pPr>
        <w:pStyle w:val="EndNoteHeading"/>
      </w:pPr>
      <w:r w:rsidRPr="00844886">
        <w:lastRenderedPageBreak/>
        <w:t>Endnotes</w:t>
      </w:r>
    </w:p>
    <w:p w14:paraId="4B31DEBC" w14:textId="77777777" w:rsidR="000D7CC2" w:rsidRPr="00844886" w:rsidRDefault="000D7CC2">
      <w:pPr>
        <w:pStyle w:val="EndNoteSubHeading"/>
      </w:pPr>
      <w:r w:rsidRPr="00844886">
        <w:t>1</w:t>
      </w:r>
      <w:r w:rsidRPr="00844886">
        <w:tab/>
        <w:t>Notification</w:t>
      </w:r>
    </w:p>
    <w:p w14:paraId="533AAE4F" w14:textId="02F7EBAB" w:rsidR="000D7CC2" w:rsidRPr="00844886" w:rsidRDefault="000D7CC2">
      <w:pPr>
        <w:pStyle w:val="EndNoteText"/>
      </w:pPr>
      <w:r w:rsidRPr="00844886">
        <w:tab/>
        <w:t xml:space="preserve">Notified under the </w:t>
      </w:r>
      <w:hyperlink r:id="rId27" w:tooltip="A2001-14" w:history="1">
        <w:r w:rsidR="009E1633" w:rsidRPr="00844886">
          <w:rPr>
            <w:rStyle w:val="charCitHyperlinkAbbrev"/>
          </w:rPr>
          <w:t>Legislation Act</w:t>
        </w:r>
      </w:hyperlink>
      <w:r w:rsidRPr="00844886">
        <w:t xml:space="preserve"> on</w:t>
      </w:r>
      <w:r w:rsidR="00F7495C">
        <w:t xml:space="preserve"> 10 September 2020</w:t>
      </w:r>
      <w:r w:rsidRPr="00844886">
        <w:t>.</w:t>
      </w:r>
    </w:p>
    <w:p w14:paraId="0D3DE8A4" w14:textId="77777777" w:rsidR="000D7CC2" w:rsidRPr="00844886" w:rsidRDefault="000D7CC2">
      <w:pPr>
        <w:pStyle w:val="EndNoteSubHeading"/>
      </w:pPr>
      <w:r w:rsidRPr="00844886">
        <w:t>2</w:t>
      </w:r>
      <w:r w:rsidRPr="00844886">
        <w:tab/>
        <w:t>Republications of amended laws</w:t>
      </w:r>
    </w:p>
    <w:p w14:paraId="1B128A30" w14:textId="7C18A302" w:rsidR="000D7CC2" w:rsidRPr="00844886" w:rsidRDefault="000D7CC2">
      <w:pPr>
        <w:pStyle w:val="EndNoteText"/>
      </w:pPr>
      <w:r w:rsidRPr="00844886">
        <w:tab/>
        <w:t xml:space="preserve">For the latest republication of amended laws, see </w:t>
      </w:r>
      <w:hyperlink r:id="rId28" w:history="1">
        <w:r w:rsidR="009E1633" w:rsidRPr="00844886">
          <w:rPr>
            <w:rStyle w:val="charCitHyperlinkAbbrev"/>
          </w:rPr>
          <w:t>www.legislation.act.gov.au</w:t>
        </w:r>
      </w:hyperlink>
      <w:r w:rsidRPr="00844886">
        <w:t>.</w:t>
      </w:r>
    </w:p>
    <w:p w14:paraId="314C062A" w14:textId="77777777" w:rsidR="000D7CC2" w:rsidRPr="00844886" w:rsidRDefault="000D7CC2">
      <w:pPr>
        <w:pStyle w:val="N-line2"/>
      </w:pPr>
    </w:p>
    <w:p w14:paraId="4C9551F9" w14:textId="77777777" w:rsidR="00844886" w:rsidRDefault="00844886">
      <w:pPr>
        <w:pStyle w:val="05EndNote"/>
        <w:sectPr w:rsidR="00844886" w:rsidSect="00080FE8">
          <w:headerReference w:type="even" r:id="rId29"/>
          <w:headerReference w:type="default" r:id="rId30"/>
          <w:footerReference w:type="even" r:id="rId31"/>
          <w:footerReference w:type="default" r:id="rId3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77699B2" w14:textId="77777777" w:rsidR="000D7CC2" w:rsidRPr="00844886" w:rsidRDefault="000D7CC2" w:rsidP="000C4974"/>
    <w:p w14:paraId="3BF30C25" w14:textId="77777777" w:rsidR="00632853" w:rsidRDefault="00632853" w:rsidP="000D7CC2"/>
    <w:p w14:paraId="7625B00B" w14:textId="77777777" w:rsidR="00844886" w:rsidRDefault="00844886" w:rsidP="00844886"/>
    <w:p w14:paraId="1EDF9693" w14:textId="77777777" w:rsidR="00844886" w:rsidRDefault="00844886" w:rsidP="00844886">
      <w:pPr>
        <w:suppressLineNumbers/>
      </w:pPr>
    </w:p>
    <w:p w14:paraId="02A0538E" w14:textId="77777777" w:rsidR="00844886" w:rsidRDefault="00844886" w:rsidP="00844886">
      <w:pPr>
        <w:suppressLineNumbers/>
      </w:pPr>
    </w:p>
    <w:p w14:paraId="5BB2335E" w14:textId="77777777" w:rsidR="00844886" w:rsidRDefault="00844886" w:rsidP="00844886">
      <w:pPr>
        <w:suppressLineNumbers/>
      </w:pPr>
    </w:p>
    <w:p w14:paraId="5E69939C" w14:textId="77777777" w:rsidR="00844886" w:rsidRDefault="00844886" w:rsidP="00844886">
      <w:pPr>
        <w:suppressLineNumbers/>
      </w:pPr>
    </w:p>
    <w:p w14:paraId="1350BF30" w14:textId="77777777" w:rsidR="00844886" w:rsidRDefault="00844886" w:rsidP="00844886">
      <w:pPr>
        <w:suppressLineNumbers/>
      </w:pPr>
    </w:p>
    <w:p w14:paraId="1BC33D0D" w14:textId="77777777" w:rsidR="00844886" w:rsidRDefault="00844886" w:rsidP="00844886">
      <w:pPr>
        <w:suppressLineNumbers/>
      </w:pPr>
    </w:p>
    <w:p w14:paraId="2C09E06F" w14:textId="77777777" w:rsidR="00844886" w:rsidRDefault="00844886" w:rsidP="00844886">
      <w:pPr>
        <w:suppressLineNumbers/>
      </w:pPr>
    </w:p>
    <w:p w14:paraId="11F3CB75" w14:textId="77777777" w:rsidR="00080FE8" w:rsidRDefault="00080FE8" w:rsidP="00844886">
      <w:pPr>
        <w:suppressLineNumbers/>
      </w:pPr>
    </w:p>
    <w:p w14:paraId="50D105C5" w14:textId="77777777" w:rsidR="00080FE8" w:rsidRDefault="00080FE8" w:rsidP="00844886">
      <w:pPr>
        <w:suppressLineNumbers/>
      </w:pPr>
    </w:p>
    <w:p w14:paraId="7DD72E3B" w14:textId="77777777" w:rsidR="00080FE8" w:rsidRDefault="00080FE8" w:rsidP="00844886">
      <w:pPr>
        <w:suppressLineNumbers/>
      </w:pPr>
    </w:p>
    <w:p w14:paraId="43157B34" w14:textId="77777777" w:rsidR="00080FE8" w:rsidRDefault="00080FE8" w:rsidP="00844886">
      <w:pPr>
        <w:suppressLineNumbers/>
      </w:pPr>
    </w:p>
    <w:p w14:paraId="2A2457C7" w14:textId="77777777" w:rsidR="00080FE8" w:rsidRDefault="00080FE8" w:rsidP="00844886">
      <w:pPr>
        <w:suppressLineNumbers/>
      </w:pPr>
    </w:p>
    <w:p w14:paraId="4F48379F" w14:textId="77777777" w:rsidR="00080FE8" w:rsidRDefault="00080FE8" w:rsidP="00844886">
      <w:pPr>
        <w:suppressLineNumbers/>
      </w:pPr>
    </w:p>
    <w:p w14:paraId="208AAFCC" w14:textId="77777777" w:rsidR="00080FE8" w:rsidRDefault="00080FE8" w:rsidP="00844886">
      <w:pPr>
        <w:suppressLineNumbers/>
      </w:pPr>
    </w:p>
    <w:p w14:paraId="0386E135" w14:textId="77777777" w:rsidR="00844886" w:rsidRDefault="00844886" w:rsidP="00844886">
      <w:pPr>
        <w:suppressLineNumbers/>
      </w:pPr>
    </w:p>
    <w:p w14:paraId="687A554A" w14:textId="77777777" w:rsidR="00844886" w:rsidRDefault="00844886" w:rsidP="00844886">
      <w:pPr>
        <w:suppressLineNumbers/>
      </w:pPr>
    </w:p>
    <w:p w14:paraId="3826EA13" w14:textId="77777777" w:rsidR="00844886" w:rsidRDefault="00844886" w:rsidP="00844886">
      <w:pPr>
        <w:suppressLineNumbers/>
      </w:pPr>
    </w:p>
    <w:p w14:paraId="47EEADD9" w14:textId="77777777" w:rsidR="00844886" w:rsidRDefault="00844886" w:rsidP="00844886">
      <w:pPr>
        <w:suppressLineNumbers/>
      </w:pPr>
    </w:p>
    <w:p w14:paraId="2A903A98" w14:textId="77777777" w:rsidR="00844886" w:rsidRDefault="00844886" w:rsidP="00844886">
      <w:pPr>
        <w:suppressLineNumbers/>
      </w:pPr>
    </w:p>
    <w:p w14:paraId="7A24AE1C" w14:textId="77777777" w:rsidR="00844886" w:rsidRDefault="00844886" w:rsidP="00844886">
      <w:pPr>
        <w:suppressLineNumbers/>
      </w:pPr>
    </w:p>
    <w:p w14:paraId="6C3860A7" w14:textId="77777777" w:rsidR="00844886" w:rsidRDefault="00844886" w:rsidP="00844886">
      <w:pPr>
        <w:suppressLineNumbers/>
      </w:pPr>
    </w:p>
    <w:p w14:paraId="49E0E9DE" w14:textId="77777777" w:rsidR="00844886" w:rsidRDefault="00844886" w:rsidP="00844886">
      <w:pPr>
        <w:suppressLineNumbers/>
      </w:pPr>
    </w:p>
    <w:p w14:paraId="5478C596" w14:textId="77777777" w:rsidR="00844886" w:rsidRDefault="0084488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44886" w:rsidSect="00844886">
      <w:headerReference w:type="even" r:id="rId33"/>
      <w:headerReference w:type="default" r:id="rId34"/>
      <w:head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DC47" w14:textId="77777777" w:rsidR="000D7CC2" w:rsidRDefault="000D7CC2">
      <w:r>
        <w:separator/>
      </w:r>
    </w:p>
  </w:endnote>
  <w:endnote w:type="continuationSeparator" w:id="0">
    <w:p w14:paraId="22641204" w14:textId="77777777" w:rsidR="000D7CC2" w:rsidRDefault="000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D4D0" w14:textId="6B553B4A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DF716" w14:textId="6B7E677E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F9F3" w14:textId="58FFC4EA" w:rsidR="00844886" w:rsidRDefault="0084488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4754D">
      <w:rPr>
        <w:rFonts w:ascii="Arial" w:hAnsi="Arial"/>
        <w:sz w:val="12"/>
      </w:rPr>
      <w:t>J2020-1092</w:t>
    </w:r>
    <w:r>
      <w:rPr>
        <w:rFonts w:ascii="Arial" w:hAnsi="Arial"/>
        <w:sz w:val="12"/>
      </w:rPr>
      <w:fldChar w:fldCharType="end"/>
    </w:r>
  </w:p>
  <w:p w14:paraId="6BFCB73E" w14:textId="0AD0133B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BDC1" w14:textId="77777777" w:rsidR="00844886" w:rsidRDefault="0084488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44886" w:rsidRPr="00CB3D59" w14:paraId="7A5A64E7" w14:textId="77777777">
      <w:tc>
        <w:tcPr>
          <w:tcW w:w="847" w:type="pct"/>
        </w:tcPr>
        <w:p w14:paraId="0DEE68A9" w14:textId="77777777" w:rsidR="00844886" w:rsidRPr="006D109C" w:rsidRDefault="0084488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E31E32E" w14:textId="3FDC012E" w:rsidR="00844886" w:rsidRPr="006D109C" w:rsidRDefault="0084488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4754D" w:rsidRPr="00C4754D">
            <w:rPr>
              <w:rFonts w:cs="Arial"/>
              <w:szCs w:val="18"/>
            </w:rPr>
            <w:t xml:space="preserve">Civil Law (Sale </w:t>
          </w:r>
          <w:r w:rsidR="00C4754D">
            <w:t>of Residential Property) Amendment Regulation 2020 (No 1)</w:t>
          </w:r>
          <w:r>
            <w:rPr>
              <w:rFonts w:cs="Arial"/>
              <w:szCs w:val="18"/>
            </w:rPr>
            <w:fldChar w:fldCharType="end"/>
          </w:r>
        </w:p>
        <w:p w14:paraId="2AE50FA3" w14:textId="63C6387C" w:rsidR="00844886" w:rsidRPr="00783A18" w:rsidRDefault="0084488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095B556" w14:textId="0A858BEB" w:rsidR="00844886" w:rsidRPr="006D109C" w:rsidRDefault="0084488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>SL2020-42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8DDE8C0" w14:textId="20F86665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5B2" w14:textId="77777777" w:rsidR="00844886" w:rsidRDefault="0084488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44886" w:rsidRPr="00CB3D59" w14:paraId="6A321659" w14:textId="77777777">
      <w:tc>
        <w:tcPr>
          <w:tcW w:w="1061" w:type="pct"/>
        </w:tcPr>
        <w:p w14:paraId="5B84B896" w14:textId="51B09C58" w:rsidR="00844886" w:rsidRPr="006D109C" w:rsidRDefault="00844886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>SL2020-42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DAA3421" w14:textId="6D0FAE9D" w:rsidR="00844886" w:rsidRPr="006D109C" w:rsidRDefault="00844886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4754D" w:rsidRPr="00C4754D">
            <w:rPr>
              <w:rFonts w:cs="Arial"/>
              <w:szCs w:val="18"/>
            </w:rPr>
            <w:t xml:space="preserve">Civil Law (Sale </w:t>
          </w:r>
          <w:r w:rsidR="00C4754D">
            <w:t>of Residential Property) Amendment Regulation 2020 (No 1)</w:t>
          </w:r>
          <w:r>
            <w:rPr>
              <w:rFonts w:cs="Arial"/>
              <w:szCs w:val="18"/>
            </w:rPr>
            <w:fldChar w:fldCharType="end"/>
          </w:r>
        </w:p>
        <w:p w14:paraId="559E7D1A" w14:textId="1F79D668" w:rsidR="00844886" w:rsidRPr="00783A18" w:rsidRDefault="00844886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4754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C32213E" w14:textId="77777777" w:rsidR="00844886" w:rsidRPr="006D109C" w:rsidRDefault="00844886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E903178" w14:textId="3D41D0EA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7C9D" w14:textId="77777777" w:rsidR="00844886" w:rsidRDefault="00844886">
    <w:pPr>
      <w:rPr>
        <w:sz w:val="16"/>
      </w:rPr>
    </w:pPr>
  </w:p>
  <w:p w14:paraId="42724B62" w14:textId="3230B231" w:rsidR="00844886" w:rsidRDefault="0084488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4754D">
      <w:rPr>
        <w:rFonts w:ascii="Arial" w:hAnsi="Arial"/>
        <w:sz w:val="12"/>
      </w:rPr>
      <w:t>J2020-1092</w:t>
    </w:r>
    <w:r>
      <w:rPr>
        <w:rFonts w:ascii="Arial" w:hAnsi="Arial"/>
        <w:sz w:val="12"/>
      </w:rPr>
      <w:fldChar w:fldCharType="end"/>
    </w:r>
  </w:p>
  <w:p w14:paraId="35C2B8DB" w14:textId="3FD08317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C86E" w14:textId="77777777" w:rsidR="00844886" w:rsidRDefault="0084488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44886" w14:paraId="43AD29B2" w14:textId="77777777">
      <w:trPr>
        <w:jc w:val="center"/>
      </w:trPr>
      <w:tc>
        <w:tcPr>
          <w:tcW w:w="1240" w:type="dxa"/>
        </w:tcPr>
        <w:p w14:paraId="4961E96B" w14:textId="77777777" w:rsidR="00844886" w:rsidRDefault="0084488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C449652" w14:textId="51A4D4B1" w:rsidR="00844886" w:rsidRDefault="00CE78A4">
          <w:pPr>
            <w:pStyle w:val="Footer"/>
            <w:jc w:val="center"/>
          </w:pPr>
          <w:fldSimple w:instr=" REF Citation *\charformat ">
            <w:r w:rsidR="00C4754D">
              <w:t>Civil Law (Sale of Residential Property) Amendment Regulation 2020 (No 1)</w:t>
            </w:r>
          </w:fldSimple>
        </w:p>
        <w:p w14:paraId="7E47A991" w14:textId="4F2DEE72" w:rsidR="00844886" w:rsidRDefault="00CE78A4">
          <w:pPr>
            <w:pStyle w:val="Footer"/>
            <w:spacing w:before="0"/>
            <w:jc w:val="center"/>
          </w:pPr>
          <w:fldSimple w:instr=" DOCPROPERTY &quot;Eff&quot;  *\charformat ">
            <w:r w:rsidR="00C4754D">
              <w:t xml:space="preserve"> </w:t>
            </w:r>
          </w:fldSimple>
          <w:fldSimple w:instr=" DOCPROPERTY &quot;StartDt&quot;  *\charformat ">
            <w:r w:rsidR="00C4754D">
              <w:t xml:space="preserve">  </w:t>
            </w:r>
          </w:fldSimple>
          <w:fldSimple w:instr=" DOCPROPERTY &quot;EndDt&quot;  *\charformat ">
            <w:r w:rsidR="00C4754D">
              <w:t xml:space="preserve">  </w:t>
            </w:r>
          </w:fldSimple>
        </w:p>
      </w:tc>
      <w:tc>
        <w:tcPr>
          <w:tcW w:w="1553" w:type="dxa"/>
        </w:tcPr>
        <w:p w14:paraId="1E412174" w14:textId="32617B6B" w:rsidR="00844886" w:rsidRDefault="00CE78A4">
          <w:pPr>
            <w:pStyle w:val="Footer"/>
            <w:jc w:val="right"/>
          </w:pPr>
          <w:fldSimple w:instr=" DOCPROPERTY &quot;Category&quot;  *\charformat  ">
            <w:r w:rsidR="00C4754D">
              <w:t>SL2020-42</w:t>
            </w:r>
          </w:fldSimple>
          <w:r w:rsidR="00844886">
            <w:br/>
          </w:r>
          <w:fldSimple w:instr=" DOCPROPERTY &quot;RepubDt&quot;  *\charformat  ">
            <w:r w:rsidR="00C4754D">
              <w:t xml:space="preserve">  </w:t>
            </w:r>
          </w:fldSimple>
        </w:p>
      </w:tc>
    </w:tr>
  </w:tbl>
  <w:p w14:paraId="6525613C" w14:textId="776F4A19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8724" w14:textId="77777777" w:rsidR="00844886" w:rsidRDefault="0084488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44886" w14:paraId="4CDAF72D" w14:textId="77777777">
      <w:trPr>
        <w:jc w:val="center"/>
      </w:trPr>
      <w:tc>
        <w:tcPr>
          <w:tcW w:w="1553" w:type="dxa"/>
        </w:tcPr>
        <w:p w14:paraId="6F613157" w14:textId="5FDB176A" w:rsidR="00844886" w:rsidRDefault="00CE78A4">
          <w:pPr>
            <w:pStyle w:val="Footer"/>
          </w:pPr>
          <w:fldSimple w:instr=" DOCPROPERTY &quot;Category&quot;  *\charformat  ">
            <w:r w:rsidR="00C4754D">
              <w:t>SL2020-42</w:t>
            </w:r>
          </w:fldSimple>
          <w:r w:rsidR="00844886">
            <w:br/>
          </w:r>
          <w:fldSimple w:instr=" DOCPROPERTY &quot;RepubDt&quot;  *\charformat  ">
            <w:r w:rsidR="00C4754D">
              <w:t xml:space="preserve">  </w:t>
            </w:r>
          </w:fldSimple>
        </w:p>
      </w:tc>
      <w:tc>
        <w:tcPr>
          <w:tcW w:w="4527" w:type="dxa"/>
        </w:tcPr>
        <w:p w14:paraId="7EAEB875" w14:textId="529EB419" w:rsidR="00844886" w:rsidRDefault="00CE78A4">
          <w:pPr>
            <w:pStyle w:val="Footer"/>
            <w:jc w:val="center"/>
          </w:pPr>
          <w:fldSimple w:instr=" REF Citation *\charformat ">
            <w:r w:rsidR="00C4754D">
              <w:t>Civil Law (Sale of Residential Property) Amendment Regulation 2020 (No 1)</w:t>
            </w:r>
          </w:fldSimple>
        </w:p>
        <w:p w14:paraId="0FE76967" w14:textId="228359B4" w:rsidR="00844886" w:rsidRDefault="00CE78A4">
          <w:pPr>
            <w:pStyle w:val="Footer"/>
            <w:spacing w:before="0"/>
            <w:jc w:val="center"/>
          </w:pPr>
          <w:fldSimple w:instr=" DOCPROPERTY &quot;Eff&quot;  *\charformat ">
            <w:r w:rsidR="00C4754D">
              <w:t xml:space="preserve"> </w:t>
            </w:r>
          </w:fldSimple>
          <w:fldSimple w:instr=" DOCPROPERTY &quot;StartDt&quot;  *\charformat ">
            <w:r w:rsidR="00C4754D">
              <w:t xml:space="preserve">  </w:t>
            </w:r>
          </w:fldSimple>
          <w:fldSimple w:instr=" DOCPROPERTY &quot;EndDt&quot;  *\charformat ">
            <w:r w:rsidR="00C4754D">
              <w:t xml:space="preserve">  </w:t>
            </w:r>
          </w:fldSimple>
        </w:p>
      </w:tc>
      <w:tc>
        <w:tcPr>
          <w:tcW w:w="1240" w:type="dxa"/>
        </w:tcPr>
        <w:p w14:paraId="3BC34280" w14:textId="77777777" w:rsidR="00844886" w:rsidRDefault="0084488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749488D" w14:textId="747CEBCF" w:rsidR="00844886" w:rsidRPr="004E31D0" w:rsidRDefault="00CE78A4" w:rsidP="004E31D0">
    <w:pPr>
      <w:pStyle w:val="Status"/>
      <w:rPr>
        <w:rFonts w:cs="Arial"/>
      </w:rPr>
    </w:pPr>
    <w:r w:rsidRPr="004E31D0">
      <w:rPr>
        <w:rFonts w:cs="Arial"/>
      </w:rPr>
      <w:fldChar w:fldCharType="begin"/>
    </w:r>
    <w:r w:rsidRPr="004E31D0">
      <w:rPr>
        <w:rFonts w:cs="Arial"/>
      </w:rPr>
      <w:instrText xml:space="preserve"> DOCPROPERTY "Status" </w:instrText>
    </w:r>
    <w:r w:rsidRPr="004E31D0">
      <w:rPr>
        <w:rFonts w:cs="Arial"/>
      </w:rPr>
      <w:fldChar w:fldCharType="separate"/>
    </w:r>
    <w:r w:rsidR="00C4754D" w:rsidRPr="004E31D0">
      <w:rPr>
        <w:rFonts w:cs="Arial"/>
      </w:rPr>
      <w:t xml:space="preserve"> </w:t>
    </w:r>
    <w:r w:rsidRPr="004E31D0">
      <w:rPr>
        <w:rFonts w:cs="Arial"/>
      </w:rPr>
      <w:fldChar w:fldCharType="end"/>
    </w:r>
    <w:r w:rsidR="004E31D0" w:rsidRPr="004E31D0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B3C7" w14:textId="77777777" w:rsidR="000D7CC2" w:rsidRDefault="000D7CC2">
      <w:r>
        <w:separator/>
      </w:r>
    </w:p>
  </w:footnote>
  <w:footnote w:type="continuationSeparator" w:id="0">
    <w:p w14:paraId="368D5061" w14:textId="77777777" w:rsidR="000D7CC2" w:rsidRDefault="000D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AF82" w14:textId="77777777" w:rsidR="00F7495C" w:rsidRDefault="00F7495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0C95" w14:textId="77777777" w:rsidR="00632853" w:rsidRPr="00844886" w:rsidRDefault="00632853" w:rsidP="00844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CA01" w14:textId="77777777" w:rsidR="00F7495C" w:rsidRDefault="00F749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695F" w14:textId="77777777" w:rsidR="00F7495C" w:rsidRDefault="00F749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44886" w:rsidRPr="00CB3D59" w14:paraId="4373E3DB" w14:textId="77777777" w:rsidTr="00B223AF">
      <w:tc>
        <w:tcPr>
          <w:tcW w:w="1701" w:type="dxa"/>
        </w:tcPr>
        <w:p w14:paraId="226EB43D" w14:textId="15A3F5C5" w:rsidR="00844886" w:rsidRPr="006D109C" w:rsidRDefault="0084488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C0553FE" w14:textId="12C5262E" w:rsidR="00844886" w:rsidRPr="006D109C" w:rsidRDefault="0084488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44886" w:rsidRPr="00CB3D59" w14:paraId="03A9FEB3" w14:textId="77777777" w:rsidTr="00B223AF">
      <w:tc>
        <w:tcPr>
          <w:tcW w:w="1701" w:type="dxa"/>
        </w:tcPr>
        <w:p w14:paraId="4FF92552" w14:textId="7E1C6B49" w:rsidR="00844886" w:rsidRPr="006D109C" w:rsidRDefault="0084488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4198FAF" w14:textId="55ACD3D0" w:rsidR="00844886" w:rsidRPr="006D109C" w:rsidRDefault="0084488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44886" w:rsidRPr="00CB3D59" w14:paraId="39D13D5D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B9CCF80" w14:textId="4B8A6603" w:rsidR="00844886" w:rsidRPr="006D109C" w:rsidRDefault="00844886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E31D0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B2BE6C9" w14:textId="77777777" w:rsidR="00844886" w:rsidRDefault="008448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44886" w:rsidRPr="00CB3D59" w14:paraId="1A8ED706" w14:textId="77777777" w:rsidTr="00B223AF">
      <w:tc>
        <w:tcPr>
          <w:tcW w:w="6320" w:type="dxa"/>
        </w:tcPr>
        <w:p w14:paraId="4360D1C6" w14:textId="14387907" w:rsidR="00844886" w:rsidRPr="006D109C" w:rsidRDefault="0084488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45C78AF" w14:textId="52F609F4" w:rsidR="00844886" w:rsidRPr="006D109C" w:rsidRDefault="0084488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44886" w:rsidRPr="00CB3D59" w14:paraId="7F042491" w14:textId="77777777" w:rsidTr="00B223AF">
      <w:tc>
        <w:tcPr>
          <w:tcW w:w="6320" w:type="dxa"/>
        </w:tcPr>
        <w:p w14:paraId="74DBC7FC" w14:textId="500B5A14" w:rsidR="00844886" w:rsidRPr="006D109C" w:rsidRDefault="0084488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E940157" w14:textId="2DB17676" w:rsidR="00844886" w:rsidRPr="006D109C" w:rsidRDefault="0084488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44886" w:rsidRPr="00CB3D59" w14:paraId="447B7134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CFBD732" w14:textId="687926BD" w:rsidR="00844886" w:rsidRPr="006D109C" w:rsidRDefault="00844886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4754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4E31D0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EB2C223" w14:textId="77777777" w:rsidR="00844886" w:rsidRDefault="008448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44886" w14:paraId="5EF06D34" w14:textId="77777777">
      <w:trPr>
        <w:jc w:val="center"/>
      </w:trPr>
      <w:tc>
        <w:tcPr>
          <w:tcW w:w="1234" w:type="dxa"/>
        </w:tcPr>
        <w:p w14:paraId="01D85158" w14:textId="77777777" w:rsidR="00844886" w:rsidRDefault="00844886">
          <w:pPr>
            <w:pStyle w:val="HeaderEven"/>
          </w:pPr>
        </w:p>
      </w:tc>
      <w:tc>
        <w:tcPr>
          <w:tcW w:w="6062" w:type="dxa"/>
        </w:tcPr>
        <w:p w14:paraId="62B543A1" w14:textId="77777777" w:rsidR="00844886" w:rsidRDefault="00844886">
          <w:pPr>
            <w:pStyle w:val="HeaderEven"/>
          </w:pPr>
        </w:p>
      </w:tc>
    </w:tr>
    <w:tr w:rsidR="00844886" w14:paraId="71F9FA1A" w14:textId="77777777">
      <w:trPr>
        <w:jc w:val="center"/>
      </w:trPr>
      <w:tc>
        <w:tcPr>
          <w:tcW w:w="1234" w:type="dxa"/>
        </w:tcPr>
        <w:p w14:paraId="489A3C15" w14:textId="77777777" w:rsidR="00844886" w:rsidRDefault="00844886">
          <w:pPr>
            <w:pStyle w:val="HeaderEven"/>
          </w:pPr>
        </w:p>
      </w:tc>
      <w:tc>
        <w:tcPr>
          <w:tcW w:w="6062" w:type="dxa"/>
        </w:tcPr>
        <w:p w14:paraId="5FFFC373" w14:textId="77777777" w:rsidR="00844886" w:rsidRDefault="00844886">
          <w:pPr>
            <w:pStyle w:val="HeaderEven"/>
          </w:pPr>
        </w:p>
      </w:tc>
    </w:tr>
    <w:tr w:rsidR="00844886" w14:paraId="00246F6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DFCA3CB" w14:textId="77777777" w:rsidR="00844886" w:rsidRDefault="00844886">
          <w:pPr>
            <w:pStyle w:val="HeaderEven6"/>
          </w:pPr>
        </w:p>
      </w:tc>
    </w:tr>
  </w:tbl>
  <w:p w14:paraId="10D26EEE" w14:textId="77777777" w:rsidR="00844886" w:rsidRDefault="0084488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44886" w14:paraId="6188DCB6" w14:textId="77777777">
      <w:trPr>
        <w:jc w:val="center"/>
      </w:trPr>
      <w:tc>
        <w:tcPr>
          <w:tcW w:w="6062" w:type="dxa"/>
        </w:tcPr>
        <w:p w14:paraId="4B63C536" w14:textId="77777777" w:rsidR="00844886" w:rsidRDefault="00844886">
          <w:pPr>
            <w:pStyle w:val="HeaderOdd"/>
          </w:pPr>
        </w:p>
      </w:tc>
      <w:tc>
        <w:tcPr>
          <w:tcW w:w="1234" w:type="dxa"/>
        </w:tcPr>
        <w:p w14:paraId="4D917D83" w14:textId="77777777" w:rsidR="00844886" w:rsidRDefault="00844886">
          <w:pPr>
            <w:pStyle w:val="HeaderOdd"/>
          </w:pPr>
        </w:p>
      </w:tc>
    </w:tr>
    <w:tr w:rsidR="00844886" w14:paraId="4B455CDD" w14:textId="77777777">
      <w:trPr>
        <w:jc w:val="center"/>
      </w:trPr>
      <w:tc>
        <w:tcPr>
          <w:tcW w:w="6062" w:type="dxa"/>
        </w:tcPr>
        <w:p w14:paraId="5A880EF4" w14:textId="77777777" w:rsidR="00844886" w:rsidRDefault="00844886">
          <w:pPr>
            <w:pStyle w:val="HeaderOdd"/>
          </w:pPr>
        </w:p>
      </w:tc>
      <w:tc>
        <w:tcPr>
          <w:tcW w:w="1234" w:type="dxa"/>
        </w:tcPr>
        <w:p w14:paraId="30B28281" w14:textId="77777777" w:rsidR="00844886" w:rsidRDefault="00844886">
          <w:pPr>
            <w:pStyle w:val="HeaderOdd"/>
          </w:pPr>
        </w:p>
      </w:tc>
    </w:tr>
    <w:tr w:rsidR="00844886" w14:paraId="40774B7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F08677F" w14:textId="77777777" w:rsidR="00844886" w:rsidRDefault="00844886">
          <w:pPr>
            <w:pStyle w:val="HeaderOdd6"/>
          </w:pPr>
        </w:p>
      </w:tc>
    </w:tr>
  </w:tbl>
  <w:p w14:paraId="3B976714" w14:textId="77777777" w:rsidR="00844886" w:rsidRDefault="0084488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6472127C" w14:textId="77777777" w:rsidTr="00567644">
      <w:trPr>
        <w:jc w:val="center"/>
      </w:trPr>
      <w:tc>
        <w:tcPr>
          <w:tcW w:w="1068" w:type="pct"/>
        </w:tcPr>
        <w:p w14:paraId="0692911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FD4DEBF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38EDE543" w14:textId="77777777" w:rsidTr="00567644">
      <w:trPr>
        <w:jc w:val="center"/>
      </w:trPr>
      <w:tc>
        <w:tcPr>
          <w:tcW w:w="1068" w:type="pct"/>
        </w:tcPr>
        <w:p w14:paraId="073C1BBB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800920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975079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9811E53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9B19AA6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BE46" w14:textId="77777777" w:rsidR="00632853" w:rsidRPr="00844886" w:rsidRDefault="00632853" w:rsidP="0084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A222A0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C2"/>
    <w:rsid w:val="00000C1F"/>
    <w:rsid w:val="000038FA"/>
    <w:rsid w:val="000043A6"/>
    <w:rsid w:val="00004573"/>
    <w:rsid w:val="00005825"/>
    <w:rsid w:val="00010513"/>
    <w:rsid w:val="0001347E"/>
    <w:rsid w:val="00015E17"/>
    <w:rsid w:val="0002034F"/>
    <w:rsid w:val="000215AA"/>
    <w:rsid w:val="0002517D"/>
    <w:rsid w:val="00025988"/>
    <w:rsid w:val="0003249F"/>
    <w:rsid w:val="00032997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0CCC"/>
    <w:rsid w:val="00063210"/>
    <w:rsid w:val="00064576"/>
    <w:rsid w:val="000663A1"/>
    <w:rsid w:val="00066F6A"/>
    <w:rsid w:val="000702A7"/>
    <w:rsid w:val="00072B06"/>
    <w:rsid w:val="00072ED8"/>
    <w:rsid w:val="00080FE8"/>
    <w:rsid w:val="000812D4"/>
    <w:rsid w:val="00081D6E"/>
    <w:rsid w:val="0008211A"/>
    <w:rsid w:val="00083C32"/>
    <w:rsid w:val="0008720F"/>
    <w:rsid w:val="000906B4"/>
    <w:rsid w:val="000913B2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D7CC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5416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B73E6"/>
    <w:rsid w:val="001C1644"/>
    <w:rsid w:val="001C29CC"/>
    <w:rsid w:val="001C4A67"/>
    <w:rsid w:val="001C547E"/>
    <w:rsid w:val="001C615C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3C87"/>
    <w:rsid w:val="001E41E3"/>
    <w:rsid w:val="001E4694"/>
    <w:rsid w:val="001E5D92"/>
    <w:rsid w:val="001E79DB"/>
    <w:rsid w:val="001F04E3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0AF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7060"/>
    <w:rsid w:val="002E01EA"/>
    <w:rsid w:val="002E144D"/>
    <w:rsid w:val="002E2685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1BAD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5384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EA4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FDA"/>
    <w:rsid w:val="00410C20"/>
    <w:rsid w:val="004110BA"/>
    <w:rsid w:val="00412F1E"/>
    <w:rsid w:val="00416A4F"/>
    <w:rsid w:val="00423AC4"/>
    <w:rsid w:val="0042799E"/>
    <w:rsid w:val="00433064"/>
    <w:rsid w:val="004352FC"/>
    <w:rsid w:val="00435893"/>
    <w:rsid w:val="004358D2"/>
    <w:rsid w:val="00436C21"/>
    <w:rsid w:val="0044067A"/>
    <w:rsid w:val="00440811"/>
    <w:rsid w:val="00442F56"/>
    <w:rsid w:val="00443ADD"/>
    <w:rsid w:val="00444785"/>
    <w:rsid w:val="00446722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44AB"/>
    <w:rsid w:val="004B5B98"/>
    <w:rsid w:val="004C2A16"/>
    <w:rsid w:val="004C724A"/>
    <w:rsid w:val="004D16B8"/>
    <w:rsid w:val="004D4557"/>
    <w:rsid w:val="004D53B8"/>
    <w:rsid w:val="004E2567"/>
    <w:rsid w:val="004E2568"/>
    <w:rsid w:val="004E31D0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26209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6B29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3AC1"/>
    <w:rsid w:val="006249F1"/>
    <w:rsid w:val="006253B7"/>
    <w:rsid w:val="00630684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163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3CF"/>
    <w:rsid w:val="00693C2C"/>
    <w:rsid w:val="00694725"/>
    <w:rsid w:val="006C02F6"/>
    <w:rsid w:val="006C08D3"/>
    <w:rsid w:val="006C265F"/>
    <w:rsid w:val="006C332F"/>
    <w:rsid w:val="006C3D19"/>
    <w:rsid w:val="006C552F"/>
    <w:rsid w:val="006C577A"/>
    <w:rsid w:val="006C7AAC"/>
    <w:rsid w:val="006D0757"/>
    <w:rsid w:val="006D07E0"/>
    <w:rsid w:val="006D204C"/>
    <w:rsid w:val="006D3568"/>
    <w:rsid w:val="006D3AEF"/>
    <w:rsid w:val="006D4E94"/>
    <w:rsid w:val="006D6027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42A4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5567"/>
    <w:rsid w:val="00756CF6"/>
    <w:rsid w:val="00757268"/>
    <w:rsid w:val="0075734B"/>
    <w:rsid w:val="00761C8E"/>
    <w:rsid w:val="00762E3C"/>
    <w:rsid w:val="007631A4"/>
    <w:rsid w:val="00763210"/>
    <w:rsid w:val="00763EBC"/>
    <w:rsid w:val="0076666F"/>
    <w:rsid w:val="00766D30"/>
    <w:rsid w:val="00770EB6"/>
    <w:rsid w:val="0077185E"/>
    <w:rsid w:val="00776635"/>
    <w:rsid w:val="00776724"/>
    <w:rsid w:val="0078007D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525B"/>
    <w:rsid w:val="007B5A4D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078"/>
    <w:rsid w:val="00820CF5"/>
    <w:rsid w:val="008211B6"/>
    <w:rsid w:val="008255E8"/>
    <w:rsid w:val="008267A3"/>
    <w:rsid w:val="00827747"/>
    <w:rsid w:val="0083042C"/>
    <w:rsid w:val="0083086E"/>
    <w:rsid w:val="0083262F"/>
    <w:rsid w:val="00833D0D"/>
    <w:rsid w:val="00834DA5"/>
    <w:rsid w:val="00837C3E"/>
    <w:rsid w:val="00837DCE"/>
    <w:rsid w:val="00843CDB"/>
    <w:rsid w:val="00844886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F06"/>
    <w:rsid w:val="008C72B4"/>
    <w:rsid w:val="008D2EAE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082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041B"/>
    <w:rsid w:val="00981C9E"/>
    <w:rsid w:val="00982536"/>
    <w:rsid w:val="00984748"/>
    <w:rsid w:val="00987D2C"/>
    <w:rsid w:val="009921C0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633"/>
    <w:rsid w:val="009E2846"/>
    <w:rsid w:val="009E2EF5"/>
    <w:rsid w:val="009E435E"/>
    <w:rsid w:val="009E4BA9"/>
    <w:rsid w:val="009F3736"/>
    <w:rsid w:val="009F55FD"/>
    <w:rsid w:val="009F5B59"/>
    <w:rsid w:val="009F7F80"/>
    <w:rsid w:val="00A046A9"/>
    <w:rsid w:val="00A04A82"/>
    <w:rsid w:val="00A05C7B"/>
    <w:rsid w:val="00A05FB5"/>
    <w:rsid w:val="00A0780F"/>
    <w:rsid w:val="00A11572"/>
    <w:rsid w:val="00A11A8D"/>
    <w:rsid w:val="00A15D01"/>
    <w:rsid w:val="00A22C01"/>
    <w:rsid w:val="00A23E3D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7DB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4E6"/>
    <w:rsid w:val="00AA6D95"/>
    <w:rsid w:val="00AA78AB"/>
    <w:rsid w:val="00AB13F3"/>
    <w:rsid w:val="00AB2573"/>
    <w:rsid w:val="00AB34A5"/>
    <w:rsid w:val="00AB365E"/>
    <w:rsid w:val="00AB53B3"/>
    <w:rsid w:val="00AB6309"/>
    <w:rsid w:val="00AB7444"/>
    <w:rsid w:val="00AB78E7"/>
    <w:rsid w:val="00AB7EE1"/>
    <w:rsid w:val="00AC0074"/>
    <w:rsid w:val="00AC298D"/>
    <w:rsid w:val="00AC39F8"/>
    <w:rsid w:val="00AC3B3B"/>
    <w:rsid w:val="00AC6727"/>
    <w:rsid w:val="00AD5394"/>
    <w:rsid w:val="00AD7E01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1F71"/>
    <w:rsid w:val="00B02798"/>
    <w:rsid w:val="00B02B41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4E0A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4754D"/>
    <w:rsid w:val="00C553CE"/>
    <w:rsid w:val="00C61DA2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5FEA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8A4"/>
    <w:rsid w:val="00CE7D26"/>
    <w:rsid w:val="00CF1542"/>
    <w:rsid w:val="00CF1953"/>
    <w:rsid w:val="00CF2697"/>
    <w:rsid w:val="00CF4D23"/>
    <w:rsid w:val="00CF77AE"/>
    <w:rsid w:val="00D01C60"/>
    <w:rsid w:val="00D02191"/>
    <w:rsid w:val="00D0246D"/>
    <w:rsid w:val="00D02590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75C3E"/>
    <w:rsid w:val="00D8098E"/>
    <w:rsid w:val="00D8155E"/>
    <w:rsid w:val="00D8504F"/>
    <w:rsid w:val="00D85CA5"/>
    <w:rsid w:val="00D91037"/>
    <w:rsid w:val="00D928DD"/>
    <w:rsid w:val="00D93CCE"/>
    <w:rsid w:val="00D941AF"/>
    <w:rsid w:val="00DA0115"/>
    <w:rsid w:val="00DA2D77"/>
    <w:rsid w:val="00DA2EB6"/>
    <w:rsid w:val="00DA3708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3E7"/>
    <w:rsid w:val="00E33724"/>
    <w:rsid w:val="00E341E0"/>
    <w:rsid w:val="00E34589"/>
    <w:rsid w:val="00E34B0A"/>
    <w:rsid w:val="00E35FB0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088B"/>
    <w:rsid w:val="00EC3630"/>
    <w:rsid w:val="00EC3A35"/>
    <w:rsid w:val="00EC4C15"/>
    <w:rsid w:val="00EC5D27"/>
    <w:rsid w:val="00EC5E52"/>
    <w:rsid w:val="00ED1900"/>
    <w:rsid w:val="00ED2D1C"/>
    <w:rsid w:val="00ED2E89"/>
    <w:rsid w:val="00ED2ED4"/>
    <w:rsid w:val="00ED591E"/>
    <w:rsid w:val="00ED758F"/>
    <w:rsid w:val="00EE1106"/>
    <w:rsid w:val="00EE3859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241E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4AF8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473C8"/>
    <w:rsid w:val="00F5321D"/>
    <w:rsid w:val="00F54850"/>
    <w:rsid w:val="00F553D8"/>
    <w:rsid w:val="00F57421"/>
    <w:rsid w:val="00F60EAF"/>
    <w:rsid w:val="00F62247"/>
    <w:rsid w:val="00F63F69"/>
    <w:rsid w:val="00F65665"/>
    <w:rsid w:val="00F67166"/>
    <w:rsid w:val="00F726EE"/>
    <w:rsid w:val="00F7495C"/>
    <w:rsid w:val="00F75671"/>
    <w:rsid w:val="00F765E2"/>
    <w:rsid w:val="00F7783F"/>
    <w:rsid w:val="00F77BAC"/>
    <w:rsid w:val="00F80A32"/>
    <w:rsid w:val="00F8205B"/>
    <w:rsid w:val="00F831E1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5148"/>
    <w:rsid w:val="00FD5770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0DC9"/>
    <w:rsid w:val="00FF2A9C"/>
    <w:rsid w:val="00FF4223"/>
    <w:rsid w:val="00FF50AB"/>
    <w:rsid w:val="00FF618E"/>
    <w:rsid w:val="00FF6289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D781AFD"/>
  <w15:docId w15:val="{2AD7958A-8428-4736-B3A6-9224D6E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8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4488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4488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4488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488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23E3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23E3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23E3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23E3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23E3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448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44886"/>
  </w:style>
  <w:style w:type="paragraph" w:customStyle="1" w:styleId="00ClientCover">
    <w:name w:val="00ClientCover"/>
    <w:basedOn w:val="Normal"/>
    <w:rsid w:val="00844886"/>
  </w:style>
  <w:style w:type="paragraph" w:customStyle="1" w:styleId="02Text">
    <w:name w:val="02Text"/>
    <w:basedOn w:val="Normal"/>
    <w:rsid w:val="00844886"/>
  </w:style>
  <w:style w:type="paragraph" w:customStyle="1" w:styleId="BillBasic">
    <w:name w:val="BillBasic"/>
    <w:link w:val="BillBasicChar"/>
    <w:rsid w:val="0084488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448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4488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4488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4488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44886"/>
    <w:pPr>
      <w:spacing w:before="240"/>
    </w:pPr>
  </w:style>
  <w:style w:type="paragraph" w:customStyle="1" w:styleId="EnactingWords">
    <w:name w:val="EnactingWords"/>
    <w:basedOn w:val="BillBasic"/>
    <w:rsid w:val="00844886"/>
    <w:pPr>
      <w:spacing w:before="120"/>
    </w:pPr>
  </w:style>
  <w:style w:type="paragraph" w:customStyle="1" w:styleId="Amain">
    <w:name w:val="A main"/>
    <w:basedOn w:val="BillBasic"/>
    <w:rsid w:val="0084488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44886"/>
    <w:pPr>
      <w:ind w:left="1100"/>
    </w:pPr>
  </w:style>
  <w:style w:type="paragraph" w:customStyle="1" w:styleId="Apara">
    <w:name w:val="A para"/>
    <w:basedOn w:val="BillBasic"/>
    <w:rsid w:val="0084488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4488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4488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44886"/>
    <w:pPr>
      <w:ind w:left="1100"/>
    </w:pPr>
  </w:style>
  <w:style w:type="paragraph" w:customStyle="1" w:styleId="aExamHead">
    <w:name w:val="aExam Head"/>
    <w:basedOn w:val="BillBasicHeading"/>
    <w:next w:val="aExam"/>
    <w:rsid w:val="0084488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4488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4488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4488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44886"/>
    <w:pPr>
      <w:spacing w:before="120" w:after="60"/>
    </w:pPr>
  </w:style>
  <w:style w:type="paragraph" w:customStyle="1" w:styleId="HeaderOdd6">
    <w:name w:val="HeaderOdd6"/>
    <w:basedOn w:val="HeaderEven6"/>
    <w:rsid w:val="00844886"/>
    <w:pPr>
      <w:jc w:val="right"/>
    </w:pPr>
  </w:style>
  <w:style w:type="paragraph" w:customStyle="1" w:styleId="HeaderOdd">
    <w:name w:val="HeaderOdd"/>
    <w:basedOn w:val="HeaderEven"/>
    <w:rsid w:val="00844886"/>
    <w:pPr>
      <w:jc w:val="right"/>
    </w:pPr>
  </w:style>
  <w:style w:type="paragraph" w:customStyle="1" w:styleId="N-TOCheading">
    <w:name w:val="N-TOCheading"/>
    <w:basedOn w:val="BillBasicHeading"/>
    <w:next w:val="N-9pt"/>
    <w:rsid w:val="0084488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4488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4488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4488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4488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4488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4488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4488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4488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4488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4488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4488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4488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4488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4488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4488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4488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4488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4488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4488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4488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4488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4488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23E3D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4488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4488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4488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4488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4488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44886"/>
    <w:rPr>
      <w:rFonts w:ascii="Arial" w:hAnsi="Arial"/>
      <w:sz w:val="16"/>
    </w:rPr>
  </w:style>
  <w:style w:type="paragraph" w:customStyle="1" w:styleId="PageBreak">
    <w:name w:val="PageBreak"/>
    <w:basedOn w:val="Normal"/>
    <w:rsid w:val="00844886"/>
    <w:rPr>
      <w:sz w:val="4"/>
    </w:rPr>
  </w:style>
  <w:style w:type="paragraph" w:customStyle="1" w:styleId="04Dictionary">
    <w:name w:val="04Dictionary"/>
    <w:basedOn w:val="Normal"/>
    <w:rsid w:val="00844886"/>
  </w:style>
  <w:style w:type="paragraph" w:customStyle="1" w:styleId="N-line1">
    <w:name w:val="N-line1"/>
    <w:basedOn w:val="BillBasic"/>
    <w:rsid w:val="0084488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4488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4488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4488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4488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44886"/>
  </w:style>
  <w:style w:type="paragraph" w:customStyle="1" w:styleId="03Schedule">
    <w:name w:val="03Schedule"/>
    <w:basedOn w:val="Normal"/>
    <w:rsid w:val="00844886"/>
  </w:style>
  <w:style w:type="paragraph" w:customStyle="1" w:styleId="ISched-heading">
    <w:name w:val="I Sched-heading"/>
    <w:basedOn w:val="BillBasicHeading"/>
    <w:next w:val="Normal"/>
    <w:rsid w:val="0084488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4488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4488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4488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44886"/>
  </w:style>
  <w:style w:type="paragraph" w:customStyle="1" w:styleId="Ipara">
    <w:name w:val="I para"/>
    <w:basedOn w:val="Apara"/>
    <w:rsid w:val="00844886"/>
    <w:pPr>
      <w:outlineLvl w:val="9"/>
    </w:pPr>
  </w:style>
  <w:style w:type="paragraph" w:customStyle="1" w:styleId="Isubpara">
    <w:name w:val="I subpara"/>
    <w:basedOn w:val="Asubpara"/>
    <w:rsid w:val="0084488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4488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44886"/>
  </w:style>
  <w:style w:type="character" w:customStyle="1" w:styleId="CharDivNo">
    <w:name w:val="CharDivNo"/>
    <w:basedOn w:val="DefaultParagraphFont"/>
    <w:rsid w:val="00844886"/>
  </w:style>
  <w:style w:type="character" w:customStyle="1" w:styleId="CharDivText">
    <w:name w:val="CharDivText"/>
    <w:basedOn w:val="DefaultParagraphFont"/>
    <w:rsid w:val="00844886"/>
  </w:style>
  <w:style w:type="character" w:customStyle="1" w:styleId="CharPartNo">
    <w:name w:val="CharPartNo"/>
    <w:basedOn w:val="DefaultParagraphFont"/>
    <w:rsid w:val="00844886"/>
  </w:style>
  <w:style w:type="paragraph" w:customStyle="1" w:styleId="Placeholder">
    <w:name w:val="Placeholder"/>
    <w:basedOn w:val="Normal"/>
    <w:rsid w:val="00844886"/>
    <w:rPr>
      <w:sz w:val="10"/>
    </w:rPr>
  </w:style>
  <w:style w:type="paragraph" w:styleId="PlainText">
    <w:name w:val="Plain Text"/>
    <w:basedOn w:val="Normal"/>
    <w:rsid w:val="0084488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44886"/>
  </w:style>
  <w:style w:type="character" w:customStyle="1" w:styleId="CharChapText">
    <w:name w:val="CharChapText"/>
    <w:basedOn w:val="DefaultParagraphFont"/>
    <w:rsid w:val="00844886"/>
  </w:style>
  <w:style w:type="character" w:customStyle="1" w:styleId="CharPartText">
    <w:name w:val="CharPartText"/>
    <w:basedOn w:val="DefaultParagraphFont"/>
    <w:rsid w:val="00844886"/>
  </w:style>
  <w:style w:type="paragraph" w:styleId="TOC1">
    <w:name w:val="toc 1"/>
    <w:basedOn w:val="Normal"/>
    <w:next w:val="Normal"/>
    <w:autoRedefine/>
    <w:rsid w:val="0084488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4488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4488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4488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44886"/>
  </w:style>
  <w:style w:type="paragraph" w:styleId="Title">
    <w:name w:val="Title"/>
    <w:basedOn w:val="Normal"/>
    <w:qFormat/>
    <w:rsid w:val="00A23E3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44886"/>
    <w:pPr>
      <w:ind w:left="4252"/>
    </w:pPr>
  </w:style>
  <w:style w:type="paragraph" w:customStyle="1" w:styleId="ActNo">
    <w:name w:val="ActNo"/>
    <w:basedOn w:val="BillBasicHeading"/>
    <w:rsid w:val="0084488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4488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44886"/>
    <w:pPr>
      <w:ind w:left="1500" w:hanging="400"/>
    </w:pPr>
  </w:style>
  <w:style w:type="paragraph" w:customStyle="1" w:styleId="LongTitle">
    <w:name w:val="LongTitle"/>
    <w:basedOn w:val="BillBasic"/>
    <w:rsid w:val="00844886"/>
    <w:pPr>
      <w:spacing w:before="300"/>
    </w:pPr>
  </w:style>
  <w:style w:type="paragraph" w:customStyle="1" w:styleId="Minister">
    <w:name w:val="Minister"/>
    <w:basedOn w:val="BillBasic"/>
    <w:rsid w:val="0084488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44886"/>
    <w:pPr>
      <w:tabs>
        <w:tab w:val="left" w:pos="4320"/>
      </w:tabs>
    </w:pPr>
  </w:style>
  <w:style w:type="paragraph" w:customStyle="1" w:styleId="madeunder">
    <w:name w:val="made under"/>
    <w:basedOn w:val="BillBasic"/>
    <w:rsid w:val="0084488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23E3D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4488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44886"/>
    <w:rPr>
      <w:i/>
    </w:rPr>
  </w:style>
  <w:style w:type="paragraph" w:customStyle="1" w:styleId="00SigningPage">
    <w:name w:val="00SigningPage"/>
    <w:basedOn w:val="Normal"/>
    <w:rsid w:val="00844886"/>
  </w:style>
  <w:style w:type="paragraph" w:customStyle="1" w:styleId="Aparareturn">
    <w:name w:val="A para return"/>
    <w:basedOn w:val="BillBasic"/>
    <w:rsid w:val="00844886"/>
    <w:pPr>
      <w:ind w:left="1600"/>
    </w:pPr>
  </w:style>
  <w:style w:type="paragraph" w:customStyle="1" w:styleId="Asubparareturn">
    <w:name w:val="A subpara return"/>
    <w:basedOn w:val="BillBasic"/>
    <w:rsid w:val="00844886"/>
    <w:pPr>
      <w:ind w:left="2100"/>
    </w:pPr>
  </w:style>
  <w:style w:type="paragraph" w:customStyle="1" w:styleId="CommentNum">
    <w:name w:val="CommentNum"/>
    <w:basedOn w:val="Comment"/>
    <w:rsid w:val="00844886"/>
    <w:pPr>
      <w:ind w:left="1800" w:hanging="1800"/>
    </w:pPr>
  </w:style>
  <w:style w:type="paragraph" w:styleId="TOC8">
    <w:name w:val="toc 8"/>
    <w:basedOn w:val="TOC3"/>
    <w:next w:val="Normal"/>
    <w:autoRedefine/>
    <w:rsid w:val="00844886"/>
    <w:pPr>
      <w:keepNext w:val="0"/>
      <w:spacing w:before="120"/>
    </w:pPr>
  </w:style>
  <w:style w:type="paragraph" w:customStyle="1" w:styleId="Judges">
    <w:name w:val="Judges"/>
    <w:basedOn w:val="Minister"/>
    <w:rsid w:val="00844886"/>
    <w:pPr>
      <w:spacing w:before="180"/>
    </w:pPr>
  </w:style>
  <w:style w:type="paragraph" w:customStyle="1" w:styleId="BillFor">
    <w:name w:val="BillFor"/>
    <w:basedOn w:val="BillBasicHeading"/>
    <w:rsid w:val="0084488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4488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4488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4488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4488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44886"/>
    <w:pPr>
      <w:spacing w:before="60"/>
      <w:ind w:left="2540" w:hanging="400"/>
    </w:pPr>
  </w:style>
  <w:style w:type="paragraph" w:customStyle="1" w:styleId="aDefpara">
    <w:name w:val="aDef para"/>
    <w:basedOn w:val="Apara"/>
    <w:rsid w:val="00844886"/>
  </w:style>
  <w:style w:type="paragraph" w:customStyle="1" w:styleId="aDefsubpara">
    <w:name w:val="aDef subpara"/>
    <w:basedOn w:val="Asubpara"/>
    <w:rsid w:val="00844886"/>
  </w:style>
  <w:style w:type="paragraph" w:customStyle="1" w:styleId="Idefpara">
    <w:name w:val="I def para"/>
    <w:basedOn w:val="Ipara"/>
    <w:rsid w:val="00844886"/>
  </w:style>
  <w:style w:type="paragraph" w:customStyle="1" w:styleId="Idefsubpara">
    <w:name w:val="I def subpara"/>
    <w:basedOn w:val="Isubpara"/>
    <w:rsid w:val="00844886"/>
  </w:style>
  <w:style w:type="paragraph" w:customStyle="1" w:styleId="Notified">
    <w:name w:val="Notified"/>
    <w:basedOn w:val="BillBasic"/>
    <w:rsid w:val="0084488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44886"/>
  </w:style>
  <w:style w:type="paragraph" w:customStyle="1" w:styleId="IDict-Heading">
    <w:name w:val="I Dict-Heading"/>
    <w:basedOn w:val="BillBasicHeading"/>
    <w:rsid w:val="0084488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44886"/>
  </w:style>
  <w:style w:type="paragraph" w:styleId="Salutation">
    <w:name w:val="Salutation"/>
    <w:basedOn w:val="Normal"/>
    <w:next w:val="Normal"/>
    <w:rsid w:val="00A23E3D"/>
  </w:style>
  <w:style w:type="paragraph" w:customStyle="1" w:styleId="aNoteBullet">
    <w:name w:val="aNoteBullet"/>
    <w:basedOn w:val="aNoteSymb"/>
    <w:rsid w:val="0084488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23E3D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4488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4488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44886"/>
    <w:pPr>
      <w:spacing w:before="60"/>
      <w:ind w:firstLine="0"/>
    </w:pPr>
  </w:style>
  <w:style w:type="paragraph" w:customStyle="1" w:styleId="MinisterWord">
    <w:name w:val="MinisterWord"/>
    <w:basedOn w:val="Normal"/>
    <w:rsid w:val="00844886"/>
    <w:pPr>
      <w:spacing w:before="60"/>
      <w:jc w:val="right"/>
    </w:pPr>
  </w:style>
  <w:style w:type="paragraph" w:customStyle="1" w:styleId="aExamPara">
    <w:name w:val="aExamPara"/>
    <w:basedOn w:val="aExam"/>
    <w:rsid w:val="0084488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44886"/>
    <w:pPr>
      <w:ind w:left="1500"/>
    </w:pPr>
  </w:style>
  <w:style w:type="paragraph" w:customStyle="1" w:styleId="aExamBullet">
    <w:name w:val="aExamBullet"/>
    <w:basedOn w:val="aExam"/>
    <w:rsid w:val="0084488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4488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4488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44886"/>
    <w:rPr>
      <w:sz w:val="20"/>
    </w:rPr>
  </w:style>
  <w:style w:type="paragraph" w:customStyle="1" w:styleId="aParaNotePara">
    <w:name w:val="aParaNotePara"/>
    <w:basedOn w:val="aNoteParaSymb"/>
    <w:rsid w:val="0084488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44886"/>
    <w:rPr>
      <w:b/>
    </w:rPr>
  </w:style>
  <w:style w:type="character" w:customStyle="1" w:styleId="charBoldItals">
    <w:name w:val="charBoldItals"/>
    <w:basedOn w:val="DefaultParagraphFont"/>
    <w:rsid w:val="00844886"/>
    <w:rPr>
      <w:b/>
      <w:i/>
    </w:rPr>
  </w:style>
  <w:style w:type="character" w:customStyle="1" w:styleId="charItals">
    <w:name w:val="charItals"/>
    <w:basedOn w:val="DefaultParagraphFont"/>
    <w:rsid w:val="00844886"/>
    <w:rPr>
      <w:i/>
    </w:rPr>
  </w:style>
  <w:style w:type="character" w:customStyle="1" w:styleId="charUnderline">
    <w:name w:val="charUnderline"/>
    <w:basedOn w:val="DefaultParagraphFont"/>
    <w:rsid w:val="00844886"/>
    <w:rPr>
      <w:u w:val="single"/>
    </w:rPr>
  </w:style>
  <w:style w:type="paragraph" w:customStyle="1" w:styleId="TableHd">
    <w:name w:val="TableHd"/>
    <w:basedOn w:val="Normal"/>
    <w:rsid w:val="0084488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4488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4488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4488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4488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44886"/>
    <w:pPr>
      <w:spacing w:before="60" w:after="60"/>
    </w:pPr>
  </w:style>
  <w:style w:type="paragraph" w:customStyle="1" w:styleId="IshadedH5Sec">
    <w:name w:val="I shaded H5 Sec"/>
    <w:basedOn w:val="AH5Sec"/>
    <w:rsid w:val="0084488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44886"/>
  </w:style>
  <w:style w:type="paragraph" w:customStyle="1" w:styleId="Penalty">
    <w:name w:val="Penalty"/>
    <w:basedOn w:val="Amainreturn"/>
    <w:rsid w:val="00844886"/>
  </w:style>
  <w:style w:type="paragraph" w:customStyle="1" w:styleId="aNoteText">
    <w:name w:val="aNoteText"/>
    <w:basedOn w:val="aNoteSymb"/>
    <w:rsid w:val="00844886"/>
    <w:pPr>
      <w:spacing w:before="60"/>
      <w:ind w:firstLine="0"/>
    </w:pPr>
  </w:style>
  <w:style w:type="paragraph" w:customStyle="1" w:styleId="aExamINum">
    <w:name w:val="aExamINum"/>
    <w:basedOn w:val="aExam"/>
    <w:rsid w:val="00A23E3D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4488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23E3D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4488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4488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44886"/>
    <w:pPr>
      <w:ind w:left="1600"/>
    </w:pPr>
  </w:style>
  <w:style w:type="paragraph" w:customStyle="1" w:styleId="aExampar">
    <w:name w:val="aExampar"/>
    <w:basedOn w:val="aExamss"/>
    <w:rsid w:val="00844886"/>
    <w:pPr>
      <w:ind w:left="1600"/>
    </w:pPr>
  </w:style>
  <w:style w:type="paragraph" w:customStyle="1" w:styleId="aExamINumss">
    <w:name w:val="aExamINumss"/>
    <w:basedOn w:val="aExamss"/>
    <w:rsid w:val="0084488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4488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44886"/>
    <w:pPr>
      <w:ind w:left="1500"/>
    </w:pPr>
  </w:style>
  <w:style w:type="paragraph" w:customStyle="1" w:styleId="aExamNumTextpar">
    <w:name w:val="aExamNumTextpar"/>
    <w:basedOn w:val="aExampar"/>
    <w:rsid w:val="00A23E3D"/>
    <w:pPr>
      <w:ind w:left="2000"/>
    </w:pPr>
  </w:style>
  <w:style w:type="paragraph" w:customStyle="1" w:styleId="aExamBulletss">
    <w:name w:val="aExamBulletss"/>
    <w:basedOn w:val="aExamss"/>
    <w:rsid w:val="00844886"/>
    <w:pPr>
      <w:ind w:left="1500" w:hanging="400"/>
    </w:pPr>
  </w:style>
  <w:style w:type="paragraph" w:customStyle="1" w:styleId="aExamBulletpar">
    <w:name w:val="aExamBulletpar"/>
    <w:basedOn w:val="aExampar"/>
    <w:rsid w:val="0084488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44886"/>
    <w:pPr>
      <w:ind w:left="2140"/>
    </w:pPr>
  </w:style>
  <w:style w:type="paragraph" w:customStyle="1" w:styleId="aExamsubpar">
    <w:name w:val="aExamsubpar"/>
    <w:basedOn w:val="aExamss"/>
    <w:rsid w:val="00844886"/>
    <w:pPr>
      <w:ind w:left="2140"/>
    </w:pPr>
  </w:style>
  <w:style w:type="paragraph" w:customStyle="1" w:styleId="aExamNumsubpar">
    <w:name w:val="aExamNumsubpar"/>
    <w:basedOn w:val="aExamsubpar"/>
    <w:rsid w:val="0084488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23E3D"/>
    <w:pPr>
      <w:ind w:left="2540"/>
    </w:pPr>
  </w:style>
  <w:style w:type="paragraph" w:customStyle="1" w:styleId="aExamBulletsubpar">
    <w:name w:val="aExamBulletsubpar"/>
    <w:basedOn w:val="aExamsubpar"/>
    <w:rsid w:val="0084488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4488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4488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4488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4488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4488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23E3D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4488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4488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4488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4488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23E3D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23E3D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23E3D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44886"/>
  </w:style>
  <w:style w:type="paragraph" w:customStyle="1" w:styleId="SchApara">
    <w:name w:val="Sch A para"/>
    <w:basedOn w:val="Apara"/>
    <w:rsid w:val="00844886"/>
  </w:style>
  <w:style w:type="paragraph" w:customStyle="1" w:styleId="SchAsubpara">
    <w:name w:val="Sch A subpara"/>
    <w:basedOn w:val="Asubpara"/>
    <w:rsid w:val="00844886"/>
  </w:style>
  <w:style w:type="paragraph" w:customStyle="1" w:styleId="SchAsubsubpara">
    <w:name w:val="Sch A subsubpara"/>
    <w:basedOn w:val="Asubsubpara"/>
    <w:rsid w:val="00844886"/>
  </w:style>
  <w:style w:type="paragraph" w:customStyle="1" w:styleId="TOCOL1">
    <w:name w:val="TOCOL 1"/>
    <w:basedOn w:val="TOC1"/>
    <w:rsid w:val="00844886"/>
  </w:style>
  <w:style w:type="paragraph" w:customStyle="1" w:styleId="TOCOL2">
    <w:name w:val="TOCOL 2"/>
    <w:basedOn w:val="TOC2"/>
    <w:rsid w:val="00844886"/>
    <w:pPr>
      <w:keepNext w:val="0"/>
    </w:pPr>
  </w:style>
  <w:style w:type="paragraph" w:customStyle="1" w:styleId="TOCOL3">
    <w:name w:val="TOCOL 3"/>
    <w:basedOn w:val="TOC3"/>
    <w:rsid w:val="00844886"/>
    <w:pPr>
      <w:keepNext w:val="0"/>
    </w:pPr>
  </w:style>
  <w:style w:type="paragraph" w:customStyle="1" w:styleId="TOCOL4">
    <w:name w:val="TOCOL 4"/>
    <w:basedOn w:val="TOC4"/>
    <w:rsid w:val="00844886"/>
    <w:pPr>
      <w:keepNext w:val="0"/>
    </w:pPr>
  </w:style>
  <w:style w:type="paragraph" w:customStyle="1" w:styleId="TOCOL5">
    <w:name w:val="TOCOL 5"/>
    <w:basedOn w:val="TOC5"/>
    <w:rsid w:val="00844886"/>
    <w:pPr>
      <w:tabs>
        <w:tab w:val="left" w:pos="400"/>
      </w:tabs>
    </w:pPr>
  </w:style>
  <w:style w:type="paragraph" w:customStyle="1" w:styleId="TOCOL6">
    <w:name w:val="TOCOL 6"/>
    <w:basedOn w:val="TOC6"/>
    <w:rsid w:val="00844886"/>
    <w:pPr>
      <w:keepNext w:val="0"/>
    </w:pPr>
  </w:style>
  <w:style w:type="paragraph" w:customStyle="1" w:styleId="TOCOL7">
    <w:name w:val="TOCOL 7"/>
    <w:basedOn w:val="TOC7"/>
    <w:rsid w:val="00844886"/>
  </w:style>
  <w:style w:type="paragraph" w:customStyle="1" w:styleId="TOCOL8">
    <w:name w:val="TOCOL 8"/>
    <w:basedOn w:val="TOC8"/>
    <w:rsid w:val="00844886"/>
  </w:style>
  <w:style w:type="paragraph" w:customStyle="1" w:styleId="TOCOL9">
    <w:name w:val="TOCOL 9"/>
    <w:basedOn w:val="TOC9"/>
    <w:rsid w:val="00844886"/>
    <w:pPr>
      <w:ind w:right="0"/>
    </w:pPr>
  </w:style>
  <w:style w:type="paragraph" w:styleId="TOC9">
    <w:name w:val="toc 9"/>
    <w:basedOn w:val="Normal"/>
    <w:next w:val="Normal"/>
    <w:autoRedefine/>
    <w:rsid w:val="00844886"/>
    <w:pPr>
      <w:ind w:left="1920" w:right="600"/>
    </w:pPr>
  </w:style>
  <w:style w:type="paragraph" w:customStyle="1" w:styleId="Billname1">
    <w:name w:val="Billname1"/>
    <w:basedOn w:val="Normal"/>
    <w:rsid w:val="0084488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44886"/>
    <w:rPr>
      <w:sz w:val="20"/>
    </w:rPr>
  </w:style>
  <w:style w:type="paragraph" w:customStyle="1" w:styleId="TablePara10">
    <w:name w:val="TablePara10"/>
    <w:basedOn w:val="tablepara"/>
    <w:rsid w:val="0084488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4488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44886"/>
  </w:style>
  <w:style w:type="character" w:customStyle="1" w:styleId="charPage">
    <w:name w:val="charPage"/>
    <w:basedOn w:val="DefaultParagraphFont"/>
    <w:rsid w:val="00844886"/>
  </w:style>
  <w:style w:type="character" w:styleId="PageNumber">
    <w:name w:val="page number"/>
    <w:basedOn w:val="DefaultParagraphFont"/>
    <w:rsid w:val="00844886"/>
  </w:style>
  <w:style w:type="paragraph" w:customStyle="1" w:styleId="Letterhead">
    <w:name w:val="Letterhead"/>
    <w:rsid w:val="00A23E3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23E3D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23E3D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4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488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23E3D"/>
  </w:style>
  <w:style w:type="character" w:customStyle="1" w:styleId="FooterChar">
    <w:name w:val="Footer Char"/>
    <w:basedOn w:val="DefaultParagraphFont"/>
    <w:link w:val="Footer"/>
    <w:rsid w:val="0084488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23E3D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44886"/>
  </w:style>
  <w:style w:type="paragraph" w:customStyle="1" w:styleId="TableBullet">
    <w:name w:val="TableBullet"/>
    <w:basedOn w:val="TableText10"/>
    <w:qFormat/>
    <w:rsid w:val="0084488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4488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4488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23E3D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23E3D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44886"/>
    <w:pPr>
      <w:numPr>
        <w:numId w:val="19"/>
      </w:numPr>
    </w:pPr>
  </w:style>
  <w:style w:type="paragraph" w:customStyle="1" w:styleId="ISchMain">
    <w:name w:val="I Sch Main"/>
    <w:basedOn w:val="BillBasic"/>
    <w:rsid w:val="0084488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4488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4488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4488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4488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4488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4488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4488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23E3D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23E3D"/>
    <w:rPr>
      <w:sz w:val="24"/>
      <w:lang w:eastAsia="en-US"/>
    </w:rPr>
  </w:style>
  <w:style w:type="paragraph" w:customStyle="1" w:styleId="Status">
    <w:name w:val="Status"/>
    <w:basedOn w:val="Normal"/>
    <w:rsid w:val="0084488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44886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D0259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44886"/>
  </w:style>
  <w:style w:type="paragraph" w:customStyle="1" w:styleId="05Endnote0">
    <w:name w:val="05Endnote"/>
    <w:basedOn w:val="Normal"/>
    <w:rsid w:val="00844886"/>
  </w:style>
  <w:style w:type="paragraph" w:customStyle="1" w:styleId="06Copyright">
    <w:name w:val="06Copyright"/>
    <w:basedOn w:val="Normal"/>
    <w:rsid w:val="00844886"/>
  </w:style>
  <w:style w:type="paragraph" w:customStyle="1" w:styleId="RepubNo">
    <w:name w:val="RepubNo"/>
    <w:basedOn w:val="BillBasicHeading"/>
    <w:rsid w:val="0084488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4488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4488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44886"/>
    <w:rPr>
      <w:rFonts w:ascii="Arial" w:hAnsi="Arial"/>
      <w:b/>
    </w:rPr>
  </w:style>
  <w:style w:type="paragraph" w:customStyle="1" w:styleId="CoverSubHdg">
    <w:name w:val="CoverSubHdg"/>
    <w:basedOn w:val="CoverHeading"/>
    <w:rsid w:val="0084488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4488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4488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4488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4488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4488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4488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4488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4488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4488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4488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4488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4488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4488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4488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4488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4488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4488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4488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44886"/>
  </w:style>
  <w:style w:type="character" w:customStyle="1" w:styleId="charTableText">
    <w:name w:val="charTableText"/>
    <w:basedOn w:val="DefaultParagraphFont"/>
    <w:rsid w:val="00844886"/>
  </w:style>
  <w:style w:type="paragraph" w:customStyle="1" w:styleId="Dict-HeadingSymb">
    <w:name w:val="Dict-Heading Symb"/>
    <w:basedOn w:val="Dict-Heading"/>
    <w:rsid w:val="0084488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4488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4488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4488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4488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448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4488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4488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4488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4488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4488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44886"/>
    <w:pPr>
      <w:ind w:hanging="480"/>
    </w:pPr>
  </w:style>
  <w:style w:type="paragraph" w:styleId="MacroText">
    <w:name w:val="macro"/>
    <w:link w:val="MacroTextChar"/>
    <w:semiHidden/>
    <w:rsid w:val="00844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4488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4488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44886"/>
  </w:style>
  <w:style w:type="paragraph" w:customStyle="1" w:styleId="RenumProvEntries">
    <w:name w:val="RenumProvEntries"/>
    <w:basedOn w:val="Normal"/>
    <w:rsid w:val="0084488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4488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4488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44886"/>
    <w:pPr>
      <w:ind w:left="252"/>
    </w:pPr>
  </w:style>
  <w:style w:type="paragraph" w:customStyle="1" w:styleId="RenumTableHdg">
    <w:name w:val="RenumTableHdg"/>
    <w:basedOn w:val="Normal"/>
    <w:rsid w:val="0084488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4488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44886"/>
    <w:rPr>
      <w:b w:val="0"/>
    </w:rPr>
  </w:style>
  <w:style w:type="paragraph" w:customStyle="1" w:styleId="Sched-FormSymb">
    <w:name w:val="Sched-Form Symb"/>
    <w:basedOn w:val="Sched-Form"/>
    <w:rsid w:val="0084488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4488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4488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4488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4488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4488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44886"/>
    <w:pPr>
      <w:ind w:firstLine="0"/>
    </w:pPr>
    <w:rPr>
      <w:b/>
    </w:rPr>
  </w:style>
  <w:style w:type="paragraph" w:customStyle="1" w:styleId="EndNoteTextPub">
    <w:name w:val="EndNoteTextPub"/>
    <w:basedOn w:val="Normal"/>
    <w:rsid w:val="0084488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44886"/>
    <w:rPr>
      <w:szCs w:val="24"/>
    </w:rPr>
  </w:style>
  <w:style w:type="character" w:customStyle="1" w:styleId="charNotBold">
    <w:name w:val="charNotBold"/>
    <w:basedOn w:val="DefaultParagraphFont"/>
    <w:rsid w:val="0084488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4488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44886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4488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4488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4488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4488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44886"/>
    <w:pPr>
      <w:tabs>
        <w:tab w:val="left" w:pos="2700"/>
      </w:tabs>
      <w:spacing w:before="0"/>
    </w:pPr>
  </w:style>
  <w:style w:type="paragraph" w:customStyle="1" w:styleId="parainpara">
    <w:name w:val="para in para"/>
    <w:rsid w:val="0084488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4488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44886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4488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44886"/>
    <w:rPr>
      <w:b w:val="0"/>
      <w:sz w:val="32"/>
    </w:rPr>
  </w:style>
  <w:style w:type="paragraph" w:customStyle="1" w:styleId="MH1Chapter">
    <w:name w:val="M H1 Chapter"/>
    <w:basedOn w:val="AH1Chapter"/>
    <w:rsid w:val="0084488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4488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4488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4488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4488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4488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4488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4488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4488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4488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44886"/>
    <w:pPr>
      <w:ind w:left="1800"/>
    </w:pPr>
  </w:style>
  <w:style w:type="paragraph" w:customStyle="1" w:styleId="Modparareturn">
    <w:name w:val="Mod para return"/>
    <w:basedOn w:val="AparareturnSymb"/>
    <w:rsid w:val="00844886"/>
    <w:pPr>
      <w:ind w:left="2300"/>
    </w:pPr>
  </w:style>
  <w:style w:type="paragraph" w:customStyle="1" w:styleId="Modsubparareturn">
    <w:name w:val="Mod subpara return"/>
    <w:basedOn w:val="AsubparareturnSymb"/>
    <w:rsid w:val="00844886"/>
    <w:pPr>
      <w:ind w:left="3040"/>
    </w:pPr>
  </w:style>
  <w:style w:type="paragraph" w:customStyle="1" w:styleId="Modref">
    <w:name w:val="Mod ref"/>
    <w:basedOn w:val="refSymb"/>
    <w:rsid w:val="00844886"/>
    <w:pPr>
      <w:ind w:left="1100"/>
    </w:pPr>
  </w:style>
  <w:style w:type="paragraph" w:customStyle="1" w:styleId="ModaNote">
    <w:name w:val="Mod aNote"/>
    <w:basedOn w:val="aNoteSymb"/>
    <w:rsid w:val="0084488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4488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44886"/>
    <w:pPr>
      <w:ind w:left="0" w:firstLine="0"/>
    </w:pPr>
  </w:style>
  <w:style w:type="paragraph" w:customStyle="1" w:styleId="AmdtEntries">
    <w:name w:val="AmdtEntries"/>
    <w:basedOn w:val="BillBasicHeading"/>
    <w:rsid w:val="0084488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4488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4488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4488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4488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4488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4488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4488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4488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4488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4488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4488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4488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4488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4488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44886"/>
  </w:style>
  <w:style w:type="paragraph" w:customStyle="1" w:styleId="refSymb">
    <w:name w:val="ref Symb"/>
    <w:basedOn w:val="BillBasic"/>
    <w:next w:val="Normal"/>
    <w:rsid w:val="0084488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4488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4488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4488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4488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4488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4488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4488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4488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4488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4488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4488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44886"/>
    <w:pPr>
      <w:ind w:left="1599" w:hanging="2081"/>
    </w:pPr>
  </w:style>
  <w:style w:type="paragraph" w:customStyle="1" w:styleId="IdefsubparaSymb">
    <w:name w:val="I def subpara Symb"/>
    <w:basedOn w:val="IsubparaSymb"/>
    <w:rsid w:val="0084488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4488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4488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4488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4488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4488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4488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4488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4488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4488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4488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4488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4488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4488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4488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4488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4488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4488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4488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4488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4488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4488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4488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4488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4488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4488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4488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4488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4488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4488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4488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44886"/>
  </w:style>
  <w:style w:type="paragraph" w:customStyle="1" w:styleId="PenaltyParaSymb">
    <w:name w:val="PenaltyPara Symb"/>
    <w:basedOn w:val="Normal"/>
    <w:rsid w:val="0084488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4488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4488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44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standards.org.au/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4-25" TargetMode="Externa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hyperlink" Target="http://www.legislation.act.gov.au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3-40" TargetMode="External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7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B101-269A-4AD8-8471-E20C0BD0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</Words>
  <Characters>1718</Characters>
  <Application>Microsoft Office Word</Application>
  <DocSecurity>0</DocSecurity>
  <Lines>93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Law (Sale of Residential Property) Regulation 2004</vt:lpstr>
    </vt:vector>
  </TitlesOfParts>
  <Manager>Regulation</Manager>
  <Company>Section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Law (Sale of Residential Property) Regulation 2004</dc:title>
  <dc:subject>Amendment</dc:subject>
  <dc:creator>ACT Government</dc:creator>
  <cp:keywords>N01</cp:keywords>
  <dc:description>J2020-1092</dc:description>
  <cp:lastModifiedBy>Moxon, KarenL</cp:lastModifiedBy>
  <cp:revision>4</cp:revision>
  <cp:lastPrinted>2020-08-03T05:57:00Z</cp:lastPrinted>
  <dcterms:created xsi:type="dcterms:W3CDTF">2020-09-10T05:01:00Z</dcterms:created>
  <dcterms:modified xsi:type="dcterms:W3CDTF">2020-09-10T05:01:00Z</dcterms:modified>
  <cp:category>SL2020-42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Bronwyn Leslie</vt:lpwstr>
  </property>
  <property fmtid="{D5CDD505-2E9C-101B-9397-08002B2CF9AE}" pid="7" name="SettlerEmail">
    <vt:lpwstr>bronwyn.leslie@act.gov.au</vt:lpwstr>
  </property>
  <property fmtid="{D5CDD505-2E9C-101B-9397-08002B2CF9AE}" pid="8" name="SettlerPh">
    <vt:lpwstr>62053790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Caroline Cogger</vt:lpwstr>
  </property>
  <property fmtid="{D5CDD505-2E9C-101B-9397-08002B2CF9AE}" pid="11" name="ClientEmail1">
    <vt:lpwstr>Caroline.Cogger@act.gov.au</vt:lpwstr>
  </property>
  <property fmtid="{D5CDD505-2E9C-101B-9397-08002B2CF9AE}" pid="12" name="ClientPh1">
    <vt:lpwstr>62053747</vt:lpwstr>
  </property>
  <property fmtid="{D5CDD505-2E9C-101B-9397-08002B2CF9AE}" pid="13" name="ClientName2">
    <vt:lpwstr>Amy Kingham</vt:lpwstr>
  </property>
  <property fmtid="{D5CDD505-2E9C-101B-9397-08002B2CF9AE}" pid="14" name="ClientEmail2">
    <vt:lpwstr>Amy.Kingham@act.gov.au</vt:lpwstr>
  </property>
  <property fmtid="{D5CDD505-2E9C-101B-9397-08002B2CF9AE}" pid="15" name="ClientPh2">
    <vt:lpwstr>62053398</vt:lpwstr>
  </property>
  <property fmtid="{D5CDD505-2E9C-101B-9397-08002B2CF9AE}" pid="16" name="jobType">
    <vt:lpwstr>Drafting</vt:lpwstr>
  </property>
  <property fmtid="{D5CDD505-2E9C-101B-9397-08002B2CF9AE}" pid="17" name="DMSID">
    <vt:lpwstr>1245431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