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65BE3" w14:textId="77777777" w:rsidR="00F353F2" w:rsidRDefault="00F353F2" w:rsidP="00FE5883">
      <w:pPr>
        <w:spacing w:before="480"/>
        <w:jc w:val="center"/>
      </w:pPr>
      <w:r>
        <w:rPr>
          <w:noProof/>
          <w:lang w:eastAsia="en-AU"/>
        </w:rPr>
        <w:drawing>
          <wp:inline distT="0" distB="0" distL="0" distR="0" wp14:anchorId="51D5337D" wp14:editId="7B2532A6">
            <wp:extent cx="1333500" cy="1181100"/>
            <wp:effectExtent l="19050" t="0" r="0" b="0"/>
            <wp:docPr id="1" name="Picture 1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E016BE" w14:textId="77777777" w:rsidR="00F353F2" w:rsidRDefault="00F353F2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73C875C5" w14:textId="407DE2D3" w:rsidR="005C046F" w:rsidRPr="00FA520F" w:rsidRDefault="005C046F" w:rsidP="00AB3E20">
      <w:pPr>
        <w:pStyle w:val="Billname1"/>
      </w:pPr>
      <w:r w:rsidRPr="00FA520F">
        <w:fldChar w:fldCharType="begin"/>
      </w:r>
      <w:r w:rsidRPr="00FA520F">
        <w:instrText xml:space="preserve"> REF Citation \*charformat </w:instrText>
      </w:r>
      <w:r w:rsidRPr="00FA520F">
        <w:fldChar w:fldCharType="separate"/>
      </w:r>
      <w:r w:rsidR="00E75CA9">
        <w:t>Building and Construction Industry Training Levy Amendment Regulation 2024 (No 1)</w:t>
      </w:r>
      <w:r w:rsidRPr="00FA520F">
        <w:fldChar w:fldCharType="end"/>
      </w:r>
    </w:p>
    <w:p w14:paraId="6C5AFA1A" w14:textId="45A2339E" w:rsidR="005C046F" w:rsidRPr="00FA520F" w:rsidRDefault="005C046F">
      <w:pPr>
        <w:pStyle w:val="ActNo"/>
      </w:pPr>
      <w:r w:rsidRPr="00FA520F">
        <w:t xml:space="preserve">Subordinate Law </w:t>
      </w:r>
      <w:r w:rsidR="00304387" w:rsidRPr="00FA520F">
        <w:fldChar w:fldCharType="begin"/>
      </w:r>
      <w:r w:rsidR="00304387" w:rsidRPr="00FA520F">
        <w:instrText xml:space="preserve"> DOCPROPERTY "Category"  \* MERGEFORMAT </w:instrText>
      </w:r>
      <w:r w:rsidR="00304387" w:rsidRPr="00FA520F">
        <w:fldChar w:fldCharType="separate"/>
      </w:r>
      <w:r w:rsidR="00E75CA9">
        <w:t>SL2024-16</w:t>
      </w:r>
      <w:r w:rsidR="00304387" w:rsidRPr="00FA520F">
        <w:fldChar w:fldCharType="end"/>
      </w:r>
    </w:p>
    <w:p w14:paraId="7939BB3E" w14:textId="77777777" w:rsidR="005C046F" w:rsidRPr="00FA520F" w:rsidRDefault="005C046F">
      <w:pPr>
        <w:pStyle w:val="N-line3"/>
      </w:pPr>
    </w:p>
    <w:p w14:paraId="36D126D8" w14:textId="5B635778" w:rsidR="005C046F" w:rsidRPr="00FA520F" w:rsidRDefault="005C046F">
      <w:pPr>
        <w:pStyle w:val="EnactingWords"/>
      </w:pPr>
      <w:r w:rsidRPr="00FA520F">
        <w:t xml:space="preserve">The Australian Capital Territory Executive makes the following regulation under the </w:t>
      </w:r>
      <w:hyperlink r:id="rId9" w:tooltip="A1999-30" w:history="1">
        <w:r w:rsidR="005B0923" w:rsidRPr="005B0923">
          <w:rPr>
            <w:rStyle w:val="charCitHyperlinkItal"/>
          </w:rPr>
          <w:t>Building and Construction Industry Training Levy Act 1999</w:t>
        </w:r>
      </w:hyperlink>
      <w:r w:rsidRPr="00FA520F">
        <w:t>.</w:t>
      </w:r>
    </w:p>
    <w:p w14:paraId="10CC06E9" w14:textId="0ED99F80" w:rsidR="005C046F" w:rsidRPr="00FA520F" w:rsidRDefault="005C046F">
      <w:pPr>
        <w:pStyle w:val="DateLine"/>
      </w:pPr>
      <w:r w:rsidRPr="00FA520F">
        <w:t xml:space="preserve">Dated </w:t>
      </w:r>
      <w:r w:rsidR="00F353F2">
        <w:t>5 August 2024</w:t>
      </w:r>
      <w:r w:rsidRPr="00FA520F">
        <w:t>.</w:t>
      </w:r>
    </w:p>
    <w:p w14:paraId="7E31D555" w14:textId="663BC0B2" w:rsidR="005C046F" w:rsidRPr="00FA520F" w:rsidRDefault="00F353F2">
      <w:pPr>
        <w:pStyle w:val="Minister"/>
      </w:pPr>
      <w:r>
        <w:t>Andrew Barr</w:t>
      </w:r>
    </w:p>
    <w:p w14:paraId="58D22306" w14:textId="77777777" w:rsidR="005C046F" w:rsidRPr="00FA520F" w:rsidRDefault="005C046F">
      <w:pPr>
        <w:pStyle w:val="MinisterWord"/>
      </w:pPr>
      <w:r w:rsidRPr="00FA520F">
        <w:t>Chief Minister</w:t>
      </w:r>
    </w:p>
    <w:p w14:paraId="109694D8" w14:textId="08507E24" w:rsidR="005C046F" w:rsidRPr="00FA520F" w:rsidRDefault="00F353F2">
      <w:pPr>
        <w:pStyle w:val="Minister"/>
      </w:pPr>
      <w:r>
        <w:t>Chris Steel</w:t>
      </w:r>
    </w:p>
    <w:p w14:paraId="7BD8D903" w14:textId="77777777" w:rsidR="005C046F" w:rsidRPr="00FA520F" w:rsidRDefault="005C046F">
      <w:pPr>
        <w:pStyle w:val="MinisterWord"/>
      </w:pPr>
      <w:r w:rsidRPr="00FA520F">
        <w:t>Minister</w:t>
      </w:r>
    </w:p>
    <w:p w14:paraId="490A5149" w14:textId="77777777" w:rsidR="005C046F" w:rsidRPr="00FA520F" w:rsidRDefault="005C046F">
      <w:pPr>
        <w:pStyle w:val="N-line3"/>
      </w:pPr>
    </w:p>
    <w:p w14:paraId="7A66477E" w14:textId="77777777" w:rsidR="00C8039F" w:rsidRDefault="00C8039F">
      <w:pPr>
        <w:pStyle w:val="00SigningPage"/>
        <w:sectPr w:rsidR="00C8039F" w:rsidSect="00C8039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7" w:h="16839" w:code="9"/>
          <w:pgMar w:top="3000" w:right="1900" w:bottom="2500" w:left="2300" w:header="2480" w:footer="2100" w:gutter="0"/>
          <w:pgNumType w:fmt="lowerRoman"/>
          <w:cols w:space="720"/>
          <w:titlePg/>
          <w:docGrid w:linePitch="326"/>
        </w:sectPr>
      </w:pPr>
    </w:p>
    <w:p w14:paraId="632C5B52" w14:textId="77777777" w:rsidR="00F353F2" w:rsidRDefault="00F353F2" w:rsidP="00FE5883">
      <w:pPr>
        <w:spacing w:before="480"/>
        <w:jc w:val="center"/>
      </w:pPr>
      <w:r>
        <w:rPr>
          <w:noProof/>
          <w:lang w:eastAsia="en-AU"/>
        </w:rPr>
        <w:lastRenderedPageBreak/>
        <w:drawing>
          <wp:inline distT="0" distB="0" distL="0" distR="0" wp14:anchorId="315B5213" wp14:editId="17686DC2">
            <wp:extent cx="1333500" cy="1181100"/>
            <wp:effectExtent l="19050" t="0" r="0" b="0"/>
            <wp:docPr id="2" name="Picture 2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B83879" w14:textId="77777777" w:rsidR="00F353F2" w:rsidRDefault="00F353F2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57050F7C" w14:textId="77510E48" w:rsidR="005C046F" w:rsidRPr="00FA520F" w:rsidRDefault="00F353F2" w:rsidP="00FB6219">
      <w:pPr>
        <w:pStyle w:val="Billname"/>
        <w:spacing w:before="840"/>
      </w:pPr>
      <w:bookmarkStart w:id="0" w:name="Citation"/>
      <w:r>
        <w:t>Building and Construction Industry Training Levy Amendment Regulation 2024 (No 1)</w:t>
      </w:r>
      <w:bookmarkEnd w:id="0"/>
    </w:p>
    <w:p w14:paraId="782FE854" w14:textId="23C1C24B" w:rsidR="005C046F" w:rsidRPr="00FA520F" w:rsidRDefault="005C046F">
      <w:pPr>
        <w:pStyle w:val="ActNo"/>
      </w:pPr>
      <w:r w:rsidRPr="00FA520F">
        <w:t xml:space="preserve">Subordinate Law </w:t>
      </w:r>
      <w:r w:rsidR="00304387" w:rsidRPr="00FA520F">
        <w:fldChar w:fldCharType="begin"/>
      </w:r>
      <w:r w:rsidR="00304387" w:rsidRPr="00FA520F">
        <w:instrText xml:space="preserve"> DOCPROPERTY "Category"  \* MERGEFORMAT </w:instrText>
      </w:r>
      <w:r w:rsidR="00304387" w:rsidRPr="00FA520F">
        <w:fldChar w:fldCharType="separate"/>
      </w:r>
      <w:r w:rsidR="00E75CA9">
        <w:t>SL2024-16</w:t>
      </w:r>
      <w:r w:rsidR="00304387" w:rsidRPr="00FA520F">
        <w:fldChar w:fldCharType="end"/>
      </w:r>
    </w:p>
    <w:p w14:paraId="60F0C803" w14:textId="77777777" w:rsidR="005C046F" w:rsidRPr="00FA520F" w:rsidRDefault="005C046F">
      <w:pPr>
        <w:pStyle w:val="madeunder"/>
      </w:pPr>
      <w:r w:rsidRPr="00FA520F">
        <w:t>made under the</w:t>
      </w:r>
    </w:p>
    <w:bookmarkStart w:id="1" w:name="ActName"/>
    <w:p w14:paraId="103611B4" w14:textId="5DB66E4D" w:rsidR="005C046F" w:rsidRPr="00FA520F" w:rsidRDefault="005B0923">
      <w:pPr>
        <w:pStyle w:val="AuthLaw"/>
      </w:pPr>
      <w:r w:rsidRPr="005B0923">
        <w:rPr>
          <w:rStyle w:val="charCitHyperlinkAbbrev"/>
        </w:rPr>
        <w:fldChar w:fldCharType="begin"/>
      </w:r>
      <w:r>
        <w:rPr>
          <w:rStyle w:val="charCitHyperlinkAbbrev"/>
        </w:rPr>
        <w:instrText>HYPERLINK "http://www.legislation.act.gov.au/a/1999-30" \o "A1999-30"</w:instrText>
      </w:r>
      <w:r w:rsidRPr="005B0923">
        <w:rPr>
          <w:rStyle w:val="charCitHyperlinkAbbrev"/>
        </w:rPr>
      </w:r>
      <w:r w:rsidRPr="005B0923">
        <w:rPr>
          <w:rStyle w:val="charCitHyperlinkAbbrev"/>
        </w:rPr>
        <w:fldChar w:fldCharType="separate"/>
      </w:r>
      <w:r w:rsidRPr="005B0923">
        <w:rPr>
          <w:rStyle w:val="charCitHyperlinkAbbrev"/>
        </w:rPr>
        <w:t>Building and Construction Industry Training Levy Act 1999</w:t>
      </w:r>
      <w:r w:rsidRPr="005B0923">
        <w:rPr>
          <w:rStyle w:val="charCitHyperlinkAbbrev"/>
        </w:rPr>
        <w:fldChar w:fldCharType="end"/>
      </w:r>
      <w:bookmarkEnd w:id="1"/>
    </w:p>
    <w:p w14:paraId="0551EE7A" w14:textId="77777777" w:rsidR="005C046F" w:rsidRPr="00FA520F" w:rsidRDefault="005C046F">
      <w:pPr>
        <w:pStyle w:val="Placeholder"/>
      </w:pPr>
      <w:r w:rsidRPr="00FA520F">
        <w:rPr>
          <w:rStyle w:val="CharChapNo"/>
        </w:rPr>
        <w:t xml:space="preserve">  </w:t>
      </w:r>
      <w:r w:rsidRPr="00FA520F">
        <w:rPr>
          <w:rStyle w:val="CharChapText"/>
        </w:rPr>
        <w:t xml:space="preserve">  </w:t>
      </w:r>
    </w:p>
    <w:p w14:paraId="333667C2" w14:textId="77777777" w:rsidR="005C046F" w:rsidRPr="00FA520F" w:rsidRDefault="005C046F">
      <w:pPr>
        <w:pStyle w:val="Placeholder"/>
      </w:pPr>
      <w:r w:rsidRPr="00FA520F">
        <w:rPr>
          <w:rStyle w:val="CharPartNo"/>
        </w:rPr>
        <w:t xml:space="preserve">  </w:t>
      </w:r>
      <w:r w:rsidRPr="00FA520F">
        <w:rPr>
          <w:rStyle w:val="CharPartText"/>
        </w:rPr>
        <w:t xml:space="preserve">  </w:t>
      </w:r>
    </w:p>
    <w:p w14:paraId="4937421C" w14:textId="77777777" w:rsidR="005C046F" w:rsidRPr="00FA520F" w:rsidRDefault="005C046F">
      <w:pPr>
        <w:pStyle w:val="Placeholder"/>
      </w:pPr>
      <w:r w:rsidRPr="00FA520F">
        <w:rPr>
          <w:rStyle w:val="CharDivNo"/>
        </w:rPr>
        <w:t xml:space="preserve">  </w:t>
      </w:r>
      <w:r w:rsidRPr="00FA520F">
        <w:rPr>
          <w:rStyle w:val="CharDivText"/>
        </w:rPr>
        <w:t xml:space="preserve">  </w:t>
      </w:r>
    </w:p>
    <w:p w14:paraId="67F014B2" w14:textId="77777777" w:rsidR="005C046F" w:rsidRPr="00FA520F" w:rsidRDefault="005C046F">
      <w:pPr>
        <w:pStyle w:val="Placeholder"/>
      </w:pPr>
      <w:r w:rsidRPr="00FA520F">
        <w:rPr>
          <w:rStyle w:val="charContents"/>
          <w:sz w:val="16"/>
        </w:rPr>
        <w:t xml:space="preserve">  </w:t>
      </w:r>
      <w:r w:rsidRPr="00FA520F">
        <w:rPr>
          <w:rStyle w:val="charPage"/>
        </w:rPr>
        <w:t xml:space="preserve">  </w:t>
      </w:r>
    </w:p>
    <w:p w14:paraId="01761968" w14:textId="77777777" w:rsidR="005C046F" w:rsidRPr="00FA520F" w:rsidRDefault="005C046F" w:rsidP="009E719A">
      <w:pPr>
        <w:pStyle w:val="N-line3"/>
      </w:pPr>
    </w:p>
    <w:p w14:paraId="2478DA9E" w14:textId="7422E98A" w:rsidR="005C046F" w:rsidRPr="00FA520F" w:rsidRDefault="00C8039F" w:rsidP="00C8039F">
      <w:pPr>
        <w:pStyle w:val="AH5Sec"/>
        <w:shd w:val="pct25" w:color="auto" w:fill="auto"/>
      </w:pPr>
      <w:r w:rsidRPr="00C8039F">
        <w:rPr>
          <w:rStyle w:val="CharSectNo"/>
        </w:rPr>
        <w:t>1</w:t>
      </w:r>
      <w:r w:rsidRPr="00FA520F">
        <w:tab/>
      </w:r>
      <w:r w:rsidR="005C046F" w:rsidRPr="00FA520F">
        <w:t>Name of regulation</w:t>
      </w:r>
    </w:p>
    <w:p w14:paraId="4B67A352" w14:textId="0D541B00" w:rsidR="005C046F" w:rsidRPr="00FA520F" w:rsidRDefault="005C046F">
      <w:pPr>
        <w:pStyle w:val="Amainreturn"/>
      </w:pPr>
      <w:r w:rsidRPr="00FA520F">
        <w:t xml:space="preserve">This regulation is the </w:t>
      </w:r>
      <w:r w:rsidRPr="00FA520F">
        <w:rPr>
          <w:i/>
        </w:rPr>
        <w:fldChar w:fldCharType="begin"/>
      </w:r>
      <w:r w:rsidRPr="00FA520F">
        <w:rPr>
          <w:i/>
        </w:rPr>
        <w:instrText xml:space="preserve"> REF citation \*charformat </w:instrText>
      </w:r>
      <w:r w:rsidRPr="00FA520F">
        <w:rPr>
          <w:i/>
        </w:rPr>
        <w:fldChar w:fldCharType="separate"/>
      </w:r>
      <w:r w:rsidR="00E75CA9" w:rsidRPr="00E75CA9">
        <w:rPr>
          <w:i/>
        </w:rPr>
        <w:t>Building and Construction Industry Training Levy Amendment Regulation 2024 (No 1)</w:t>
      </w:r>
      <w:r w:rsidRPr="00FA520F">
        <w:rPr>
          <w:i/>
        </w:rPr>
        <w:fldChar w:fldCharType="end"/>
      </w:r>
      <w:r w:rsidRPr="00FA520F">
        <w:rPr>
          <w:iCs/>
        </w:rPr>
        <w:t>.</w:t>
      </w:r>
    </w:p>
    <w:p w14:paraId="61F160A8" w14:textId="3BD84D86" w:rsidR="005C046F" w:rsidRPr="00FA520F" w:rsidRDefault="00C8039F" w:rsidP="006C5089">
      <w:pPr>
        <w:pStyle w:val="AH5Sec"/>
        <w:keepNext w:val="0"/>
        <w:shd w:val="pct25" w:color="auto" w:fill="auto"/>
      </w:pPr>
      <w:r w:rsidRPr="00C8039F">
        <w:rPr>
          <w:rStyle w:val="CharSectNo"/>
        </w:rPr>
        <w:t>2</w:t>
      </w:r>
      <w:r w:rsidRPr="00FA520F">
        <w:tab/>
      </w:r>
      <w:r w:rsidR="005C046F" w:rsidRPr="00FA520F">
        <w:t>Commencement</w:t>
      </w:r>
    </w:p>
    <w:p w14:paraId="041609B7" w14:textId="77777777" w:rsidR="005C046F" w:rsidRPr="00FA520F" w:rsidRDefault="005C046F" w:rsidP="006C5089">
      <w:pPr>
        <w:pStyle w:val="Amainreturn"/>
      </w:pPr>
      <w:r w:rsidRPr="00FA520F">
        <w:t>This regulation commences on the day after its notification day.</w:t>
      </w:r>
    </w:p>
    <w:p w14:paraId="5C7F6E8C" w14:textId="04DED8A7" w:rsidR="005C046F" w:rsidRPr="00FA520F" w:rsidRDefault="005C046F" w:rsidP="006C5089">
      <w:pPr>
        <w:pStyle w:val="aNote"/>
      </w:pPr>
      <w:r w:rsidRPr="005B0923">
        <w:rPr>
          <w:rStyle w:val="charItals"/>
        </w:rPr>
        <w:t>Note</w:t>
      </w:r>
      <w:r w:rsidRPr="005B0923">
        <w:rPr>
          <w:rStyle w:val="charItals"/>
        </w:rPr>
        <w:tab/>
      </w:r>
      <w:r w:rsidRPr="00FA520F">
        <w:t xml:space="preserve">The naming and commencement provisions automatically commence on the notification day (see </w:t>
      </w:r>
      <w:hyperlink r:id="rId16" w:tooltip="A2001-14" w:history="1">
        <w:r w:rsidR="005B0923" w:rsidRPr="005B0923">
          <w:rPr>
            <w:rStyle w:val="charCitHyperlinkAbbrev"/>
          </w:rPr>
          <w:t>Legislation Act</w:t>
        </w:r>
      </w:hyperlink>
      <w:r w:rsidRPr="00FA520F">
        <w:t>, s 75 (1)).</w:t>
      </w:r>
    </w:p>
    <w:p w14:paraId="0571553C" w14:textId="1DAAC871" w:rsidR="005C046F" w:rsidRPr="00FA520F" w:rsidRDefault="00C8039F" w:rsidP="00C8039F">
      <w:pPr>
        <w:pStyle w:val="AH5Sec"/>
        <w:shd w:val="pct25" w:color="auto" w:fill="auto"/>
      </w:pPr>
      <w:r w:rsidRPr="00C8039F">
        <w:rPr>
          <w:rStyle w:val="CharSectNo"/>
        </w:rPr>
        <w:lastRenderedPageBreak/>
        <w:t>3</w:t>
      </w:r>
      <w:r w:rsidRPr="00FA520F">
        <w:tab/>
      </w:r>
      <w:r w:rsidR="005C046F" w:rsidRPr="00FA520F">
        <w:t>Legislation amended</w:t>
      </w:r>
    </w:p>
    <w:p w14:paraId="67DFA2FB" w14:textId="1103906E" w:rsidR="005C046F" w:rsidRPr="00FA520F" w:rsidRDefault="005C046F">
      <w:pPr>
        <w:pStyle w:val="Amainreturn"/>
      </w:pPr>
      <w:r w:rsidRPr="00FA520F">
        <w:t xml:space="preserve">This regulation amends the </w:t>
      </w:r>
      <w:hyperlink r:id="rId17" w:tooltip="SL2001-41" w:history="1">
        <w:r w:rsidR="005B0923" w:rsidRPr="005B0923">
          <w:rPr>
            <w:rStyle w:val="charCitHyperlinkItal"/>
          </w:rPr>
          <w:t>Building and Construction Industry Training Levy Regulation 2001</w:t>
        </w:r>
      </w:hyperlink>
      <w:r w:rsidRPr="00FA520F">
        <w:t>.</w:t>
      </w:r>
    </w:p>
    <w:p w14:paraId="557652ED" w14:textId="1F01A885" w:rsidR="00987256" w:rsidRPr="00FA520F" w:rsidRDefault="00C8039F" w:rsidP="00C8039F">
      <w:pPr>
        <w:pStyle w:val="AH5Sec"/>
        <w:shd w:val="pct25" w:color="auto" w:fill="auto"/>
      </w:pPr>
      <w:r w:rsidRPr="00C8039F">
        <w:rPr>
          <w:rStyle w:val="CharSectNo"/>
        </w:rPr>
        <w:t>4</w:t>
      </w:r>
      <w:r w:rsidRPr="00FA520F">
        <w:tab/>
      </w:r>
      <w:r w:rsidR="00987256" w:rsidRPr="00FA520F">
        <w:t xml:space="preserve">New section </w:t>
      </w:r>
      <w:r w:rsidR="003A725A" w:rsidRPr="00FA520F">
        <w:t>4</w:t>
      </w:r>
    </w:p>
    <w:p w14:paraId="465B7ADA" w14:textId="3E84C7C0" w:rsidR="00987256" w:rsidRPr="00FA520F" w:rsidRDefault="00987256" w:rsidP="00987256">
      <w:pPr>
        <w:pStyle w:val="direction"/>
      </w:pPr>
      <w:r w:rsidRPr="00FA520F">
        <w:t>insert</w:t>
      </w:r>
    </w:p>
    <w:p w14:paraId="3B7DA63F" w14:textId="78DC4B56" w:rsidR="00987256" w:rsidRPr="005B0923" w:rsidRDefault="003A725A" w:rsidP="00987256">
      <w:pPr>
        <w:pStyle w:val="IH5Sec"/>
        <w:rPr>
          <w:rStyle w:val="charItals"/>
        </w:rPr>
      </w:pPr>
      <w:r w:rsidRPr="00FA520F">
        <w:t>4</w:t>
      </w:r>
      <w:r w:rsidR="00987256" w:rsidRPr="00FA520F">
        <w:tab/>
        <w:t xml:space="preserve">Approved training—Act, s 28 (4), def </w:t>
      </w:r>
      <w:r w:rsidR="00987256" w:rsidRPr="005B0923">
        <w:rPr>
          <w:rStyle w:val="charItals"/>
        </w:rPr>
        <w:t>approved training</w:t>
      </w:r>
    </w:p>
    <w:p w14:paraId="70603A41" w14:textId="2CB1881F" w:rsidR="00987256" w:rsidRPr="00FA520F" w:rsidRDefault="00A921BE" w:rsidP="00987256">
      <w:pPr>
        <w:pStyle w:val="Amainreturn"/>
      </w:pPr>
      <w:r w:rsidRPr="00FA520F">
        <w:t>Any t</w:t>
      </w:r>
      <w:r w:rsidR="00C529E6" w:rsidRPr="00FA520F">
        <w:t>raining delivered by a registered training organisation is declared to be approved training</w:t>
      </w:r>
      <w:r w:rsidR="00423853" w:rsidRPr="00FA520F">
        <w:t>.</w:t>
      </w:r>
    </w:p>
    <w:p w14:paraId="0E1C6974" w14:textId="77777777" w:rsidR="009E719A" w:rsidRPr="00FA520F" w:rsidRDefault="009E719A" w:rsidP="009E719A">
      <w:pPr>
        <w:pStyle w:val="Amainreturn"/>
      </w:pPr>
    </w:p>
    <w:p w14:paraId="370C32BB" w14:textId="77777777" w:rsidR="00C8039F" w:rsidRDefault="00C8039F">
      <w:pPr>
        <w:pStyle w:val="02Text"/>
        <w:sectPr w:rsidR="00C8039F" w:rsidSect="00C8039F">
          <w:headerReference w:type="even" r:id="rId18"/>
          <w:headerReference w:type="default" r:id="rId19"/>
          <w:footerReference w:type="even" r:id="rId20"/>
          <w:footerReference w:type="default" r:id="rId21"/>
          <w:footerReference w:type="first" r:id="rId22"/>
          <w:pgSz w:w="11907" w:h="16839" w:code="9"/>
          <w:pgMar w:top="3880" w:right="1900" w:bottom="3100" w:left="2300" w:header="2280" w:footer="1760" w:gutter="0"/>
          <w:pgNumType w:start="1"/>
          <w:cols w:space="720"/>
          <w:titlePg/>
          <w:docGrid w:linePitch="326"/>
        </w:sectPr>
      </w:pPr>
    </w:p>
    <w:p w14:paraId="57836582" w14:textId="77777777" w:rsidR="005C046F" w:rsidRPr="00FA520F" w:rsidRDefault="005C046F" w:rsidP="00AB3E20">
      <w:pPr>
        <w:pStyle w:val="N-line2"/>
      </w:pPr>
    </w:p>
    <w:p w14:paraId="66DA0D8E" w14:textId="77777777" w:rsidR="005C046F" w:rsidRPr="00FA520F" w:rsidRDefault="005C046F">
      <w:pPr>
        <w:pStyle w:val="EndNoteHeading"/>
      </w:pPr>
      <w:r w:rsidRPr="00FA520F">
        <w:t>Endnotes</w:t>
      </w:r>
    </w:p>
    <w:p w14:paraId="5646FEEA" w14:textId="77777777" w:rsidR="005C046F" w:rsidRPr="00FA520F" w:rsidRDefault="005C046F">
      <w:pPr>
        <w:pStyle w:val="EndNoteSubHeading"/>
      </w:pPr>
      <w:r w:rsidRPr="00FA520F">
        <w:t>1</w:t>
      </w:r>
      <w:r w:rsidRPr="00FA520F">
        <w:tab/>
        <w:t>Notification</w:t>
      </w:r>
    </w:p>
    <w:p w14:paraId="7CAE3A49" w14:textId="353B4F77" w:rsidR="005C046F" w:rsidRPr="00FA520F" w:rsidRDefault="005C046F">
      <w:pPr>
        <w:pStyle w:val="EndNoteText"/>
      </w:pPr>
      <w:r w:rsidRPr="00FA520F">
        <w:tab/>
        <w:t xml:space="preserve">Notified under the </w:t>
      </w:r>
      <w:hyperlink r:id="rId23" w:tooltip="A2001-14" w:history="1">
        <w:r w:rsidR="005B0923" w:rsidRPr="005B0923">
          <w:rPr>
            <w:rStyle w:val="charCitHyperlinkAbbrev"/>
          </w:rPr>
          <w:t>Legislation Act</w:t>
        </w:r>
      </w:hyperlink>
      <w:r w:rsidRPr="00FA520F">
        <w:t xml:space="preserve"> on</w:t>
      </w:r>
      <w:r w:rsidR="00F353F2">
        <w:t xml:space="preserve"> 6 August 2024</w:t>
      </w:r>
      <w:r w:rsidRPr="00FA520F">
        <w:t>.</w:t>
      </w:r>
    </w:p>
    <w:p w14:paraId="42FEF635" w14:textId="77777777" w:rsidR="005C046F" w:rsidRPr="00FA520F" w:rsidRDefault="005C046F">
      <w:pPr>
        <w:pStyle w:val="EndNoteSubHeading"/>
      </w:pPr>
      <w:r w:rsidRPr="00FA520F">
        <w:t>2</w:t>
      </w:r>
      <w:r w:rsidRPr="00FA520F">
        <w:tab/>
        <w:t>Republications of amended laws</w:t>
      </w:r>
    </w:p>
    <w:p w14:paraId="4A383A7A" w14:textId="093B5C67" w:rsidR="005C046F" w:rsidRPr="00FA520F" w:rsidRDefault="005C046F">
      <w:pPr>
        <w:pStyle w:val="EndNoteText"/>
      </w:pPr>
      <w:r w:rsidRPr="00FA520F">
        <w:tab/>
        <w:t xml:space="preserve">For the latest republication of amended laws, see </w:t>
      </w:r>
      <w:hyperlink r:id="rId24" w:history="1">
        <w:r w:rsidR="005B0923" w:rsidRPr="005B0923">
          <w:rPr>
            <w:rStyle w:val="charCitHyperlinkAbbrev"/>
          </w:rPr>
          <w:t>www.legislation.act.gov.au</w:t>
        </w:r>
      </w:hyperlink>
      <w:r w:rsidRPr="00FA520F">
        <w:t>.</w:t>
      </w:r>
    </w:p>
    <w:p w14:paraId="6A283162" w14:textId="77777777" w:rsidR="005C046F" w:rsidRPr="00FA520F" w:rsidRDefault="005C046F">
      <w:pPr>
        <w:pStyle w:val="N-line2"/>
      </w:pPr>
    </w:p>
    <w:p w14:paraId="41D624F3" w14:textId="77777777" w:rsidR="00C8039F" w:rsidRDefault="00C8039F">
      <w:pPr>
        <w:pStyle w:val="05EndNote"/>
        <w:sectPr w:rsidR="00C8039F" w:rsidSect="00C8039F">
          <w:headerReference w:type="even" r:id="rId25"/>
          <w:headerReference w:type="default" r:id="rId26"/>
          <w:footerReference w:type="even" r:id="rId27"/>
          <w:footerReference w:type="default" r:id="rId28"/>
          <w:type w:val="continuous"/>
          <w:pgSz w:w="11907" w:h="16839" w:code="9"/>
          <w:pgMar w:top="3000" w:right="1900" w:bottom="2500" w:left="2300" w:header="2480" w:footer="2100" w:gutter="0"/>
          <w:cols w:space="720"/>
          <w:docGrid w:linePitch="254"/>
        </w:sectPr>
      </w:pPr>
    </w:p>
    <w:p w14:paraId="2551781D" w14:textId="77777777" w:rsidR="005C046F" w:rsidRPr="00FA520F" w:rsidRDefault="005C046F" w:rsidP="00AB3E20"/>
    <w:p w14:paraId="674FDF9A" w14:textId="77777777" w:rsidR="00C8039F" w:rsidRDefault="00C8039F" w:rsidP="00C8039F"/>
    <w:p w14:paraId="213DB61C" w14:textId="77777777" w:rsidR="00C8039F" w:rsidRDefault="00C8039F" w:rsidP="00C8039F">
      <w:pPr>
        <w:suppressLineNumbers/>
      </w:pPr>
    </w:p>
    <w:p w14:paraId="46348F0B" w14:textId="77777777" w:rsidR="00C8039F" w:rsidRDefault="00C8039F" w:rsidP="00C8039F">
      <w:pPr>
        <w:suppressLineNumbers/>
      </w:pPr>
    </w:p>
    <w:p w14:paraId="383CA3B9" w14:textId="77777777" w:rsidR="002573F3" w:rsidRDefault="002573F3" w:rsidP="00C8039F">
      <w:pPr>
        <w:suppressLineNumbers/>
      </w:pPr>
    </w:p>
    <w:p w14:paraId="0B335B5D" w14:textId="77777777" w:rsidR="002573F3" w:rsidRDefault="002573F3" w:rsidP="00C8039F">
      <w:pPr>
        <w:suppressLineNumbers/>
      </w:pPr>
    </w:p>
    <w:p w14:paraId="0AC35F10" w14:textId="77777777" w:rsidR="002573F3" w:rsidRDefault="002573F3" w:rsidP="00C8039F">
      <w:pPr>
        <w:suppressLineNumbers/>
      </w:pPr>
    </w:p>
    <w:p w14:paraId="4D36B0BF" w14:textId="2982C642" w:rsidR="00C8039F" w:rsidRDefault="00C8039F">
      <w:pPr>
        <w:jc w:val="center"/>
        <w:rPr>
          <w:sz w:val="18"/>
        </w:rPr>
      </w:pPr>
      <w:r>
        <w:rPr>
          <w:sz w:val="18"/>
        </w:rPr>
        <w:t xml:space="preserve">© Australian Capital Territory </w:t>
      </w:r>
      <w:r>
        <w:rPr>
          <w:noProof/>
          <w:sz w:val="18"/>
        </w:rPr>
        <w:t>2024</w:t>
      </w:r>
    </w:p>
    <w:sectPr w:rsidR="00C8039F" w:rsidSect="00C8039F">
      <w:headerReference w:type="even" r:id="rId29"/>
      <w:headerReference w:type="default" r:id="rId30"/>
      <w:headerReference w:type="first" r:id="rId31"/>
      <w:type w:val="continuous"/>
      <w:pgSz w:w="11907" w:h="16839" w:code="9"/>
      <w:pgMar w:top="3000" w:right="1900" w:bottom="2500" w:left="2300" w:header="2480" w:footer="21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F70BA" w14:textId="77777777" w:rsidR="005C046F" w:rsidRDefault="005C046F">
      <w:r>
        <w:separator/>
      </w:r>
    </w:p>
  </w:endnote>
  <w:endnote w:type="continuationSeparator" w:id="0">
    <w:p w14:paraId="3716FF61" w14:textId="77777777" w:rsidR="005C046F" w:rsidRDefault="005C0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1B06C" w14:textId="2A3D6602" w:rsidR="00C8039F" w:rsidRPr="00304387" w:rsidRDefault="00C8039F" w:rsidP="00304387">
    <w:pPr>
      <w:pStyle w:val="Status"/>
      <w:rPr>
        <w:rFonts w:cs="Arial"/>
      </w:rPr>
    </w:pPr>
    <w:r w:rsidRPr="00304387">
      <w:rPr>
        <w:rFonts w:cs="Arial"/>
      </w:rPr>
      <w:fldChar w:fldCharType="begin"/>
    </w:r>
    <w:r w:rsidRPr="00304387">
      <w:rPr>
        <w:rFonts w:cs="Arial"/>
      </w:rPr>
      <w:instrText xml:space="preserve"> DOCPROPERTY "Status" </w:instrText>
    </w:r>
    <w:r w:rsidRPr="00304387">
      <w:rPr>
        <w:rFonts w:cs="Arial"/>
      </w:rPr>
      <w:fldChar w:fldCharType="separate"/>
    </w:r>
    <w:r w:rsidR="007301B3" w:rsidRPr="00304387">
      <w:rPr>
        <w:rFonts w:cs="Arial"/>
      </w:rPr>
      <w:t xml:space="preserve"> </w:t>
    </w:r>
    <w:r w:rsidRPr="00304387">
      <w:rPr>
        <w:rFonts w:cs="Arial"/>
      </w:rPr>
      <w:fldChar w:fldCharType="end"/>
    </w:r>
    <w:r w:rsidR="00304387" w:rsidRPr="00304387">
      <w:rPr>
        <w:rFonts w:cs="Aria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9D601" w14:textId="0B507FA4" w:rsidR="00C8039F" w:rsidRPr="00304387" w:rsidRDefault="00C8039F" w:rsidP="00304387">
    <w:pPr>
      <w:pStyle w:val="Status"/>
      <w:rPr>
        <w:rFonts w:cs="Arial"/>
      </w:rPr>
    </w:pPr>
    <w:r w:rsidRPr="00304387">
      <w:rPr>
        <w:rFonts w:cs="Arial"/>
      </w:rPr>
      <w:fldChar w:fldCharType="begin"/>
    </w:r>
    <w:r w:rsidRPr="00304387">
      <w:rPr>
        <w:rFonts w:cs="Arial"/>
      </w:rPr>
      <w:instrText xml:space="preserve"> DOCPROPERTY "Status" </w:instrText>
    </w:r>
    <w:r w:rsidRPr="00304387">
      <w:rPr>
        <w:rFonts w:cs="Arial"/>
      </w:rPr>
      <w:fldChar w:fldCharType="separate"/>
    </w:r>
    <w:r w:rsidR="007301B3" w:rsidRPr="00304387">
      <w:rPr>
        <w:rFonts w:cs="Arial"/>
      </w:rPr>
      <w:t xml:space="preserve"> </w:t>
    </w:r>
    <w:r w:rsidRPr="00304387">
      <w:rPr>
        <w:rFonts w:cs="Arial"/>
      </w:rPr>
      <w:fldChar w:fldCharType="end"/>
    </w:r>
    <w:r w:rsidR="00304387" w:rsidRPr="00304387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E1FFA" w14:textId="4757ED1C" w:rsidR="00C8039F" w:rsidRDefault="00C8039F">
    <w:pP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7301B3">
      <w:rPr>
        <w:rFonts w:ascii="Arial" w:hAnsi="Arial"/>
        <w:sz w:val="12"/>
      </w:rPr>
      <w:t>J2024-986</w:t>
    </w:r>
    <w:r>
      <w:rPr>
        <w:rFonts w:ascii="Arial" w:hAnsi="Arial"/>
        <w:sz w:val="12"/>
      </w:rPr>
      <w:fldChar w:fldCharType="end"/>
    </w:r>
  </w:p>
  <w:p w14:paraId="6F6D8D83" w14:textId="412D8B94" w:rsidR="00C8039F" w:rsidRPr="00304387" w:rsidRDefault="00C8039F" w:rsidP="00304387">
    <w:pPr>
      <w:pStyle w:val="Status"/>
      <w:rPr>
        <w:rFonts w:cs="Arial"/>
      </w:rPr>
    </w:pPr>
    <w:r w:rsidRPr="00304387">
      <w:rPr>
        <w:rFonts w:cs="Arial"/>
      </w:rPr>
      <w:fldChar w:fldCharType="begin"/>
    </w:r>
    <w:r w:rsidRPr="00304387">
      <w:rPr>
        <w:rFonts w:cs="Arial"/>
      </w:rPr>
      <w:instrText xml:space="preserve"> DOCPROPERTY "Status" </w:instrText>
    </w:r>
    <w:r w:rsidRPr="00304387">
      <w:rPr>
        <w:rFonts w:cs="Arial"/>
      </w:rPr>
      <w:fldChar w:fldCharType="separate"/>
    </w:r>
    <w:r w:rsidR="007301B3" w:rsidRPr="00304387">
      <w:rPr>
        <w:rFonts w:cs="Arial"/>
      </w:rPr>
      <w:t xml:space="preserve"> </w:t>
    </w:r>
    <w:r w:rsidRPr="00304387">
      <w:rPr>
        <w:rFonts w:cs="Arial"/>
      </w:rPr>
      <w:fldChar w:fldCharType="end"/>
    </w:r>
    <w:r w:rsidR="00304387" w:rsidRPr="00304387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F556C" w14:textId="77777777" w:rsidR="00C8039F" w:rsidRDefault="00C8039F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C8039F" w:rsidRPr="00CB3D59" w14:paraId="37ED68F6" w14:textId="77777777">
      <w:tc>
        <w:tcPr>
          <w:tcW w:w="847" w:type="pct"/>
        </w:tcPr>
        <w:p w14:paraId="129CC955" w14:textId="77777777" w:rsidR="00C8039F" w:rsidRPr="006D109C" w:rsidRDefault="00C8039F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23E48517" w14:textId="368BC546" w:rsidR="00C8039F" w:rsidRPr="006D109C" w:rsidRDefault="00C8039F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7301B3" w:rsidRPr="007301B3">
            <w:rPr>
              <w:rFonts w:cs="Arial"/>
              <w:szCs w:val="18"/>
            </w:rPr>
            <w:t>Building and Construction Industry</w:t>
          </w:r>
          <w:r w:rsidR="007301B3">
            <w:t xml:space="preserve"> Training Levy Amendment Regulation 2024 (No 1)</w:t>
          </w:r>
          <w:r>
            <w:rPr>
              <w:rFonts w:cs="Arial"/>
              <w:szCs w:val="18"/>
            </w:rPr>
            <w:fldChar w:fldCharType="end"/>
          </w:r>
        </w:p>
        <w:p w14:paraId="10D29A93" w14:textId="79193D66" w:rsidR="00C8039F" w:rsidRPr="00783A18" w:rsidRDefault="00C8039F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7301B3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7301B3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7301B3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1" w:type="pct"/>
        </w:tcPr>
        <w:p w14:paraId="7A80BD5C" w14:textId="71436A19" w:rsidR="00C8039F" w:rsidRPr="006D109C" w:rsidRDefault="00C8039F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7301B3">
            <w:rPr>
              <w:rFonts w:cs="Arial"/>
              <w:szCs w:val="18"/>
            </w:rPr>
            <w:t>SL2024-16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7301B3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29E066A2" w14:textId="03AC52EE" w:rsidR="00C8039F" w:rsidRPr="00304387" w:rsidRDefault="00C8039F" w:rsidP="00304387">
    <w:pPr>
      <w:pStyle w:val="Status"/>
      <w:rPr>
        <w:rFonts w:cs="Arial"/>
      </w:rPr>
    </w:pPr>
    <w:r w:rsidRPr="00304387">
      <w:rPr>
        <w:rFonts w:cs="Arial"/>
      </w:rPr>
      <w:fldChar w:fldCharType="begin"/>
    </w:r>
    <w:r w:rsidRPr="00304387">
      <w:rPr>
        <w:rFonts w:cs="Arial"/>
      </w:rPr>
      <w:instrText xml:space="preserve"> DOCPROPERTY "Status" </w:instrText>
    </w:r>
    <w:r w:rsidRPr="00304387">
      <w:rPr>
        <w:rFonts w:cs="Arial"/>
      </w:rPr>
      <w:fldChar w:fldCharType="separate"/>
    </w:r>
    <w:r w:rsidR="007301B3" w:rsidRPr="00304387">
      <w:rPr>
        <w:rFonts w:cs="Arial"/>
      </w:rPr>
      <w:t xml:space="preserve"> </w:t>
    </w:r>
    <w:r w:rsidRPr="00304387">
      <w:rPr>
        <w:rFonts w:cs="Arial"/>
      </w:rPr>
      <w:fldChar w:fldCharType="end"/>
    </w:r>
    <w:r w:rsidR="00304387" w:rsidRPr="00304387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5E25A" w14:textId="77777777" w:rsidR="00C8039F" w:rsidRDefault="00C8039F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C8039F" w:rsidRPr="00CB3D59" w14:paraId="7C0668F9" w14:textId="77777777">
      <w:tc>
        <w:tcPr>
          <w:tcW w:w="1061" w:type="pct"/>
        </w:tcPr>
        <w:p w14:paraId="25D95D21" w14:textId="5B68B5F2" w:rsidR="00C8039F" w:rsidRPr="006D109C" w:rsidRDefault="00C8039F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7301B3">
            <w:rPr>
              <w:rFonts w:cs="Arial"/>
              <w:szCs w:val="18"/>
            </w:rPr>
            <w:t>SL2024-16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7301B3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1ED68AF0" w14:textId="48EEC5F1" w:rsidR="00C8039F" w:rsidRPr="006D109C" w:rsidRDefault="00C8039F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7301B3" w:rsidRPr="007301B3">
            <w:rPr>
              <w:rFonts w:cs="Arial"/>
              <w:szCs w:val="18"/>
            </w:rPr>
            <w:t>Building and Construction Industry</w:t>
          </w:r>
          <w:r w:rsidR="007301B3">
            <w:t xml:space="preserve"> Training Levy Amendment Regulation 2024 (No 1)</w:t>
          </w:r>
          <w:r>
            <w:rPr>
              <w:rFonts w:cs="Arial"/>
              <w:szCs w:val="18"/>
            </w:rPr>
            <w:fldChar w:fldCharType="end"/>
          </w:r>
        </w:p>
        <w:p w14:paraId="279CEBC3" w14:textId="1E1F696D" w:rsidR="00C8039F" w:rsidRPr="00783A18" w:rsidRDefault="00C8039F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7301B3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7301B3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7301B3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14:paraId="4A0D51C2" w14:textId="77777777" w:rsidR="00C8039F" w:rsidRPr="006D109C" w:rsidRDefault="00C8039F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1CF60F12" w14:textId="7AF0D1C4" w:rsidR="00C8039F" w:rsidRPr="00304387" w:rsidRDefault="00C8039F" w:rsidP="00304387">
    <w:pPr>
      <w:pStyle w:val="Status"/>
      <w:rPr>
        <w:rFonts w:cs="Arial"/>
      </w:rPr>
    </w:pPr>
    <w:r w:rsidRPr="00304387">
      <w:rPr>
        <w:rFonts w:cs="Arial"/>
      </w:rPr>
      <w:fldChar w:fldCharType="begin"/>
    </w:r>
    <w:r w:rsidRPr="00304387">
      <w:rPr>
        <w:rFonts w:cs="Arial"/>
      </w:rPr>
      <w:instrText xml:space="preserve"> DOCPROPERTY "Status" </w:instrText>
    </w:r>
    <w:r w:rsidRPr="00304387">
      <w:rPr>
        <w:rFonts w:cs="Arial"/>
      </w:rPr>
      <w:fldChar w:fldCharType="separate"/>
    </w:r>
    <w:r w:rsidR="007301B3" w:rsidRPr="00304387">
      <w:rPr>
        <w:rFonts w:cs="Arial"/>
      </w:rPr>
      <w:t xml:space="preserve"> </w:t>
    </w:r>
    <w:r w:rsidRPr="00304387">
      <w:rPr>
        <w:rFonts w:cs="Arial"/>
      </w:rPr>
      <w:fldChar w:fldCharType="end"/>
    </w:r>
    <w:r w:rsidR="00304387" w:rsidRPr="00304387">
      <w:rPr>
        <w:rFonts w:cs="Arial"/>
      </w:rPr>
      <w:t>Unauthorised version prepared by ACT Parliamentary Counsel’s Office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79C6E" w14:textId="77777777" w:rsidR="00C8039F" w:rsidRDefault="00C8039F">
    <w:pPr>
      <w:rPr>
        <w:sz w:val="16"/>
      </w:rPr>
    </w:pPr>
  </w:p>
  <w:p w14:paraId="31A90ED7" w14:textId="13AF4189" w:rsidR="00C8039F" w:rsidRDefault="00C8039F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7301B3">
      <w:rPr>
        <w:rFonts w:ascii="Arial" w:hAnsi="Arial"/>
        <w:sz w:val="12"/>
      </w:rPr>
      <w:t>J2024-986</w:t>
    </w:r>
    <w:r>
      <w:rPr>
        <w:rFonts w:ascii="Arial" w:hAnsi="Arial"/>
        <w:sz w:val="12"/>
      </w:rPr>
      <w:fldChar w:fldCharType="end"/>
    </w:r>
  </w:p>
  <w:p w14:paraId="3DAB10A4" w14:textId="107F33BF" w:rsidR="00C8039F" w:rsidRPr="00304387" w:rsidRDefault="00C8039F" w:rsidP="00304387">
    <w:pPr>
      <w:pStyle w:val="Status"/>
      <w:rPr>
        <w:rFonts w:cs="Arial"/>
      </w:rPr>
    </w:pPr>
    <w:r w:rsidRPr="00304387">
      <w:rPr>
        <w:rFonts w:cs="Arial"/>
      </w:rPr>
      <w:fldChar w:fldCharType="begin"/>
    </w:r>
    <w:r w:rsidRPr="00304387">
      <w:rPr>
        <w:rFonts w:cs="Arial"/>
      </w:rPr>
      <w:instrText xml:space="preserve"> DOCPROPERTY "Status" </w:instrText>
    </w:r>
    <w:r w:rsidRPr="00304387">
      <w:rPr>
        <w:rFonts w:cs="Arial"/>
      </w:rPr>
      <w:fldChar w:fldCharType="separate"/>
    </w:r>
    <w:r w:rsidR="007301B3" w:rsidRPr="00304387">
      <w:rPr>
        <w:rFonts w:cs="Arial"/>
      </w:rPr>
      <w:t xml:space="preserve"> </w:t>
    </w:r>
    <w:r w:rsidRPr="00304387">
      <w:rPr>
        <w:rFonts w:cs="Arial"/>
      </w:rPr>
      <w:fldChar w:fldCharType="end"/>
    </w:r>
    <w:r w:rsidR="00304387" w:rsidRPr="00304387">
      <w:rPr>
        <w:rFonts w:cs="Arial"/>
      </w:rPr>
      <w:t>Unauthorised version prepared by ACT Parliamentary Counsel’s Office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2F753" w14:textId="77777777" w:rsidR="00C8039F" w:rsidRDefault="00C8039F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C8039F" w14:paraId="03E7C220" w14:textId="77777777">
      <w:trPr>
        <w:jc w:val="center"/>
      </w:trPr>
      <w:tc>
        <w:tcPr>
          <w:tcW w:w="1240" w:type="dxa"/>
        </w:tcPr>
        <w:p w14:paraId="70C71A58" w14:textId="77777777" w:rsidR="00C8039F" w:rsidRDefault="00C8039F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4527" w:type="dxa"/>
        </w:tcPr>
        <w:p w14:paraId="214A9117" w14:textId="36743CF6" w:rsidR="00C8039F" w:rsidRDefault="00C8039F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7301B3">
            <w:t>Building and Construction Industry Training Levy Amendment Regulation 2024 (No 1)</w:t>
          </w:r>
          <w:r>
            <w:fldChar w:fldCharType="end"/>
          </w:r>
        </w:p>
        <w:p w14:paraId="44ACE138" w14:textId="67CD36E4" w:rsidR="00C8039F" w:rsidRDefault="00C8039F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7301B3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7301B3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7301B3">
            <w:t xml:space="preserve">  </w:t>
          </w:r>
          <w:r>
            <w:fldChar w:fldCharType="end"/>
          </w:r>
        </w:p>
      </w:tc>
      <w:tc>
        <w:tcPr>
          <w:tcW w:w="1553" w:type="dxa"/>
        </w:tcPr>
        <w:p w14:paraId="3748EE39" w14:textId="2FDB6A58" w:rsidR="00C8039F" w:rsidRDefault="00C8039F">
          <w:pPr>
            <w:pStyle w:val="Footer"/>
            <w:jc w:val="right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7301B3">
            <w:t>SL2024-16</w:t>
          </w:r>
          <w:r>
            <w:fldChar w:fldCharType="end"/>
          </w:r>
          <w:r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7301B3">
            <w:t xml:space="preserve">  </w:t>
          </w:r>
          <w:r>
            <w:fldChar w:fldCharType="end"/>
          </w:r>
        </w:p>
      </w:tc>
    </w:tr>
  </w:tbl>
  <w:p w14:paraId="6D0EE8B0" w14:textId="70110EC2" w:rsidR="00C8039F" w:rsidRPr="00304387" w:rsidRDefault="00C8039F" w:rsidP="00304387">
    <w:pPr>
      <w:pStyle w:val="Status"/>
      <w:rPr>
        <w:rFonts w:cs="Arial"/>
      </w:rPr>
    </w:pPr>
    <w:r w:rsidRPr="00304387">
      <w:rPr>
        <w:rFonts w:cs="Arial"/>
      </w:rPr>
      <w:fldChar w:fldCharType="begin"/>
    </w:r>
    <w:r w:rsidRPr="00304387">
      <w:rPr>
        <w:rFonts w:cs="Arial"/>
      </w:rPr>
      <w:instrText xml:space="preserve"> DOCPROPERTY "Status" </w:instrText>
    </w:r>
    <w:r w:rsidRPr="00304387">
      <w:rPr>
        <w:rFonts w:cs="Arial"/>
      </w:rPr>
      <w:fldChar w:fldCharType="separate"/>
    </w:r>
    <w:r w:rsidR="007301B3" w:rsidRPr="00304387">
      <w:rPr>
        <w:rFonts w:cs="Arial"/>
      </w:rPr>
      <w:t xml:space="preserve"> </w:t>
    </w:r>
    <w:r w:rsidRPr="00304387">
      <w:rPr>
        <w:rFonts w:cs="Arial"/>
      </w:rPr>
      <w:fldChar w:fldCharType="end"/>
    </w:r>
    <w:r w:rsidR="00304387" w:rsidRPr="00304387">
      <w:rPr>
        <w:rFonts w:cs="Arial"/>
      </w:rPr>
      <w:t>Unauthorised version prepared by ACT Parliamentary Counsel’s Office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7BE50" w14:textId="77777777" w:rsidR="00C8039F" w:rsidRDefault="00C8039F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C8039F" w14:paraId="3AA7CEA8" w14:textId="77777777">
      <w:trPr>
        <w:jc w:val="center"/>
      </w:trPr>
      <w:tc>
        <w:tcPr>
          <w:tcW w:w="1553" w:type="dxa"/>
        </w:tcPr>
        <w:p w14:paraId="603CACA5" w14:textId="3DE4A26A" w:rsidR="00C8039F" w:rsidRDefault="00C8039F">
          <w:pPr>
            <w:pStyle w:val="Footer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7301B3">
            <w:t>SL2024-16</w:t>
          </w:r>
          <w:r>
            <w:fldChar w:fldCharType="end"/>
          </w:r>
          <w:r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7301B3">
            <w:t xml:space="preserve">  </w:t>
          </w:r>
          <w:r>
            <w:fldChar w:fldCharType="end"/>
          </w:r>
        </w:p>
      </w:tc>
      <w:tc>
        <w:tcPr>
          <w:tcW w:w="4527" w:type="dxa"/>
        </w:tcPr>
        <w:p w14:paraId="12B82EE1" w14:textId="22E62667" w:rsidR="00C8039F" w:rsidRDefault="00C8039F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7301B3">
            <w:t>Building and Construction Industry Training Levy Amendment Regulation 2024 (No 1)</w:t>
          </w:r>
          <w:r>
            <w:fldChar w:fldCharType="end"/>
          </w:r>
        </w:p>
        <w:p w14:paraId="3EEB27A9" w14:textId="24E05507" w:rsidR="00C8039F" w:rsidRDefault="00C8039F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7301B3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7301B3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7301B3">
            <w:t xml:space="preserve">  </w:t>
          </w:r>
          <w:r>
            <w:fldChar w:fldCharType="end"/>
          </w:r>
        </w:p>
      </w:tc>
      <w:tc>
        <w:tcPr>
          <w:tcW w:w="1240" w:type="dxa"/>
        </w:tcPr>
        <w:p w14:paraId="5E5D4187" w14:textId="77777777" w:rsidR="00C8039F" w:rsidRDefault="00C8039F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14:paraId="52AFCB1D" w14:textId="04F6185B" w:rsidR="00C8039F" w:rsidRPr="00304387" w:rsidRDefault="00C8039F" w:rsidP="00304387">
    <w:pPr>
      <w:pStyle w:val="Status"/>
      <w:rPr>
        <w:rFonts w:cs="Arial"/>
      </w:rPr>
    </w:pPr>
    <w:r w:rsidRPr="00304387">
      <w:rPr>
        <w:rFonts w:cs="Arial"/>
      </w:rPr>
      <w:fldChar w:fldCharType="begin"/>
    </w:r>
    <w:r w:rsidRPr="00304387">
      <w:rPr>
        <w:rFonts w:cs="Arial"/>
      </w:rPr>
      <w:instrText xml:space="preserve"> DOCPROPERTY "Status" </w:instrText>
    </w:r>
    <w:r w:rsidRPr="00304387">
      <w:rPr>
        <w:rFonts w:cs="Arial"/>
      </w:rPr>
      <w:fldChar w:fldCharType="separate"/>
    </w:r>
    <w:r w:rsidR="007301B3" w:rsidRPr="00304387">
      <w:rPr>
        <w:rFonts w:cs="Arial"/>
      </w:rPr>
      <w:t xml:space="preserve"> </w:t>
    </w:r>
    <w:r w:rsidRPr="00304387">
      <w:rPr>
        <w:rFonts w:cs="Arial"/>
      </w:rPr>
      <w:fldChar w:fldCharType="end"/>
    </w:r>
    <w:r w:rsidR="00304387" w:rsidRPr="00304387">
      <w:rPr>
        <w:rFonts w:cs="Arial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C974D" w14:textId="77777777" w:rsidR="005C046F" w:rsidRDefault="005C046F">
      <w:r>
        <w:separator/>
      </w:r>
    </w:p>
  </w:footnote>
  <w:footnote w:type="continuationSeparator" w:id="0">
    <w:p w14:paraId="6AA62F34" w14:textId="77777777" w:rsidR="005C046F" w:rsidRDefault="005C0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F64C5" w14:textId="77777777" w:rsidR="00F353F2" w:rsidRDefault="00F353F2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8EA5F" w14:textId="77777777" w:rsidR="004E49DF" w:rsidRPr="00C8039F" w:rsidRDefault="004E49DF" w:rsidP="00C803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5358E" w14:textId="77777777" w:rsidR="00F353F2" w:rsidRDefault="00F353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8D5DA" w14:textId="77777777" w:rsidR="00F353F2" w:rsidRDefault="00F353F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642"/>
      <w:gridCol w:w="6065"/>
    </w:tblGrid>
    <w:tr w:rsidR="00C8039F" w:rsidRPr="00CB3D59" w14:paraId="6BD82AE3" w14:textId="77777777" w:rsidTr="003A49FD">
      <w:tc>
        <w:tcPr>
          <w:tcW w:w="1701" w:type="dxa"/>
        </w:tcPr>
        <w:p w14:paraId="6A02F6E3" w14:textId="4072301E" w:rsidR="00C8039F" w:rsidRPr="006D109C" w:rsidRDefault="00C8039F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0EC66332" w14:textId="385366B7" w:rsidR="00C8039F" w:rsidRPr="006D109C" w:rsidRDefault="00C8039F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C8039F" w:rsidRPr="00CB3D59" w14:paraId="63438CE2" w14:textId="77777777" w:rsidTr="003A49FD">
      <w:tc>
        <w:tcPr>
          <w:tcW w:w="1701" w:type="dxa"/>
        </w:tcPr>
        <w:p w14:paraId="5EF2295E" w14:textId="585DA5AB" w:rsidR="00C8039F" w:rsidRPr="006D109C" w:rsidRDefault="00C8039F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0B29F25D" w14:textId="4E53A736" w:rsidR="00C8039F" w:rsidRPr="006D109C" w:rsidRDefault="00C8039F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C8039F" w:rsidRPr="00CB3D59" w14:paraId="31C5DC07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3180B5A9" w14:textId="677651D0" w:rsidR="00C8039F" w:rsidRPr="006D109C" w:rsidRDefault="00C8039F" w:rsidP="003A49FD">
          <w:pPr>
            <w:pStyle w:val="HeaderEven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7301B3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304387">
            <w:rPr>
              <w:rFonts w:cs="Arial"/>
              <w:noProof/>
              <w:szCs w:val="18"/>
            </w:rPr>
            <w:t>3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0E96C4E6" w14:textId="77777777" w:rsidR="00C8039F" w:rsidRDefault="00C8039F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6068"/>
      <w:gridCol w:w="1639"/>
    </w:tblGrid>
    <w:tr w:rsidR="00C8039F" w:rsidRPr="00CB3D59" w14:paraId="3C441049" w14:textId="77777777" w:rsidTr="003A49FD">
      <w:tc>
        <w:tcPr>
          <w:tcW w:w="6320" w:type="dxa"/>
        </w:tcPr>
        <w:p w14:paraId="7B2DA17F" w14:textId="709DC47E" w:rsidR="00C8039F" w:rsidRPr="006D109C" w:rsidRDefault="00C8039F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20998305" w14:textId="4E47E894" w:rsidR="00C8039F" w:rsidRPr="006D109C" w:rsidRDefault="00C8039F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C8039F" w:rsidRPr="00CB3D59" w14:paraId="3336174A" w14:textId="77777777" w:rsidTr="003A49FD">
      <w:tc>
        <w:tcPr>
          <w:tcW w:w="6320" w:type="dxa"/>
        </w:tcPr>
        <w:p w14:paraId="1A31A693" w14:textId="4E0F45B4" w:rsidR="00C8039F" w:rsidRPr="006D109C" w:rsidRDefault="00C8039F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7DD01803" w14:textId="701A9715" w:rsidR="00C8039F" w:rsidRPr="006D109C" w:rsidRDefault="00C8039F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C8039F" w:rsidRPr="00CB3D59" w14:paraId="49D778F4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3D283073" w14:textId="41B8D403" w:rsidR="00C8039F" w:rsidRPr="006D109C" w:rsidRDefault="00C8039F" w:rsidP="003A49FD">
          <w:pPr>
            <w:pStyle w:val="HeaderOdd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7301B3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7301B3">
            <w:rPr>
              <w:rFonts w:cs="Arial"/>
              <w:noProof/>
              <w:szCs w:val="18"/>
            </w:rPr>
            <w:t>1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6A4805ED" w14:textId="77777777" w:rsidR="00C8039F" w:rsidRDefault="00C8039F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304"/>
      <w:gridCol w:w="6403"/>
    </w:tblGrid>
    <w:tr w:rsidR="00C8039F" w14:paraId="57E50C4E" w14:textId="77777777">
      <w:trPr>
        <w:jc w:val="center"/>
      </w:trPr>
      <w:tc>
        <w:tcPr>
          <w:tcW w:w="1234" w:type="dxa"/>
        </w:tcPr>
        <w:p w14:paraId="4F545C50" w14:textId="77777777" w:rsidR="00C8039F" w:rsidRDefault="00C8039F">
          <w:pPr>
            <w:pStyle w:val="HeaderEven"/>
          </w:pPr>
        </w:p>
      </w:tc>
      <w:tc>
        <w:tcPr>
          <w:tcW w:w="6062" w:type="dxa"/>
        </w:tcPr>
        <w:p w14:paraId="72664153" w14:textId="77777777" w:rsidR="00C8039F" w:rsidRDefault="00C8039F">
          <w:pPr>
            <w:pStyle w:val="HeaderEven"/>
          </w:pPr>
        </w:p>
      </w:tc>
    </w:tr>
    <w:tr w:rsidR="00C8039F" w14:paraId="06309D6F" w14:textId="77777777">
      <w:trPr>
        <w:jc w:val="center"/>
      </w:trPr>
      <w:tc>
        <w:tcPr>
          <w:tcW w:w="1234" w:type="dxa"/>
        </w:tcPr>
        <w:p w14:paraId="0915EF9F" w14:textId="77777777" w:rsidR="00C8039F" w:rsidRDefault="00C8039F">
          <w:pPr>
            <w:pStyle w:val="HeaderEven"/>
          </w:pPr>
        </w:p>
      </w:tc>
      <w:tc>
        <w:tcPr>
          <w:tcW w:w="6062" w:type="dxa"/>
        </w:tcPr>
        <w:p w14:paraId="29964DBA" w14:textId="77777777" w:rsidR="00C8039F" w:rsidRDefault="00C8039F">
          <w:pPr>
            <w:pStyle w:val="HeaderEven"/>
          </w:pPr>
        </w:p>
      </w:tc>
    </w:tr>
    <w:tr w:rsidR="00C8039F" w14:paraId="321B54EE" w14:textId="77777777">
      <w:trPr>
        <w:cantSplit/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12145C08" w14:textId="77777777" w:rsidR="00C8039F" w:rsidRDefault="00C8039F">
          <w:pPr>
            <w:pStyle w:val="HeaderEven6"/>
          </w:pPr>
        </w:p>
      </w:tc>
    </w:tr>
  </w:tbl>
  <w:p w14:paraId="5D9606E0" w14:textId="77777777" w:rsidR="00C8039F" w:rsidRDefault="00C8039F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6403"/>
      <w:gridCol w:w="1304"/>
    </w:tblGrid>
    <w:tr w:rsidR="00C8039F" w14:paraId="4F58148D" w14:textId="77777777">
      <w:trPr>
        <w:jc w:val="center"/>
      </w:trPr>
      <w:tc>
        <w:tcPr>
          <w:tcW w:w="6062" w:type="dxa"/>
        </w:tcPr>
        <w:p w14:paraId="17FB0E69" w14:textId="77777777" w:rsidR="00C8039F" w:rsidRDefault="00C8039F">
          <w:pPr>
            <w:pStyle w:val="HeaderOdd"/>
          </w:pPr>
        </w:p>
      </w:tc>
      <w:tc>
        <w:tcPr>
          <w:tcW w:w="1234" w:type="dxa"/>
        </w:tcPr>
        <w:p w14:paraId="15649941" w14:textId="77777777" w:rsidR="00C8039F" w:rsidRDefault="00C8039F">
          <w:pPr>
            <w:pStyle w:val="HeaderOdd"/>
          </w:pPr>
        </w:p>
      </w:tc>
    </w:tr>
    <w:tr w:rsidR="00C8039F" w14:paraId="3D24C92F" w14:textId="77777777">
      <w:trPr>
        <w:jc w:val="center"/>
      </w:trPr>
      <w:tc>
        <w:tcPr>
          <w:tcW w:w="6062" w:type="dxa"/>
        </w:tcPr>
        <w:p w14:paraId="01193912" w14:textId="77777777" w:rsidR="00C8039F" w:rsidRDefault="00C8039F">
          <w:pPr>
            <w:pStyle w:val="HeaderOdd"/>
          </w:pPr>
        </w:p>
      </w:tc>
      <w:tc>
        <w:tcPr>
          <w:tcW w:w="1234" w:type="dxa"/>
        </w:tcPr>
        <w:p w14:paraId="3FAF24D5" w14:textId="77777777" w:rsidR="00C8039F" w:rsidRDefault="00C8039F">
          <w:pPr>
            <w:pStyle w:val="HeaderOdd"/>
          </w:pPr>
        </w:p>
      </w:tc>
    </w:tr>
    <w:tr w:rsidR="00C8039F" w14:paraId="07C4B975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4746F228" w14:textId="77777777" w:rsidR="00C8039F" w:rsidRDefault="00C8039F">
          <w:pPr>
            <w:pStyle w:val="HeaderOdd6"/>
          </w:pPr>
        </w:p>
      </w:tc>
    </w:tr>
  </w:tbl>
  <w:p w14:paraId="210B7793" w14:textId="77777777" w:rsidR="00C8039F" w:rsidRDefault="00C8039F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ook w:val="0000" w:firstRow="0" w:lastRow="0" w:firstColumn="0" w:lastColumn="0" w:noHBand="0" w:noVBand="0"/>
    </w:tblPr>
    <w:tblGrid>
      <w:gridCol w:w="1646"/>
      <w:gridCol w:w="6061"/>
    </w:tblGrid>
    <w:tr w:rsidR="00AB3E20" w:rsidRPr="00E06D02" w14:paraId="116DC16D" w14:textId="77777777" w:rsidTr="00567644">
      <w:trPr>
        <w:jc w:val="center"/>
      </w:trPr>
      <w:tc>
        <w:tcPr>
          <w:tcW w:w="1068" w:type="pct"/>
        </w:tcPr>
        <w:p w14:paraId="20AE700A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5F0D0460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B3E20" w:rsidRPr="00E06D02" w14:paraId="79AF8463" w14:textId="77777777" w:rsidTr="00567644">
      <w:trPr>
        <w:jc w:val="center"/>
      </w:trPr>
      <w:tc>
        <w:tcPr>
          <w:tcW w:w="1068" w:type="pct"/>
        </w:tcPr>
        <w:p w14:paraId="3AA23150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7B4AA52C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B3E20" w:rsidRPr="00E06D02" w14:paraId="32281A81" w14:textId="77777777" w:rsidTr="00567644">
      <w:trPr>
        <w:cantSplit/>
        <w:jc w:val="center"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14:paraId="5D76D076" w14:textId="77777777" w:rsidR="00AB3E20" w:rsidRPr="00567644" w:rsidRDefault="00AB3E20" w:rsidP="00567644">
          <w:pPr>
            <w:pStyle w:val="HeaderEven6"/>
            <w:tabs>
              <w:tab w:val="left" w:pos="700"/>
            </w:tabs>
            <w:ind w:left="697" w:hanging="697"/>
            <w:rPr>
              <w:szCs w:val="18"/>
            </w:rPr>
          </w:pPr>
        </w:p>
      </w:tc>
    </w:tr>
  </w:tbl>
  <w:p w14:paraId="478DA652" w14:textId="77777777" w:rsidR="00AB3E20" w:rsidRDefault="00AB3E20" w:rsidP="00567644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9A400" w14:textId="77777777" w:rsidR="004E49DF" w:rsidRPr="00C8039F" w:rsidRDefault="004E49DF" w:rsidP="00C803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CA63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04D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CE5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5AC2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B26C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688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A438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C64B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AC0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540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84BB4"/>
    <w:multiLevelType w:val="singleLevel"/>
    <w:tmpl w:val="E2CE8E56"/>
    <w:lvl w:ilvl="0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</w:abstractNum>
  <w:abstractNum w:abstractNumId="11" w15:restartNumberingAfterBreak="0">
    <w:nsid w:val="06047FCF"/>
    <w:multiLevelType w:val="multilevel"/>
    <w:tmpl w:val="80829C22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Division %2.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lvlText w:val="Subdivision %2.%3.%4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0B2D5C74"/>
    <w:multiLevelType w:val="multilevel"/>
    <w:tmpl w:val="7C5C34F8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1">
      <w:start w:val="1"/>
      <w:numFmt w:val="decimal"/>
      <w:lvlText w:val="Part %1.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1.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Restart w:val="1"/>
      <w:lvlText w:val="[%1.%4]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4">
      <w:start w:val="1"/>
      <w:numFmt w:val="decimal"/>
      <w:lvlRestart w:val="1"/>
      <w:lvlText w:val="%1.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1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40706A4"/>
    <w:multiLevelType w:val="hybridMultilevel"/>
    <w:tmpl w:val="06703CE8"/>
    <w:lvl w:ilvl="0" w:tplc="CEF888D8">
      <w:start w:val="1"/>
      <w:numFmt w:val="bullet"/>
      <w:lvlText w:val=""/>
      <w:lvlJc w:val="left"/>
      <w:pPr>
        <w:tabs>
          <w:tab w:val="num" w:pos="2300"/>
        </w:tabs>
        <w:ind w:left="230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900BE9"/>
    <w:multiLevelType w:val="hybridMultilevel"/>
    <w:tmpl w:val="2D2ECC46"/>
    <w:lvl w:ilvl="0" w:tplc="0C09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20" w:hanging="360"/>
      </w:pPr>
      <w:rPr>
        <w:rFonts w:ascii="Wingdings" w:hAnsi="Wingdings" w:hint="default"/>
      </w:rPr>
    </w:lvl>
  </w:abstractNum>
  <w:abstractNum w:abstractNumId="17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8" w15:restartNumberingAfterBreak="0">
    <w:nsid w:val="180B094E"/>
    <w:multiLevelType w:val="multilevel"/>
    <w:tmpl w:val="B12A4A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CF4923"/>
    <w:multiLevelType w:val="multilevel"/>
    <w:tmpl w:val="0C3EE9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21" w15:restartNumberingAfterBreak="0">
    <w:nsid w:val="24FF0832"/>
    <w:multiLevelType w:val="multilevel"/>
    <w:tmpl w:val="02945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  <w:strike w:val="0"/>
        <w:dstrike w:val="0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70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22" w15:restartNumberingAfterBreak="0">
    <w:nsid w:val="2FC7291F"/>
    <w:multiLevelType w:val="multilevel"/>
    <w:tmpl w:val="52029D9E"/>
    <w:lvl w:ilvl="0">
      <w:start w:val="1"/>
      <w:numFmt w:val="decimal"/>
      <w:lvlText w:val="Schedule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31D03CEE"/>
    <w:multiLevelType w:val="hybridMultilevel"/>
    <w:tmpl w:val="B2F863F6"/>
    <w:lvl w:ilvl="0" w:tplc="48AED348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BFDCF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49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4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6E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3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96294B"/>
    <w:multiLevelType w:val="hybridMultilevel"/>
    <w:tmpl w:val="98FA3BD2"/>
    <w:lvl w:ilvl="0" w:tplc="FDD46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592A52"/>
    <w:multiLevelType w:val="multilevel"/>
    <w:tmpl w:val="10AC1A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42B861FE"/>
    <w:multiLevelType w:val="singleLevel"/>
    <w:tmpl w:val="E73A5CF8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7" w15:restartNumberingAfterBreak="0">
    <w:nsid w:val="432702AC"/>
    <w:multiLevelType w:val="singleLevel"/>
    <w:tmpl w:val="BF6881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00"/>
      </w:pPr>
      <w:rPr>
        <w:rFonts w:ascii="Symbol" w:hAnsi="Symbol" w:hint="default"/>
        <w:sz w:val="20"/>
      </w:rPr>
    </w:lvl>
  </w:abstractNum>
  <w:abstractNum w:abstractNumId="28" w15:restartNumberingAfterBreak="0">
    <w:nsid w:val="44C33CD6"/>
    <w:multiLevelType w:val="singleLevel"/>
    <w:tmpl w:val="F14A25FE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9" w15:restartNumberingAfterBreak="0">
    <w:nsid w:val="47B51BC9"/>
    <w:multiLevelType w:val="multilevel"/>
    <w:tmpl w:val="599E78EE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Text w:val="Subdivision %2.%3.%4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30" w15:restartNumberingAfterBreak="0">
    <w:nsid w:val="4C496487"/>
    <w:multiLevelType w:val="singleLevel"/>
    <w:tmpl w:val="7F94CCFE"/>
    <w:lvl w:ilvl="0">
      <w:start w:val="1"/>
      <w:numFmt w:val="bullet"/>
      <w:pStyle w:val="Cover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0800811"/>
    <w:multiLevelType w:val="singleLevel"/>
    <w:tmpl w:val="29F633B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b/>
      </w:rPr>
    </w:lvl>
  </w:abstractNum>
  <w:abstractNum w:abstractNumId="32" w15:restartNumberingAfterBreak="0">
    <w:nsid w:val="53193175"/>
    <w:multiLevelType w:val="singleLevel"/>
    <w:tmpl w:val="7B803EDC"/>
    <w:lvl w:ilvl="0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</w:abstractNum>
  <w:abstractNum w:abstractNumId="33" w15:restartNumberingAfterBreak="0">
    <w:nsid w:val="5DDC0708"/>
    <w:multiLevelType w:val="hybridMultilevel"/>
    <w:tmpl w:val="239099BC"/>
    <w:lvl w:ilvl="0" w:tplc="48147C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800AF9"/>
    <w:multiLevelType w:val="multilevel"/>
    <w:tmpl w:val="3A843A0A"/>
    <w:name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602E02F0"/>
    <w:multiLevelType w:val="hybridMultilevel"/>
    <w:tmpl w:val="E048E038"/>
    <w:lvl w:ilvl="0" w:tplc="8206851E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  <w:lvl w:ilvl="1" w:tplc="3AFC38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94F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61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66F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60BE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8C5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52A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FC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0F7AC8"/>
    <w:multiLevelType w:val="hybridMultilevel"/>
    <w:tmpl w:val="20DCE066"/>
    <w:lvl w:ilvl="0" w:tplc="A302F312">
      <w:start w:val="1"/>
      <w:numFmt w:val="bullet"/>
      <w:lvlText w:val=""/>
      <w:lvlJc w:val="left"/>
      <w:pPr>
        <w:tabs>
          <w:tab w:val="num" w:pos="2800"/>
        </w:tabs>
        <w:ind w:left="2800" w:hanging="400"/>
      </w:pPr>
      <w:rPr>
        <w:rFonts w:ascii="Symbol" w:hAnsi="Symbol" w:hint="default"/>
        <w:sz w:val="20"/>
      </w:rPr>
    </w:lvl>
    <w:lvl w:ilvl="1" w:tplc="A5148E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304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E2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FA97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F69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03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BEFB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284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0179E9"/>
    <w:multiLevelType w:val="singleLevel"/>
    <w:tmpl w:val="8AB6D68C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38" w15:restartNumberingAfterBreak="0">
    <w:nsid w:val="6F2353A3"/>
    <w:multiLevelType w:val="hybridMultilevel"/>
    <w:tmpl w:val="D6704754"/>
    <w:lvl w:ilvl="0" w:tplc="CCEAC03C">
      <w:start w:val="1"/>
      <w:numFmt w:val="bullet"/>
      <w:pStyle w:val="aExamBulletsubpar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39" w15:restartNumberingAfterBreak="0">
    <w:nsid w:val="72393F4F"/>
    <w:multiLevelType w:val="multilevel"/>
    <w:tmpl w:val="D5DE458C"/>
    <w:name w:val="Sections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0" w15:restartNumberingAfterBreak="0">
    <w:nsid w:val="7A707A77"/>
    <w:multiLevelType w:val="hybridMultilevel"/>
    <w:tmpl w:val="9B46571C"/>
    <w:lvl w:ilvl="0" w:tplc="16066D40">
      <w:start w:val="1"/>
      <w:numFmt w:val="decimal"/>
      <w:pStyle w:val="AH3sec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A1F23674" w:tentative="1">
      <w:start w:val="1"/>
      <w:numFmt w:val="lowerLetter"/>
      <w:lvlText w:val="%2."/>
      <w:lvlJc w:val="left"/>
      <w:pPr>
        <w:ind w:left="1440" w:hanging="360"/>
      </w:pPr>
    </w:lvl>
    <w:lvl w:ilvl="2" w:tplc="864A4FC4" w:tentative="1">
      <w:start w:val="1"/>
      <w:numFmt w:val="lowerRoman"/>
      <w:lvlText w:val="%3."/>
      <w:lvlJc w:val="right"/>
      <w:pPr>
        <w:ind w:left="2160" w:hanging="180"/>
      </w:pPr>
    </w:lvl>
    <w:lvl w:ilvl="3" w:tplc="7AC0A260" w:tentative="1">
      <w:start w:val="1"/>
      <w:numFmt w:val="decimal"/>
      <w:lvlText w:val="%4."/>
      <w:lvlJc w:val="left"/>
      <w:pPr>
        <w:ind w:left="2880" w:hanging="360"/>
      </w:pPr>
    </w:lvl>
    <w:lvl w:ilvl="4" w:tplc="CFC656C6" w:tentative="1">
      <w:start w:val="1"/>
      <w:numFmt w:val="lowerLetter"/>
      <w:lvlText w:val="%5."/>
      <w:lvlJc w:val="left"/>
      <w:pPr>
        <w:ind w:left="3600" w:hanging="360"/>
      </w:pPr>
    </w:lvl>
    <w:lvl w:ilvl="5" w:tplc="5A747DDE" w:tentative="1">
      <w:start w:val="1"/>
      <w:numFmt w:val="lowerRoman"/>
      <w:lvlText w:val="%6."/>
      <w:lvlJc w:val="right"/>
      <w:pPr>
        <w:ind w:left="4320" w:hanging="180"/>
      </w:pPr>
    </w:lvl>
    <w:lvl w:ilvl="6" w:tplc="40764D42" w:tentative="1">
      <w:start w:val="1"/>
      <w:numFmt w:val="decimal"/>
      <w:lvlText w:val="%7."/>
      <w:lvlJc w:val="left"/>
      <w:pPr>
        <w:ind w:left="5040" w:hanging="360"/>
      </w:pPr>
    </w:lvl>
    <w:lvl w:ilvl="7" w:tplc="51FECF58" w:tentative="1">
      <w:start w:val="1"/>
      <w:numFmt w:val="lowerLetter"/>
      <w:lvlText w:val="%8."/>
      <w:lvlJc w:val="left"/>
      <w:pPr>
        <w:ind w:left="5760" w:hanging="360"/>
      </w:pPr>
    </w:lvl>
    <w:lvl w:ilvl="8" w:tplc="22A6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947E9"/>
    <w:multiLevelType w:val="singleLevel"/>
    <w:tmpl w:val="76B0E07C"/>
    <w:lvl w:ilvl="0">
      <w:start w:val="1"/>
      <w:numFmt w:val="decimal"/>
      <w:lvlRestart w:val="0"/>
      <w:lvlText w:val="%1."/>
      <w:lvlJc w:val="left"/>
      <w:pPr>
        <w:tabs>
          <w:tab w:val="num" w:pos="1300"/>
        </w:tabs>
        <w:ind w:left="1300" w:hanging="400"/>
      </w:pPr>
    </w:lvl>
  </w:abstractNum>
  <w:abstractNum w:abstractNumId="42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E9684D"/>
    <w:multiLevelType w:val="multilevel"/>
    <w:tmpl w:val="60922AB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shadow w:val="0"/>
        <w:emboss w:val="0"/>
        <w:imprint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445076992">
    <w:abstractNumId w:val="25"/>
  </w:num>
  <w:num w:numId="2" w16cid:durableId="158926348">
    <w:abstractNumId w:val="20"/>
  </w:num>
  <w:num w:numId="3" w16cid:durableId="404105455">
    <w:abstractNumId w:val="29"/>
  </w:num>
  <w:num w:numId="4" w16cid:durableId="513082348">
    <w:abstractNumId w:val="41"/>
  </w:num>
  <w:num w:numId="5" w16cid:durableId="959267965">
    <w:abstractNumId w:val="28"/>
  </w:num>
  <w:num w:numId="6" w16cid:durableId="206383083">
    <w:abstractNumId w:val="10"/>
  </w:num>
  <w:num w:numId="7" w16cid:durableId="77989189">
    <w:abstractNumId w:val="32"/>
  </w:num>
  <w:num w:numId="8" w16cid:durableId="1411846769">
    <w:abstractNumId w:val="21"/>
  </w:num>
  <w:num w:numId="9" w16cid:durableId="56058320">
    <w:abstractNumId w:val="27"/>
  </w:num>
  <w:num w:numId="10" w16cid:durableId="854151707">
    <w:abstractNumId w:val="40"/>
  </w:num>
  <w:num w:numId="11" w16cid:durableId="415443790">
    <w:abstractNumId w:val="26"/>
  </w:num>
  <w:num w:numId="12" w16cid:durableId="539561321">
    <w:abstractNumId w:val="35"/>
  </w:num>
  <w:num w:numId="13" w16cid:durableId="1861700278">
    <w:abstractNumId w:val="23"/>
  </w:num>
  <w:num w:numId="14" w16cid:durableId="246886507">
    <w:abstractNumId w:val="15"/>
  </w:num>
  <w:num w:numId="15" w16cid:durableId="21172554">
    <w:abstractNumId w:val="36"/>
  </w:num>
  <w:num w:numId="16" w16cid:durableId="1571427554">
    <w:abstractNumId w:val="19"/>
  </w:num>
  <w:num w:numId="17" w16cid:durableId="1943878478">
    <w:abstractNumId w:val="12"/>
  </w:num>
  <w:num w:numId="18" w16cid:durableId="2064598401">
    <w:abstractNumId w:val="33"/>
  </w:num>
  <w:num w:numId="19" w16cid:durableId="2107458146">
    <w:abstractNumId w:val="42"/>
  </w:num>
  <w:num w:numId="20" w16cid:durableId="1876041635">
    <w:abstractNumId w:val="33"/>
  </w:num>
  <w:num w:numId="21" w16cid:durableId="1968772822">
    <w:abstractNumId w:val="42"/>
    <w:lvlOverride w:ilvl="0">
      <w:startOverride w:val="1"/>
    </w:lvlOverride>
  </w:num>
  <w:num w:numId="22" w16cid:durableId="1419862270">
    <w:abstractNumId w:val="33"/>
  </w:num>
  <w:num w:numId="23" w16cid:durableId="1445807115">
    <w:abstractNumId w:val="24"/>
  </w:num>
  <w:num w:numId="24" w16cid:durableId="1549101289">
    <w:abstractNumId w:val="43"/>
  </w:num>
  <w:num w:numId="25" w16cid:durableId="145971736">
    <w:abstractNumId w:val="43"/>
  </w:num>
  <w:num w:numId="26" w16cid:durableId="1962954778">
    <w:abstractNumId w:val="22"/>
  </w:num>
  <w:num w:numId="27" w16cid:durableId="692192058">
    <w:abstractNumId w:val="18"/>
  </w:num>
  <w:num w:numId="28" w16cid:durableId="2058579385">
    <w:abstractNumId w:val="39"/>
  </w:num>
  <w:num w:numId="29" w16cid:durableId="1129515209">
    <w:abstractNumId w:val="11"/>
  </w:num>
  <w:num w:numId="30" w16cid:durableId="1025401671">
    <w:abstractNumId w:val="31"/>
  </w:num>
  <w:num w:numId="31" w16cid:durableId="1876043381">
    <w:abstractNumId w:val="26"/>
    <w:lvlOverride w:ilvl="0">
      <w:startOverride w:val="1"/>
    </w:lvlOverride>
  </w:num>
  <w:num w:numId="32" w16cid:durableId="197469047">
    <w:abstractNumId w:val="16"/>
  </w:num>
  <w:num w:numId="33" w16cid:durableId="1595045508">
    <w:abstractNumId w:val="38"/>
  </w:num>
  <w:num w:numId="34" w16cid:durableId="1441299131">
    <w:abstractNumId w:val="6"/>
  </w:num>
  <w:num w:numId="35" w16cid:durableId="819156068">
    <w:abstractNumId w:val="3"/>
  </w:num>
  <w:num w:numId="36" w16cid:durableId="132337768">
    <w:abstractNumId w:val="30"/>
  </w:num>
  <w:num w:numId="37" w16cid:durableId="1372993672">
    <w:abstractNumId w:val="9"/>
  </w:num>
  <w:num w:numId="38" w16cid:durableId="813983944">
    <w:abstractNumId w:val="7"/>
  </w:num>
  <w:num w:numId="39" w16cid:durableId="1650135011">
    <w:abstractNumId w:val="5"/>
  </w:num>
  <w:num w:numId="40" w16cid:durableId="444663019">
    <w:abstractNumId w:val="4"/>
  </w:num>
  <w:num w:numId="41" w16cid:durableId="1843008629">
    <w:abstractNumId w:val="8"/>
  </w:num>
  <w:num w:numId="42" w16cid:durableId="255405914">
    <w:abstractNumId w:val="2"/>
  </w:num>
  <w:num w:numId="43" w16cid:durableId="2114669350">
    <w:abstractNumId w:val="1"/>
  </w:num>
  <w:num w:numId="44" w16cid:durableId="2094083975">
    <w:abstractNumId w:val="0"/>
  </w:num>
  <w:num w:numId="45" w16cid:durableId="1053623950">
    <w:abstractNumId w:val="3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46F"/>
    <w:rsid w:val="00000C1F"/>
    <w:rsid w:val="000038FA"/>
    <w:rsid w:val="000043A6"/>
    <w:rsid w:val="00004573"/>
    <w:rsid w:val="00005825"/>
    <w:rsid w:val="00010513"/>
    <w:rsid w:val="0001347E"/>
    <w:rsid w:val="0002034F"/>
    <w:rsid w:val="000215AA"/>
    <w:rsid w:val="0002517D"/>
    <w:rsid w:val="00025988"/>
    <w:rsid w:val="0003249F"/>
    <w:rsid w:val="00036A2C"/>
    <w:rsid w:val="00037D73"/>
    <w:rsid w:val="000417E5"/>
    <w:rsid w:val="000420DE"/>
    <w:rsid w:val="0004333B"/>
    <w:rsid w:val="000448E6"/>
    <w:rsid w:val="00046E24"/>
    <w:rsid w:val="00047170"/>
    <w:rsid w:val="00047369"/>
    <w:rsid w:val="000474F2"/>
    <w:rsid w:val="000510F0"/>
    <w:rsid w:val="00052B1E"/>
    <w:rsid w:val="00055507"/>
    <w:rsid w:val="00055E30"/>
    <w:rsid w:val="00063210"/>
    <w:rsid w:val="00064576"/>
    <w:rsid w:val="000663A1"/>
    <w:rsid w:val="00066F6A"/>
    <w:rsid w:val="000702A7"/>
    <w:rsid w:val="00072B06"/>
    <w:rsid w:val="00072ED8"/>
    <w:rsid w:val="00075618"/>
    <w:rsid w:val="000812D4"/>
    <w:rsid w:val="00081D6E"/>
    <w:rsid w:val="0008211A"/>
    <w:rsid w:val="00083C32"/>
    <w:rsid w:val="000906B4"/>
    <w:rsid w:val="00091575"/>
    <w:rsid w:val="000949A6"/>
    <w:rsid w:val="00095165"/>
    <w:rsid w:val="0009641C"/>
    <w:rsid w:val="00096811"/>
    <w:rsid w:val="000978C2"/>
    <w:rsid w:val="000A2213"/>
    <w:rsid w:val="000A5DCB"/>
    <w:rsid w:val="000A637A"/>
    <w:rsid w:val="000B16DC"/>
    <w:rsid w:val="000B17F0"/>
    <w:rsid w:val="000B1C99"/>
    <w:rsid w:val="000B3404"/>
    <w:rsid w:val="000B4951"/>
    <w:rsid w:val="000B5464"/>
    <w:rsid w:val="000B5685"/>
    <w:rsid w:val="000B729E"/>
    <w:rsid w:val="000C2621"/>
    <w:rsid w:val="000C54A0"/>
    <w:rsid w:val="000C687C"/>
    <w:rsid w:val="000C7832"/>
    <w:rsid w:val="000C7850"/>
    <w:rsid w:val="000D54F2"/>
    <w:rsid w:val="000E29CA"/>
    <w:rsid w:val="000E5145"/>
    <w:rsid w:val="000E576D"/>
    <w:rsid w:val="000F1FEC"/>
    <w:rsid w:val="000F2735"/>
    <w:rsid w:val="000F329E"/>
    <w:rsid w:val="001002C3"/>
    <w:rsid w:val="00101528"/>
    <w:rsid w:val="001033CB"/>
    <w:rsid w:val="001047CB"/>
    <w:rsid w:val="001053AD"/>
    <w:rsid w:val="001058DF"/>
    <w:rsid w:val="00107F85"/>
    <w:rsid w:val="00124155"/>
    <w:rsid w:val="00126287"/>
    <w:rsid w:val="00126948"/>
    <w:rsid w:val="00127EE1"/>
    <w:rsid w:val="0013046D"/>
    <w:rsid w:val="001315A1"/>
    <w:rsid w:val="00131CC8"/>
    <w:rsid w:val="00132957"/>
    <w:rsid w:val="001343A6"/>
    <w:rsid w:val="0013531D"/>
    <w:rsid w:val="00136FBE"/>
    <w:rsid w:val="00147781"/>
    <w:rsid w:val="00150851"/>
    <w:rsid w:val="001520FC"/>
    <w:rsid w:val="001533C1"/>
    <w:rsid w:val="00153482"/>
    <w:rsid w:val="00154977"/>
    <w:rsid w:val="001570F0"/>
    <w:rsid w:val="001572E4"/>
    <w:rsid w:val="001574F6"/>
    <w:rsid w:val="00160DF7"/>
    <w:rsid w:val="00164204"/>
    <w:rsid w:val="0017182C"/>
    <w:rsid w:val="00172D13"/>
    <w:rsid w:val="001741FF"/>
    <w:rsid w:val="00175FD1"/>
    <w:rsid w:val="00176AE6"/>
    <w:rsid w:val="00180311"/>
    <w:rsid w:val="001815FB"/>
    <w:rsid w:val="00181D8C"/>
    <w:rsid w:val="001842C7"/>
    <w:rsid w:val="0019297A"/>
    <w:rsid w:val="00192D1E"/>
    <w:rsid w:val="00193D6B"/>
    <w:rsid w:val="00195101"/>
    <w:rsid w:val="001A351C"/>
    <w:rsid w:val="001A39AF"/>
    <w:rsid w:val="001A3B6D"/>
    <w:rsid w:val="001B1114"/>
    <w:rsid w:val="001B1AD4"/>
    <w:rsid w:val="001B218A"/>
    <w:rsid w:val="001B3B53"/>
    <w:rsid w:val="001B449A"/>
    <w:rsid w:val="001B6311"/>
    <w:rsid w:val="001B6BC0"/>
    <w:rsid w:val="001C09EC"/>
    <w:rsid w:val="001C1644"/>
    <w:rsid w:val="001C29CC"/>
    <w:rsid w:val="001C4A67"/>
    <w:rsid w:val="001C547E"/>
    <w:rsid w:val="001D09C2"/>
    <w:rsid w:val="001D15FB"/>
    <w:rsid w:val="001D1702"/>
    <w:rsid w:val="001D1F85"/>
    <w:rsid w:val="001D53F0"/>
    <w:rsid w:val="001D56B4"/>
    <w:rsid w:val="001D73DF"/>
    <w:rsid w:val="001E0780"/>
    <w:rsid w:val="001E0BBC"/>
    <w:rsid w:val="001E1A01"/>
    <w:rsid w:val="001E41E3"/>
    <w:rsid w:val="001E4694"/>
    <w:rsid w:val="001E5D92"/>
    <w:rsid w:val="001E79DB"/>
    <w:rsid w:val="001F3DB4"/>
    <w:rsid w:val="001F55E5"/>
    <w:rsid w:val="001F5A2B"/>
    <w:rsid w:val="00200557"/>
    <w:rsid w:val="002012E6"/>
    <w:rsid w:val="00202420"/>
    <w:rsid w:val="00203655"/>
    <w:rsid w:val="002037B2"/>
    <w:rsid w:val="00204E34"/>
    <w:rsid w:val="0020610F"/>
    <w:rsid w:val="00217C8C"/>
    <w:rsid w:val="002208AF"/>
    <w:rsid w:val="0022149F"/>
    <w:rsid w:val="002222A8"/>
    <w:rsid w:val="00225307"/>
    <w:rsid w:val="002263A5"/>
    <w:rsid w:val="002279A8"/>
    <w:rsid w:val="00231509"/>
    <w:rsid w:val="002337F1"/>
    <w:rsid w:val="00234574"/>
    <w:rsid w:val="002409EB"/>
    <w:rsid w:val="00243F7F"/>
    <w:rsid w:val="00246F34"/>
    <w:rsid w:val="002502C9"/>
    <w:rsid w:val="00256093"/>
    <w:rsid w:val="00256E0F"/>
    <w:rsid w:val="002573F3"/>
    <w:rsid w:val="00260019"/>
    <w:rsid w:val="0026001C"/>
    <w:rsid w:val="002612B5"/>
    <w:rsid w:val="00263163"/>
    <w:rsid w:val="002644DC"/>
    <w:rsid w:val="00267BE3"/>
    <w:rsid w:val="002702D4"/>
    <w:rsid w:val="00272968"/>
    <w:rsid w:val="00273B6D"/>
    <w:rsid w:val="00275CE9"/>
    <w:rsid w:val="00282B0F"/>
    <w:rsid w:val="00287065"/>
    <w:rsid w:val="00290D70"/>
    <w:rsid w:val="0029692F"/>
    <w:rsid w:val="002A6F4D"/>
    <w:rsid w:val="002A756E"/>
    <w:rsid w:val="002B2682"/>
    <w:rsid w:val="002B58FC"/>
    <w:rsid w:val="002C5DB3"/>
    <w:rsid w:val="002C7985"/>
    <w:rsid w:val="002D09CB"/>
    <w:rsid w:val="002D0F7B"/>
    <w:rsid w:val="002D26EA"/>
    <w:rsid w:val="002D2A42"/>
    <w:rsid w:val="002D2FE5"/>
    <w:rsid w:val="002E01EA"/>
    <w:rsid w:val="002E144D"/>
    <w:rsid w:val="002E65AF"/>
    <w:rsid w:val="002E6E0C"/>
    <w:rsid w:val="002F0D37"/>
    <w:rsid w:val="002F18F3"/>
    <w:rsid w:val="002F43A0"/>
    <w:rsid w:val="002F5BE9"/>
    <w:rsid w:val="002F696A"/>
    <w:rsid w:val="003003EC"/>
    <w:rsid w:val="003026E9"/>
    <w:rsid w:val="00303D53"/>
    <w:rsid w:val="00304387"/>
    <w:rsid w:val="003068E0"/>
    <w:rsid w:val="003108D1"/>
    <w:rsid w:val="0031143F"/>
    <w:rsid w:val="00314266"/>
    <w:rsid w:val="00315B62"/>
    <w:rsid w:val="003178D2"/>
    <w:rsid w:val="003179E8"/>
    <w:rsid w:val="00317FDC"/>
    <w:rsid w:val="0032063D"/>
    <w:rsid w:val="00331203"/>
    <w:rsid w:val="003313EA"/>
    <w:rsid w:val="00333078"/>
    <w:rsid w:val="003344D3"/>
    <w:rsid w:val="00336345"/>
    <w:rsid w:val="00342E3D"/>
    <w:rsid w:val="0034336E"/>
    <w:rsid w:val="0034583F"/>
    <w:rsid w:val="00346EC2"/>
    <w:rsid w:val="003478D2"/>
    <w:rsid w:val="00353FF3"/>
    <w:rsid w:val="00355AD9"/>
    <w:rsid w:val="003574D1"/>
    <w:rsid w:val="003646D5"/>
    <w:rsid w:val="003659ED"/>
    <w:rsid w:val="003700C0"/>
    <w:rsid w:val="00370AE8"/>
    <w:rsid w:val="00372EF0"/>
    <w:rsid w:val="00373077"/>
    <w:rsid w:val="00375B2E"/>
    <w:rsid w:val="00377D1F"/>
    <w:rsid w:val="00381D64"/>
    <w:rsid w:val="00385097"/>
    <w:rsid w:val="0038626C"/>
    <w:rsid w:val="00391C6F"/>
    <w:rsid w:val="0039435E"/>
    <w:rsid w:val="00396646"/>
    <w:rsid w:val="00396B0E"/>
    <w:rsid w:val="003A0664"/>
    <w:rsid w:val="003A160E"/>
    <w:rsid w:val="003A44BB"/>
    <w:rsid w:val="003A725A"/>
    <w:rsid w:val="003A779F"/>
    <w:rsid w:val="003A7A6C"/>
    <w:rsid w:val="003B01DB"/>
    <w:rsid w:val="003B0F80"/>
    <w:rsid w:val="003B2C7A"/>
    <w:rsid w:val="003B31A1"/>
    <w:rsid w:val="003C0702"/>
    <w:rsid w:val="003C0A3A"/>
    <w:rsid w:val="003C50A2"/>
    <w:rsid w:val="003C6DE9"/>
    <w:rsid w:val="003C6EDF"/>
    <w:rsid w:val="003C7B9C"/>
    <w:rsid w:val="003D0740"/>
    <w:rsid w:val="003D4AAE"/>
    <w:rsid w:val="003D4C75"/>
    <w:rsid w:val="003D64CB"/>
    <w:rsid w:val="003D7254"/>
    <w:rsid w:val="003E0653"/>
    <w:rsid w:val="003E4A56"/>
    <w:rsid w:val="003E6B00"/>
    <w:rsid w:val="003E7FDB"/>
    <w:rsid w:val="003F06EE"/>
    <w:rsid w:val="003F3B87"/>
    <w:rsid w:val="003F4912"/>
    <w:rsid w:val="003F5904"/>
    <w:rsid w:val="003F7A0F"/>
    <w:rsid w:val="003F7DB2"/>
    <w:rsid w:val="004005F0"/>
    <w:rsid w:val="0040136F"/>
    <w:rsid w:val="004033B4"/>
    <w:rsid w:val="00403645"/>
    <w:rsid w:val="00404FE0"/>
    <w:rsid w:val="00410592"/>
    <w:rsid w:val="00410C20"/>
    <w:rsid w:val="004110BA"/>
    <w:rsid w:val="00416A4F"/>
    <w:rsid w:val="00423853"/>
    <w:rsid w:val="00423AC4"/>
    <w:rsid w:val="0042592F"/>
    <w:rsid w:val="0042799E"/>
    <w:rsid w:val="00433064"/>
    <w:rsid w:val="004351F3"/>
    <w:rsid w:val="00435893"/>
    <w:rsid w:val="004358D2"/>
    <w:rsid w:val="0044067A"/>
    <w:rsid w:val="00440811"/>
    <w:rsid w:val="00442F56"/>
    <w:rsid w:val="00443ADD"/>
    <w:rsid w:val="00444785"/>
    <w:rsid w:val="00447B1D"/>
    <w:rsid w:val="00447C31"/>
    <w:rsid w:val="004510ED"/>
    <w:rsid w:val="004536AA"/>
    <w:rsid w:val="0045398D"/>
    <w:rsid w:val="00455046"/>
    <w:rsid w:val="00456074"/>
    <w:rsid w:val="00457476"/>
    <w:rsid w:val="0046076C"/>
    <w:rsid w:val="00460A67"/>
    <w:rsid w:val="004614FB"/>
    <w:rsid w:val="00461D78"/>
    <w:rsid w:val="00462B21"/>
    <w:rsid w:val="00464372"/>
    <w:rsid w:val="00470B8D"/>
    <w:rsid w:val="00472639"/>
    <w:rsid w:val="00472DD2"/>
    <w:rsid w:val="00475017"/>
    <w:rsid w:val="004751D3"/>
    <w:rsid w:val="00475F03"/>
    <w:rsid w:val="00476DCA"/>
    <w:rsid w:val="00480A8E"/>
    <w:rsid w:val="00482C91"/>
    <w:rsid w:val="0048525E"/>
    <w:rsid w:val="00486FE2"/>
    <w:rsid w:val="004875BE"/>
    <w:rsid w:val="00487D5F"/>
    <w:rsid w:val="00491236"/>
    <w:rsid w:val="00491606"/>
    <w:rsid w:val="00491D7C"/>
    <w:rsid w:val="00493ED5"/>
    <w:rsid w:val="00494267"/>
    <w:rsid w:val="0049570D"/>
    <w:rsid w:val="00497D33"/>
    <w:rsid w:val="004A1E58"/>
    <w:rsid w:val="004A2333"/>
    <w:rsid w:val="004A2FDC"/>
    <w:rsid w:val="004A32C4"/>
    <w:rsid w:val="004A3D43"/>
    <w:rsid w:val="004A47FC"/>
    <w:rsid w:val="004A49BA"/>
    <w:rsid w:val="004B0E9D"/>
    <w:rsid w:val="004B5B98"/>
    <w:rsid w:val="004C2A16"/>
    <w:rsid w:val="004C4B0D"/>
    <w:rsid w:val="004C724A"/>
    <w:rsid w:val="004D16B8"/>
    <w:rsid w:val="004D4557"/>
    <w:rsid w:val="004D53B8"/>
    <w:rsid w:val="004E2567"/>
    <w:rsid w:val="004E2568"/>
    <w:rsid w:val="004E3576"/>
    <w:rsid w:val="004E49DF"/>
    <w:rsid w:val="004E5256"/>
    <w:rsid w:val="004F1050"/>
    <w:rsid w:val="004F25B3"/>
    <w:rsid w:val="004F6688"/>
    <w:rsid w:val="00501495"/>
    <w:rsid w:val="00503AE3"/>
    <w:rsid w:val="005055B0"/>
    <w:rsid w:val="0050662E"/>
    <w:rsid w:val="00512972"/>
    <w:rsid w:val="00514F25"/>
    <w:rsid w:val="00515082"/>
    <w:rsid w:val="00515B07"/>
    <w:rsid w:val="00515D68"/>
    <w:rsid w:val="00515E14"/>
    <w:rsid w:val="005171DC"/>
    <w:rsid w:val="0052097D"/>
    <w:rsid w:val="00520C4F"/>
    <w:rsid w:val="005218EE"/>
    <w:rsid w:val="005249B7"/>
    <w:rsid w:val="00524CBC"/>
    <w:rsid w:val="005259D1"/>
    <w:rsid w:val="00531AF6"/>
    <w:rsid w:val="005337EA"/>
    <w:rsid w:val="0053499F"/>
    <w:rsid w:val="005373F4"/>
    <w:rsid w:val="0054089B"/>
    <w:rsid w:val="00542E65"/>
    <w:rsid w:val="00543739"/>
    <w:rsid w:val="0054378B"/>
    <w:rsid w:val="00544938"/>
    <w:rsid w:val="005474CA"/>
    <w:rsid w:val="00547C35"/>
    <w:rsid w:val="00552735"/>
    <w:rsid w:val="00552FFB"/>
    <w:rsid w:val="00553EA6"/>
    <w:rsid w:val="005569CD"/>
    <w:rsid w:val="005570F0"/>
    <w:rsid w:val="00562392"/>
    <w:rsid w:val="005623AE"/>
    <w:rsid w:val="0056302F"/>
    <w:rsid w:val="005658C2"/>
    <w:rsid w:val="00567644"/>
    <w:rsid w:val="00567CF2"/>
    <w:rsid w:val="00570680"/>
    <w:rsid w:val="005710D7"/>
    <w:rsid w:val="00571859"/>
    <w:rsid w:val="00574382"/>
    <w:rsid w:val="00574534"/>
    <w:rsid w:val="00575646"/>
    <w:rsid w:val="005768D1"/>
    <w:rsid w:val="00580EBD"/>
    <w:rsid w:val="005840DF"/>
    <w:rsid w:val="005859BF"/>
    <w:rsid w:val="00587DFD"/>
    <w:rsid w:val="0059278C"/>
    <w:rsid w:val="00596BB3"/>
    <w:rsid w:val="005A4EE0"/>
    <w:rsid w:val="005A5916"/>
    <w:rsid w:val="005A7BF7"/>
    <w:rsid w:val="005B0923"/>
    <w:rsid w:val="005B6C66"/>
    <w:rsid w:val="005C046F"/>
    <w:rsid w:val="005C28C5"/>
    <w:rsid w:val="005C297B"/>
    <w:rsid w:val="005C2E30"/>
    <w:rsid w:val="005C3189"/>
    <w:rsid w:val="005C4167"/>
    <w:rsid w:val="005C4AF9"/>
    <w:rsid w:val="005D099E"/>
    <w:rsid w:val="005D1B78"/>
    <w:rsid w:val="005D425A"/>
    <w:rsid w:val="005D47C0"/>
    <w:rsid w:val="005E077A"/>
    <w:rsid w:val="005E0ECD"/>
    <w:rsid w:val="005E14CB"/>
    <w:rsid w:val="005E3659"/>
    <w:rsid w:val="005E5186"/>
    <w:rsid w:val="005E749D"/>
    <w:rsid w:val="005F56A8"/>
    <w:rsid w:val="005F58E5"/>
    <w:rsid w:val="006065D7"/>
    <w:rsid w:val="006065EF"/>
    <w:rsid w:val="00610E78"/>
    <w:rsid w:val="00612BA6"/>
    <w:rsid w:val="00614787"/>
    <w:rsid w:val="00616C21"/>
    <w:rsid w:val="00622136"/>
    <w:rsid w:val="006236B5"/>
    <w:rsid w:val="006253B7"/>
    <w:rsid w:val="006320A3"/>
    <w:rsid w:val="00632853"/>
    <w:rsid w:val="006338A5"/>
    <w:rsid w:val="00641C9A"/>
    <w:rsid w:val="00641CC6"/>
    <w:rsid w:val="006430DD"/>
    <w:rsid w:val="00643F71"/>
    <w:rsid w:val="006444E8"/>
    <w:rsid w:val="00646AED"/>
    <w:rsid w:val="00646CA9"/>
    <w:rsid w:val="006473C1"/>
    <w:rsid w:val="00651669"/>
    <w:rsid w:val="00651FCE"/>
    <w:rsid w:val="006522E1"/>
    <w:rsid w:val="00654C2B"/>
    <w:rsid w:val="006564B9"/>
    <w:rsid w:val="00656C84"/>
    <w:rsid w:val="006570FC"/>
    <w:rsid w:val="00660E96"/>
    <w:rsid w:val="006613D5"/>
    <w:rsid w:val="00667638"/>
    <w:rsid w:val="0067100E"/>
    <w:rsid w:val="00671280"/>
    <w:rsid w:val="00671AC6"/>
    <w:rsid w:val="00673674"/>
    <w:rsid w:val="00675E77"/>
    <w:rsid w:val="00680547"/>
    <w:rsid w:val="00680887"/>
    <w:rsid w:val="00680A95"/>
    <w:rsid w:val="0068447C"/>
    <w:rsid w:val="00685233"/>
    <w:rsid w:val="006855FC"/>
    <w:rsid w:val="00687A2B"/>
    <w:rsid w:val="00693C2C"/>
    <w:rsid w:val="00694725"/>
    <w:rsid w:val="006B22E3"/>
    <w:rsid w:val="006B3F45"/>
    <w:rsid w:val="006C02F6"/>
    <w:rsid w:val="006C08D3"/>
    <w:rsid w:val="006C1D6C"/>
    <w:rsid w:val="006C265F"/>
    <w:rsid w:val="006C332F"/>
    <w:rsid w:val="006C3D19"/>
    <w:rsid w:val="006C5089"/>
    <w:rsid w:val="006C552F"/>
    <w:rsid w:val="006C7AAC"/>
    <w:rsid w:val="006D0757"/>
    <w:rsid w:val="006D07E0"/>
    <w:rsid w:val="006D265B"/>
    <w:rsid w:val="006D3568"/>
    <w:rsid w:val="006D3AEF"/>
    <w:rsid w:val="006D4089"/>
    <w:rsid w:val="006D4B9E"/>
    <w:rsid w:val="006D756E"/>
    <w:rsid w:val="006E0A8E"/>
    <w:rsid w:val="006E2568"/>
    <w:rsid w:val="006E272E"/>
    <w:rsid w:val="006E2DC7"/>
    <w:rsid w:val="006F2595"/>
    <w:rsid w:val="006F6520"/>
    <w:rsid w:val="00700158"/>
    <w:rsid w:val="00702F8D"/>
    <w:rsid w:val="00703E9F"/>
    <w:rsid w:val="00704185"/>
    <w:rsid w:val="00712115"/>
    <w:rsid w:val="007123AC"/>
    <w:rsid w:val="00712F44"/>
    <w:rsid w:val="00715DE2"/>
    <w:rsid w:val="00716D6A"/>
    <w:rsid w:val="007171E7"/>
    <w:rsid w:val="00726FD8"/>
    <w:rsid w:val="00730107"/>
    <w:rsid w:val="007301B3"/>
    <w:rsid w:val="00730EBF"/>
    <w:rsid w:val="007319BE"/>
    <w:rsid w:val="007327A5"/>
    <w:rsid w:val="0073456C"/>
    <w:rsid w:val="00734CB7"/>
    <w:rsid w:val="00734DC1"/>
    <w:rsid w:val="00737580"/>
    <w:rsid w:val="0074064C"/>
    <w:rsid w:val="007421C8"/>
    <w:rsid w:val="00743755"/>
    <w:rsid w:val="007437FB"/>
    <w:rsid w:val="007449BF"/>
    <w:rsid w:val="0074503E"/>
    <w:rsid w:val="00747C76"/>
    <w:rsid w:val="00750265"/>
    <w:rsid w:val="00753ABC"/>
    <w:rsid w:val="00756CF6"/>
    <w:rsid w:val="00757268"/>
    <w:rsid w:val="0075734B"/>
    <w:rsid w:val="00761C8E"/>
    <w:rsid w:val="00762E3C"/>
    <w:rsid w:val="00763210"/>
    <w:rsid w:val="00763EBC"/>
    <w:rsid w:val="0076666F"/>
    <w:rsid w:val="00766D30"/>
    <w:rsid w:val="00770EB6"/>
    <w:rsid w:val="0077185E"/>
    <w:rsid w:val="00776635"/>
    <w:rsid w:val="00776724"/>
    <w:rsid w:val="0078022D"/>
    <w:rsid w:val="007807B1"/>
    <w:rsid w:val="0078210C"/>
    <w:rsid w:val="00784BA5"/>
    <w:rsid w:val="0078654C"/>
    <w:rsid w:val="00792C4D"/>
    <w:rsid w:val="00793841"/>
    <w:rsid w:val="00793FEA"/>
    <w:rsid w:val="00794CA5"/>
    <w:rsid w:val="007979AF"/>
    <w:rsid w:val="007A07E7"/>
    <w:rsid w:val="007A6970"/>
    <w:rsid w:val="007A70B1"/>
    <w:rsid w:val="007B0D31"/>
    <w:rsid w:val="007B1D57"/>
    <w:rsid w:val="007B32F0"/>
    <w:rsid w:val="007B3910"/>
    <w:rsid w:val="007B7D81"/>
    <w:rsid w:val="007C29F6"/>
    <w:rsid w:val="007C3BD1"/>
    <w:rsid w:val="007C401E"/>
    <w:rsid w:val="007D2426"/>
    <w:rsid w:val="007D3EA1"/>
    <w:rsid w:val="007D78B4"/>
    <w:rsid w:val="007E10D3"/>
    <w:rsid w:val="007E54BB"/>
    <w:rsid w:val="007E6376"/>
    <w:rsid w:val="007F0503"/>
    <w:rsid w:val="007F0D05"/>
    <w:rsid w:val="007F228D"/>
    <w:rsid w:val="007F30A9"/>
    <w:rsid w:val="007F3E33"/>
    <w:rsid w:val="00800B18"/>
    <w:rsid w:val="008022E6"/>
    <w:rsid w:val="00802EDE"/>
    <w:rsid w:val="00804649"/>
    <w:rsid w:val="008064DD"/>
    <w:rsid w:val="00806717"/>
    <w:rsid w:val="008109A6"/>
    <w:rsid w:val="00810DFB"/>
    <w:rsid w:val="00811382"/>
    <w:rsid w:val="00820CF5"/>
    <w:rsid w:val="008211B6"/>
    <w:rsid w:val="00823465"/>
    <w:rsid w:val="008255E8"/>
    <w:rsid w:val="00825650"/>
    <w:rsid w:val="008267A3"/>
    <w:rsid w:val="00827747"/>
    <w:rsid w:val="0083086E"/>
    <w:rsid w:val="0083262F"/>
    <w:rsid w:val="00833D0D"/>
    <w:rsid w:val="00834DA5"/>
    <w:rsid w:val="00837C3E"/>
    <w:rsid w:val="00837DCE"/>
    <w:rsid w:val="00843CDB"/>
    <w:rsid w:val="00844562"/>
    <w:rsid w:val="00845B8E"/>
    <w:rsid w:val="00850545"/>
    <w:rsid w:val="0085753E"/>
    <w:rsid w:val="008628C6"/>
    <w:rsid w:val="00862B3E"/>
    <w:rsid w:val="008630BC"/>
    <w:rsid w:val="00865893"/>
    <w:rsid w:val="00866E4A"/>
    <w:rsid w:val="00866F6F"/>
    <w:rsid w:val="00867846"/>
    <w:rsid w:val="0087063D"/>
    <w:rsid w:val="008718D0"/>
    <w:rsid w:val="008719B7"/>
    <w:rsid w:val="00875E43"/>
    <w:rsid w:val="00875F55"/>
    <w:rsid w:val="008803D6"/>
    <w:rsid w:val="00883D8E"/>
    <w:rsid w:val="0088436F"/>
    <w:rsid w:val="00884870"/>
    <w:rsid w:val="00884D43"/>
    <w:rsid w:val="008866FB"/>
    <w:rsid w:val="0089523E"/>
    <w:rsid w:val="008955D1"/>
    <w:rsid w:val="00896657"/>
    <w:rsid w:val="008A012C"/>
    <w:rsid w:val="008A0799"/>
    <w:rsid w:val="008A3E95"/>
    <w:rsid w:val="008A4C1E"/>
    <w:rsid w:val="008B6788"/>
    <w:rsid w:val="008B779C"/>
    <w:rsid w:val="008B7D6F"/>
    <w:rsid w:val="008C0975"/>
    <w:rsid w:val="008C1E20"/>
    <w:rsid w:val="008C1F06"/>
    <w:rsid w:val="008C72B4"/>
    <w:rsid w:val="008D6275"/>
    <w:rsid w:val="008E1838"/>
    <w:rsid w:val="008E2C2B"/>
    <w:rsid w:val="008E3EA7"/>
    <w:rsid w:val="008E5040"/>
    <w:rsid w:val="008E7EE9"/>
    <w:rsid w:val="008F13A0"/>
    <w:rsid w:val="008F27EA"/>
    <w:rsid w:val="008F283D"/>
    <w:rsid w:val="008F39EB"/>
    <w:rsid w:val="008F3CA6"/>
    <w:rsid w:val="008F740F"/>
    <w:rsid w:val="009005E6"/>
    <w:rsid w:val="00900ACF"/>
    <w:rsid w:val="009016CF"/>
    <w:rsid w:val="0090415D"/>
    <w:rsid w:val="00910688"/>
    <w:rsid w:val="00911C30"/>
    <w:rsid w:val="00913FC8"/>
    <w:rsid w:val="00916C91"/>
    <w:rsid w:val="00920330"/>
    <w:rsid w:val="00922821"/>
    <w:rsid w:val="00923380"/>
    <w:rsid w:val="0092414A"/>
    <w:rsid w:val="00924E20"/>
    <w:rsid w:val="00925BBA"/>
    <w:rsid w:val="00927090"/>
    <w:rsid w:val="00930553"/>
    <w:rsid w:val="00930ACD"/>
    <w:rsid w:val="00932ADC"/>
    <w:rsid w:val="00933CD3"/>
    <w:rsid w:val="00934806"/>
    <w:rsid w:val="009446BD"/>
    <w:rsid w:val="009453C3"/>
    <w:rsid w:val="00953148"/>
    <w:rsid w:val="009531DF"/>
    <w:rsid w:val="00954381"/>
    <w:rsid w:val="00955259"/>
    <w:rsid w:val="00955D15"/>
    <w:rsid w:val="0095612A"/>
    <w:rsid w:val="00956FCD"/>
    <w:rsid w:val="0095751B"/>
    <w:rsid w:val="00963019"/>
    <w:rsid w:val="00963647"/>
    <w:rsid w:val="00963864"/>
    <w:rsid w:val="009651DD"/>
    <w:rsid w:val="00967AFD"/>
    <w:rsid w:val="00972325"/>
    <w:rsid w:val="009730A7"/>
    <w:rsid w:val="00976895"/>
    <w:rsid w:val="00981C9E"/>
    <w:rsid w:val="00982536"/>
    <w:rsid w:val="00984748"/>
    <w:rsid w:val="00987256"/>
    <w:rsid w:val="00987D2C"/>
    <w:rsid w:val="00993D24"/>
    <w:rsid w:val="009966FF"/>
    <w:rsid w:val="00997034"/>
    <w:rsid w:val="009971A9"/>
    <w:rsid w:val="009A0FDB"/>
    <w:rsid w:val="009A37D5"/>
    <w:rsid w:val="009A7EC2"/>
    <w:rsid w:val="009B0A60"/>
    <w:rsid w:val="009B4592"/>
    <w:rsid w:val="009B56CF"/>
    <w:rsid w:val="009B60AA"/>
    <w:rsid w:val="009C12E7"/>
    <w:rsid w:val="009C137D"/>
    <w:rsid w:val="009C166E"/>
    <w:rsid w:val="009C17F8"/>
    <w:rsid w:val="009C2421"/>
    <w:rsid w:val="009C634A"/>
    <w:rsid w:val="009D063C"/>
    <w:rsid w:val="009D0A91"/>
    <w:rsid w:val="009D1380"/>
    <w:rsid w:val="009D20AA"/>
    <w:rsid w:val="009D22FC"/>
    <w:rsid w:val="009D3904"/>
    <w:rsid w:val="009D3D77"/>
    <w:rsid w:val="009D4319"/>
    <w:rsid w:val="009D558E"/>
    <w:rsid w:val="009D57E5"/>
    <w:rsid w:val="009D6C80"/>
    <w:rsid w:val="009E2846"/>
    <w:rsid w:val="009E2EF5"/>
    <w:rsid w:val="009E435E"/>
    <w:rsid w:val="009E4BA9"/>
    <w:rsid w:val="009E7097"/>
    <w:rsid w:val="009E719A"/>
    <w:rsid w:val="009F55FD"/>
    <w:rsid w:val="009F5B59"/>
    <w:rsid w:val="009F7F80"/>
    <w:rsid w:val="00A04A82"/>
    <w:rsid w:val="00A05C7B"/>
    <w:rsid w:val="00A05FB5"/>
    <w:rsid w:val="00A0780F"/>
    <w:rsid w:val="00A101E5"/>
    <w:rsid w:val="00A11572"/>
    <w:rsid w:val="00A11A8D"/>
    <w:rsid w:val="00A15D01"/>
    <w:rsid w:val="00A22C01"/>
    <w:rsid w:val="00A24FAC"/>
    <w:rsid w:val="00A2668A"/>
    <w:rsid w:val="00A27C2E"/>
    <w:rsid w:val="00A34047"/>
    <w:rsid w:val="00A36991"/>
    <w:rsid w:val="00A40F41"/>
    <w:rsid w:val="00A4114C"/>
    <w:rsid w:val="00A4319D"/>
    <w:rsid w:val="00A43BFF"/>
    <w:rsid w:val="00A464E4"/>
    <w:rsid w:val="00A476AE"/>
    <w:rsid w:val="00A5089E"/>
    <w:rsid w:val="00A5140C"/>
    <w:rsid w:val="00A52521"/>
    <w:rsid w:val="00A5319F"/>
    <w:rsid w:val="00A53D3B"/>
    <w:rsid w:val="00A55454"/>
    <w:rsid w:val="00A62896"/>
    <w:rsid w:val="00A63852"/>
    <w:rsid w:val="00A63DC2"/>
    <w:rsid w:val="00A64826"/>
    <w:rsid w:val="00A64E41"/>
    <w:rsid w:val="00A673BC"/>
    <w:rsid w:val="00A72452"/>
    <w:rsid w:val="00A729A0"/>
    <w:rsid w:val="00A74954"/>
    <w:rsid w:val="00A76646"/>
    <w:rsid w:val="00A8007F"/>
    <w:rsid w:val="00A81A58"/>
    <w:rsid w:val="00A81EF8"/>
    <w:rsid w:val="00A8252E"/>
    <w:rsid w:val="00A83CA7"/>
    <w:rsid w:val="00A84644"/>
    <w:rsid w:val="00A85172"/>
    <w:rsid w:val="00A85940"/>
    <w:rsid w:val="00A86199"/>
    <w:rsid w:val="00A919E1"/>
    <w:rsid w:val="00A921BE"/>
    <w:rsid w:val="00A93CC6"/>
    <w:rsid w:val="00A97C49"/>
    <w:rsid w:val="00AA224F"/>
    <w:rsid w:val="00AA42D4"/>
    <w:rsid w:val="00AA4F7F"/>
    <w:rsid w:val="00AA58FD"/>
    <w:rsid w:val="00AA6D95"/>
    <w:rsid w:val="00AA78AB"/>
    <w:rsid w:val="00AB13F3"/>
    <w:rsid w:val="00AB2573"/>
    <w:rsid w:val="00AB34A5"/>
    <w:rsid w:val="00AB365E"/>
    <w:rsid w:val="00AB3E20"/>
    <w:rsid w:val="00AB53B3"/>
    <w:rsid w:val="00AB6309"/>
    <w:rsid w:val="00AB78E7"/>
    <w:rsid w:val="00AB7EE1"/>
    <w:rsid w:val="00AC0074"/>
    <w:rsid w:val="00AC39F8"/>
    <w:rsid w:val="00AC3B3B"/>
    <w:rsid w:val="00AC6727"/>
    <w:rsid w:val="00AD378B"/>
    <w:rsid w:val="00AD5394"/>
    <w:rsid w:val="00AE3DC2"/>
    <w:rsid w:val="00AE4E81"/>
    <w:rsid w:val="00AE4ED6"/>
    <w:rsid w:val="00AE541E"/>
    <w:rsid w:val="00AE56F2"/>
    <w:rsid w:val="00AE6611"/>
    <w:rsid w:val="00AE6A93"/>
    <w:rsid w:val="00AE7A99"/>
    <w:rsid w:val="00B007EF"/>
    <w:rsid w:val="00B01C0E"/>
    <w:rsid w:val="00B02798"/>
    <w:rsid w:val="00B02B41"/>
    <w:rsid w:val="00B0371D"/>
    <w:rsid w:val="00B04F31"/>
    <w:rsid w:val="00B12806"/>
    <w:rsid w:val="00B12F98"/>
    <w:rsid w:val="00B15B90"/>
    <w:rsid w:val="00B17B89"/>
    <w:rsid w:val="00B23868"/>
    <w:rsid w:val="00B2418D"/>
    <w:rsid w:val="00B244BB"/>
    <w:rsid w:val="00B24A04"/>
    <w:rsid w:val="00B310BA"/>
    <w:rsid w:val="00B3290A"/>
    <w:rsid w:val="00B32B3A"/>
    <w:rsid w:val="00B34E4A"/>
    <w:rsid w:val="00B36347"/>
    <w:rsid w:val="00B40D84"/>
    <w:rsid w:val="00B41E45"/>
    <w:rsid w:val="00B43442"/>
    <w:rsid w:val="00B4566C"/>
    <w:rsid w:val="00B4773C"/>
    <w:rsid w:val="00B50039"/>
    <w:rsid w:val="00B511D9"/>
    <w:rsid w:val="00B5282A"/>
    <w:rsid w:val="00B538F4"/>
    <w:rsid w:val="00B545FE"/>
    <w:rsid w:val="00B6012B"/>
    <w:rsid w:val="00B60142"/>
    <w:rsid w:val="00B606F4"/>
    <w:rsid w:val="00B620F6"/>
    <w:rsid w:val="00B666F6"/>
    <w:rsid w:val="00B6704F"/>
    <w:rsid w:val="00B71167"/>
    <w:rsid w:val="00B724E8"/>
    <w:rsid w:val="00B77AEF"/>
    <w:rsid w:val="00B81327"/>
    <w:rsid w:val="00B83B16"/>
    <w:rsid w:val="00B855F0"/>
    <w:rsid w:val="00B861FF"/>
    <w:rsid w:val="00B86983"/>
    <w:rsid w:val="00B91703"/>
    <w:rsid w:val="00B923AC"/>
    <w:rsid w:val="00B9300F"/>
    <w:rsid w:val="00B95B1D"/>
    <w:rsid w:val="00B9665F"/>
    <w:rsid w:val="00B975EA"/>
    <w:rsid w:val="00BA0398"/>
    <w:rsid w:val="00BA08B4"/>
    <w:rsid w:val="00BA268E"/>
    <w:rsid w:val="00BA27C8"/>
    <w:rsid w:val="00BA5216"/>
    <w:rsid w:val="00BB04F8"/>
    <w:rsid w:val="00BB0F03"/>
    <w:rsid w:val="00BB166E"/>
    <w:rsid w:val="00BB3115"/>
    <w:rsid w:val="00BB39B4"/>
    <w:rsid w:val="00BB4184"/>
    <w:rsid w:val="00BB4AC3"/>
    <w:rsid w:val="00BB5A48"/>
    <w:rsid w:val="00BB73F0"/>
    <w:rsid w:val="00BC014C"/>
    <w:rsid w:val="00BC14BD"/>
    <w:rsid w:val="00BC1EF9"/>
    <w:rsid w:val="00BC3B10"/>
    <w:rsid w:val="00BC4898"/>
    <w:rsid w:val="00BC6ACF"/>
    <w:rsid w:val="00BD3506"/>
    <w:rsid w:val="00BD50B0"/>
    <w:rsid w:val="00BD5C2E"/>
    <w:rsid w:val="00BE3666"/>
    <w:rsid w:val="00BE37CC"/>
    <w:rsid w:val="00BE39CA"/>
    <w:rsid w:val="00BE5ABE"/>
    <w:rsid w:val="00BE62C2"/>
    <w:rsid w:val="00BE7F9A"/>
    <w:rsid w:val="00BF302E"/>
    <w:rsid w:val="00BF31E6"/>
    <w:rsid w:val="00BF5F8B"/>
    <w:rsid w:val="00BF62D8"/>
    <w:rsid w:val="00BF7F05"/>
    <w:rsid w:val="00C01BCA"/>
    <w:rsid w:val="00C02FCB"/>
    <w:rsid w:val="00C03188"/>
    <w:rsid w:val="00C070F2"/>
    <w:rsid w:val="00C12406"/>
    <w:rsid w:val="00C12B87"/>
    <w:rsid w:val="00C13661"/>
    <w:rsid w:val="00C14B20"/>
    <w:rsid w:val="00C2626E"/>
    <w:rsid w:val="00C27723"/>
    <w:rsid w:val="00C30267"/>
    <w:rsid w:val="00C338A5"/>
    <w:rsid w:val="00C33D9A"/>
    <w:rsid w:val="00C34982"/>
    <w:rsid w:val="00C35828"/>
    <w:rsid w:val="00C36A36"/>
    <w:rsid w:val="00C408F8"/>
    <w:rsid w:val="00C41E35"/>
    <w:rsid w:val="00C429F3"/>
    <w:rsid w:val="00C44145"/>
    <w:rsid w:val="00C46309"/>
    <w:rsid w:val="00C47253"/>
    <w:rsid w:val="00C529E6"/>
    <w:rsid w:val="00C553CE"/>
    <w:rsid w:val="00C61DA2"/>
    <w:rsid w:val="00C638A4"/>
    <w:rsid w:val="00C66894"/>
    <w:rsid w:val="00C67A6D"/>
    <w:rsid w:val="00C70130"/>
    <w:rsid w:val="00C71B6A"/>
    <w:rsid w:val="00C74A15"/>
    <w:rsid w:val="00C771B0"/>
    <w:rsid w:val="00C7765D"/>
    <w:rsid w:val="00C8039F"/>
    <w:rsid w:val="00C805EF"/>
    <w:rsid w:val="00C810B5"/>
    <w:rsid w:val="00C81169"/>
    <w:rsid w:val="00C8149E"/>
    <w:rsid w:val="00C8212A"/>
    <w:rsid w:val="00C82A58"/>
    <w:rsid w:val="00C85A4F"/>
    <w:rsid w:val="00C87AB0"/>
    <w:rsid w:val="00C91D31"/>
    <w:rsid w:val="00C91D6B"/>
    <w:rsid w:val="00C96409"/>
    <w:rsid w:val="00C97CE3"/>
    <w:rsid w:val="00CA27A3"/>
    <w:rsid w:val="00CA72F3"/>
    <w:rsid w:val="00CB1742"/>
    <w:rsid w:val="00CB2461"/>
    <w:rsid w:val="00CB2912"/>
    <w:rsid w:val="00CB383A"/>
    <w:rsid w:val="00CB4BCC"/>
    <w:rsid w:val="00CB6A2E"/>
    <w:rsid w:val="00CC00D7"/>
    <w:rsid w:val="00CC19E0"/>
    <w:rsid w:val="00CC40AF"/>
    <w:rsid w:val="00CC540C"/>
    <w:rsid w:val="00CC5D20"/>
    <w:rsid w:val="00CD081E"/>
    <w:rsid w:val="00CD0FE1"/>
    <w:rsid w:val="00CD1FA2"/>
    <w:rsid w:val="00CD33FB"/>
    <w:rsid w:val="00CD4299"/>
    <w:rsid w:val="00CD492A"/>
    <w:rsid w:val="00CD78B5"/>
    <w:rsid w:val="00CE307C"/>
    <w:rsid w:val="00CE3DFA"/>
    <w:rsid w:val="00CE4265"/>
    <w:rsid w:val="00CE6EA1"/>
    <w:rsid w:val="00CE6FA1"/>
    <w:rsid w:val="00CF1542"/>
    <w:rsid w:val="00CF1953"/>
    <w:rsid w:val="00CF2697"/>
    <w:rsid w:val="00CF4D23"/>
    <w:rsid w:val="00CF77AE"/>
    <w:rsid w:val="00D02191"/>
    <w:rsid w:val="00D0246D"/>
    <w:rsid w:val="00D02E41"/>
    <w:rsid w:val="00D030E4"/>
    <w:rsid w:val="00D06C2B"/>
    <w:rsid w:val="00D1089A"/>
    <w:rsid w:val="00D1314F"/>
    <w:rsid w:val="00D1514D"/>
    <w:rsid w:val="00D16B8B"/>
    <w:rsid w:val="00D16EDC"/>
    <w:rsid w:val="00D174D8"/>
    <w:rsid w:val="00D1783E"/>
    <w:rsid w:val="00D22821"/>
    <w:rsid w:val="00D252E0"/>
    <w:rsid w:val="00D26430"/>
    <w:rsid w:val="00D32398"/>
    <w:rsid w:val="00D34B85"/>
    <w:rsid w:val="00D34E4F"/>
    <w:rsid w:val="00D36B21"/>
    <w:rsid w:val="00D40830"/>
    <w:rsid w:val="00D41B0A"/>
    <w:rsid w:val="00D4288C"/>
    <w:rsid w:val="00D43CA9"/>
    <w:rsid w:val="00D43F88"/>
    <w:rsid w:val="00D44B05"/>
    <w:rsid w:val="00D46296"/>
    <w:rsid w:val="00D510F3"/>
    <w:rsid w:val="00D51BDC"/>
    <w:rsid w:val="00D5257A"/>
    <w:rsid w:val="00D56B7C"/>
    <w:rsid w:val="00D63802"/>
    <w:rsid w:val="00D63A38"/>
    <w:rsid w:val="00D67262"/>
    <w:rsid w:val="00D72E30"/>
    <w:rsid w:val="00D8098E"/>
    <w:rsid w:val="00D8155E"/>
    <w:rsid w:val="00D8504F"/>
    <w:rsid w:val="00D85CA5"/>
    <w:rsid w:val="00D91037"/>
    <w:rsid w:val="00D928DD"/>
    <w:rsid w:val="00D93CCE"/>
    <w:rsid w:val="00D941AF"/>
    <w:rsid w:val="00DA2D77"/>
    <w:rsid w:val="00DA2EB6"/>
    <w:rsid w:val="00DA4966"/>
    <w:rsid w:val="00DA4EB0"/>
    <w:rsid w:val="00DA5FED"/>
    <w:rsid w:val="00DA6058"/>
    <w:rsid w:val="00DA78FE"/>
    <w:rsid w:val="00DB10BF"/>
    <w:rsid w:val="00DB2577"/>
    <w:rsid w:val="00DB379C"/>
    <w:rsid w:val="00DB3ED7"/>
    <w:rsid w:val="00DB42B9"/>
    <w:rsid w:val="00DB58F5"/>
    <w:rsid w:val="00DB6E04"/>
    <w:rsid w:val="00DB74F1"/>
    <w:rsid w:val="00DB7B4B"/>
    <w:rsid w:val="00DC05D1"/>
    <w:rsid w:val="00DC0990"/>
    <w:rsid w:val="00DC0D89"/>
    <w:rsid w:val="00DC0ED8"/>
    <w:rsid w:val="00DC2B12"/>
    <w:rsid w:val="00DD1349"/>
    <w:rsid w:val="00DD17E9"/>
    <w:rsid w:val="00DD46AE"/>
    <w:rsid w:val="00DD5243"/>
    <w:rsid w:val="00DE1ADA"/>
    <w:rsid w:val="00DE31AF"/>
    <w:rsid w:val="00DE5F53"/>
    <w:rsid w:val="00DE60F1"/>
    <w:rsid w:val="00DF1CAD"/>
    <w:rsid w:val="00DF3C40"/>
    <w:rsid w:val="00DF796D"/>
    <w:rsid w:val="00DF7F9A"/>
    <w:rsid w:val="00E03956"/>
    <w:rsid w:val="00E06664"/>
    <w:rsid w:val="00E06DE5"/>
    <w:rsid w:val="00E079B9"/>
    <w:rsid w:val="00E10F9E"/>
    <w:rsid w:val="00E13B68"/>
    <w:rsid w:val="00E13BFD"/>
    <w:rsid w:val="00E15EDD"/>
    <w:rsid w:val="00E20D17"/>
    <w:rsid w:val="00E225D9"/>
    <w:rsid w:val="00E2278F"/>
    <w:rsid w:val="00E238EA"/>
    <w:rsid w:val="00E2427A"/>
    <w:rsid w:val="00E26A2E"/>
    <w:rsid w:val="00E3161F"/>
    <w:rsid w:val="00E33724"/>
    <w:rsid w:val="00E341E0"/>
    <w:rsid w:val="00E34589"/>
    <w:rsid w:val="00E34B0A"/>
    <w:rsid w:val="00E36C87"/>
    <w:rsid w:val="00E37FD5"/>
    <w:rsid w:val="00E40405"/>
    <w:rsid w:val="00E404CB"/>
    <w:rsid w:val="00E41DE9"/>
    <w:rsid w:val="00E42037"/>
    <w:rsid w:val="00E51A66"/>
    <w:rsid w:val="00E54E35"/>
    <w:rsid w:val="00E55954"/>
    <w:rsid w:val="00E5643C"/>
    <w:rsid w:val="00E577E9"/>
    <w:rsid w:val="00E57927"/>
    <w:rsid w:val="00E61E25"/>
    <w:rsid w:val="00E63C36"/>
    <w:rsid w:val="00E6433C"/>
    <w:rsid w:val="00E65503"/>
    <w:rsid w:val="00E66CD2"/>
    <w:rsid w:val="00E7277E"/>
    <w:rsid w:val="00E73B26"/>
    <w:rsid w:val="00E74724"/>
    <w:rsid w:val="00E75CA9"/>
    <w:rsid w:val="00E76C83"/>
    <w:rsid w:val="00E808D2"/>
    <w:rsid w:val="00E83DB1"/>
    <w:rsid w:val="00E84E6A"/>
    <w:rsid w:val="00E85C22"/>
    <w:rsid w:val="00E868AB"/>
    <w:rsid w:val="00E86DFE"/>
    <w:rsid w:val="00E875B2"/>
    <w:rsid w:val="00E92F84"/>
    <w:rsid w:val="00E93562"/>
    <w:rsid w:val="00E9774F"/>
    <w:rsid w:val="00EA737E"/>
    <w:rsid w:val="00EA76D0"/>
    <w:rsid w:val="00EB0EB4"/>
    <w:rsid w:val="00EB1433"/>
    <w:rsid w:val="00EB3272"/>
    <w:rsid w:val="00EB33B2"/>
    <w:rsid w:val="00EB60D9"/>
    <w:rsid w:val="00EB627F"/>
    <w:rsid w:val="00EC0738"/>
    <w:rsid w:val="00EC078A"/>
    <w:rsid w:val="00EC3630"/>
    <w:rsid w:val="00EC3A35"/>
    <w:rsid w:val="00EC4C15"/>
    <w:rsid w:val="00EC5E52"/>
    <w:rsid w:val="00ED1900"/>
    <w:rsid w:val="00ED2D1C"/>
    <w:rsid w:val="00ED2ED4"/>
    <w:rsid w:val="00ED591E"/>
    <w:rsid w:val="00ED758F"/>
    <w:rsid w:val="00EE1106"/>
    <w:rsid w:val="00EE4038"/>
    <w:rsid w:val="00EE40A9"/>
    <w:rsid w:val="00EE4FC4"/>
    <w:rsid w:val="00EE5F51"/>
    <w:rsid w:val="00EE6501"/>
    <w:rsid w:val="00EE7763"/>
    <w:rsid w:val="00EE7B49"/>
    <w:rsid w:val="00EF42EB"/>
    <w:rsid w:val="00EF4B42"/>
    <w:rsid w:val="00EF5C18"/>
    <w:rsid w:val="00F016D8"/>
    <w:rsid w:val="00F034F8"/>
    <w:rsid w:val="00F04CD5"/>
    <w:rsid w:val="00F0540D"/>
    <w:rsid w:val="00F10450"/>
    <w:rsid w:val="00F121C7"/>
    <w:rsid w:val="00F146E5"/>
    <w:rsid w:val="00F149EE"/>
    <w:rsid w:val="00F1614C"/>
    <w:rsid w:val="00F1615C"/>
    <w:rsid w:val="00F17809"/>
    <w:rsid w:val="00F20D7B"/>
    <w:rsid w:val="00F23479"/>
    <w:rsid w:val="00F25EDF"/>
    <w:rsid w:val="00F2647F"/>
    <w:rsid w:val="00F27521"/>
    <w:rsid w:val="00F279ED"/>
    <w:rsid w:val="00F30499"/>
    <w:rsid w:val="00F3083D"/>
    <w:rsid w:val="00F343D1"/>
    <w:rsid w:val="00F344CC"/>
    <w:rsid w:val="00F347CD"/>
    <w:rsid w:val="00F353C4"/>
    <w:rsid w:val="00F353F2"/>
    <w:rsid w:val="00F37466"/>
    <w:rsid w:val="00F403D7"/>
    <w:rsid w:val="00F437A1"/>
    <w:rsid w:val="00F4575C"/>
    <w:rsid w:val="00F459A0"/>
    <w:rsid w:val="00F45AC2"/>
    <w:rsid w:val="00F45ED3"/>
    <w:rsid w:val="00F4663D"/>
    <w:rsid w:val="00F503F3"/>
    <w:rsid w:val="00F5321D"/>
    <w:rsid w:val="00F54850"/>
    <w:rsid w:val="00F553D8"/>
    <w:rsid w:val="00F57421"/>
    <w:rsid w:val="00F60EAF"/>
    <w:rsid w:val="00F62247"/>
    <w:rsid w:val="00F65665"/>
    <w:rsid w:val="00F67166"/>
    <w:rsid w:val="00F726EE"/>
    <w:rsid w:val="00F75671"/>
    <w:rsid w:val="00F765E2"/>
    <w:rsid w:val="00F7783F"/>
    <w:rsid w:val="00F77BAC"/>
    <w:rsid w:val="00F80A32"/>
    <w:rsid w:val="00F8205B"/>
    <w:rsid w:val="00F84268"/>
    <w:rsid w:val="00F8631C"/>
    <w:rsid w:val="00F86758"/>
    <w:rsid w:val="00F91FD9"/>
    <w:rsid w:val="00F945BD"/>
    <w:rsid w:val="00F96676"/>
    <w:rsid w:val="00F97BCF"/>
    <w:rsid w:val="00FA1195"/>
    <w:rsid w:val="00FA11F2"/>
    <w:rsid w:val="00FA338B"/>
    <w:rsid w:val="00FA520F"/>
    <w:rsid w:val="00FA6994"/>
    <w:rsid w:val="00FA6F31"/>
    <w:rsid w:val="00FB1248"/>
    <w:rsid w:val="00FB293B"/>
    <w:rsid w:val="00FB49E9"/>
    <w:rsid w:val="00FB4FC8"/>
    <w:rsid w:val="00FB6219"/>
    <w:rsid w:val="00FB7419"/>
    <w:rsid w:val="00FC28D6"/>
    <w:rsid w:val="00FC2D85"/>
    <w:rsid w:val="00FC2E84"/>
    <w:rsid w:val="00FD4A8D"/>
    <w:rsid w:val="00FD4E9B"/>
    <w:rsid w:val="00FD5148"/>
    <w:rsid w:val="00FD73A4"/>
    <w:rsid w:val="00FD7989"/>
    <w:rsid w:val="00FD79BB"/>
    <w:rsid w:val="00FE1CED"/>
    <w:rsid w:val="00FE260E"/>
    <w:rsid w:val="00FE2D06"/>
    <w:rsid w:val="00FE39B9"/>
    <w:rsid w:val="00FE3DD1"/>
    <w:rsid w:val="00FE3E27"/>
    <w:rsid w:val="00FE64D2"/>
    <w:rsid w:val="00FF2A9C"/>
    <w:rsid w:val="00FF50AB"/>
    <w:rsid w:val="00FF618E"/>
    <w:rsid w:val="00FF6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C95671"/>
  <w15:docId w15:val="{3609D984-D631-467F-AADF-AA8068725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39F"/>
    <w:pPr>
      <w:tabs>
        <w:tab w:val="left" w:pos="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C8039F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H2,h2"/>
    <w:basedOn w:val="Normal"/>
    <w:next w:val="Normal"/>
    <w:qFormat/>
    <w:rsid w:val="00C8039F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,sec"/>
    <w:basedOn w:val="Normal"/>
    <w:next w:val="Amain"/>
    <w:link w:val="Heading3Char"/>
    <w:qFormat/>
    <w:rsid w:val="00C8039F"/>
    <w:pPr>
      <w:keepNext/>
      <w:spacing w:before="1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C8039F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124155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124155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124155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124155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124155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rsid w:val="00C8039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01Contents">
    <w:name w:val="01Contents"/>
    <w:basedOn w:val="Normal"/>
    <w:rsid w:val="00C8039F"/>
  </w:style>
  <w:style w:type="paragraph" w:customStyle="1" w:styleId="00ClientCover">
    <w:name w:val="00ClientCover"/>
    <w:basedOn w:val="Normal"/>
    <w:rsid w:val="00C8039F"/>
  </w:style>
  <w:style w:type="paragraph" w:customStyle="1" w:styleId="02Text">
    <w:name w:val="02Text"/>
    <w:basedOn w:val="Normal"/>
    <w:rsid w:val="00C8039F"/>
  </w:style>
  <w:style w:type="paragraph" w:customStyle="1" w:styleId="BillBasic">
    <w:name w:val="BillBasic"/>
    <w:link w:val="BillBasicChar"/>
    <w:rsid w:val="00C8039F"/>
    <w:pPr>
      <w:spacing w:before="14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rsid w:val="00C8039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C8039F"/>
    <w:pPr>
      <w:spacing w:before="12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C8039F"/>
    <w:pPr>
      <w:spacing w:before="1220"/>
    </w:pPr>
    <w:rPr>
      <w:rFonts w:ascii="Arial" w:hAnsi="Arial"/>
      <w:b/>
      <w:sz w:val="40"/>
    </w:rPr>
  </w:style>
  <w:style w:type="paragraph" w:customStyle="1" w:styleId="BillBasicHeading">
    <w:name w:val="BillBasicHeading"/>
    <w:basedOn w:val="BillBasic"/>
    <w:rsid w:val="00C8039F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rsid w:val="00C8039F"/>
    <w:pPr>
      <w:spacing w:before="240"/>
    </w:pPr>
  </w:style>
  <w:style w:type="paragraph" w:customStyle="1" w:styleId="EnactingWords">
    <w:name w:val="EnactingWords"/>
    <w:basedOn w:val="BillBasic"/>
    <w:rsid w:val="00C8039F"/>
    <w:pPr>
      <w:spacing w:before="120"/>
    </w:pPr>
  </w:style>
  <w:style w:type="paragraph" w:customStyle="1" w:styleId="Amain">
    <w:name w:val="A main"/>
    <w:basedOn w:val="BillBasic"/>
    <w:rsid w:val="00C8039F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rsid w:val="00C8039F"/>
    <w:pPr>
      <w:ind w:left="1100"/>
    </w:pPr>
  </w:style>
  <w:style w:type="paragraph" w:customStyle="1" w:styleId="Apara">
    <w:name w:val="A para"/>
    <w:basedOn w:val="BillBasic"/>
    <w:rsid w:val="00C8039F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rsid w:val="00C8039F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rsid w:val="00C8039F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rsid w:val="00C8039F"/>
    <w:pPr>
      <w:ind w:left="1100"/>
    </w:pPr>
  </w:style>
  <w:style w:type="paragraph" w:customStyle="1" w:styleId="aExamHead">
    <w:name w:val="aExam Head"/>
    <w:basedOn w:val="BillBasicHeading"/>
    <w:next w:val="aExam"/>
    <w:rsid w:val="00C8039F"/>
    <w:pPr>
      <w:tabs>
        <w:tab w:val="clear" w:pos="2600"/>
      </w:tabs>
      <w:ind w:left="1100"/>
    </w:pPr>
    <w:rPr>
      <w:sz w:val="18"/>
    </w:rPr>
  </w:style>
  <w:style w:type="paragraph" w:customStyle="1" w:styleId="aExam">
    <w:name w:val="aExam"/>
    <w:basedOn w:val="aNoteSymb"/>
    <w:rsid w:val="00C8039F"/>
    <w:pPr>
      <w:spacing w:before="60"/>
      <w:ind w:left="1100" w:firstLine="0"/>
    </w:pPr>
  </w:style>
  <w:style w:type="paragraph" w:customStyle="1" w:styleId="aNote">
    <w:name w:val="aNote"/>
    <w:basedOn w:val="BillBasic"/>
    <w:link w:val="aNoteChar"/>
    <w:rsid w:val="00C8039F"/>
    <w:pPr>
      <w:ind w:left="1900" w:hanging="800"/>
    </w:pPr>
    <w:rPr>
      <w:sz w:val="20"/>
    </w:rPr>
  </w:style>
  <w:style w:type="paragraph" w:customStyle="1" w:styleId="HeaderEven">
    <w:name w:val="HeaderEven"/>
    <w:basedOn w:val="Normal"/>
    <w:rsid w:val="00C8039F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C8039F"/>
    <w:pPr>
      <w:spacing w:before="120" w:after="60"/>
    </w:pPr>
  </w:style>
  <w:style w:type="paragraph" w:customStyle="1" w:styleId="HeaderOdd6">
    <w:name w:val="HeaderOdd6"/>
    <w:basedOn w:val="HeaderEven6"/>
    <w:rsid w:val="00C8039F"/>
    <w:pPr>
      <w:jc w:val="right"/>
    </w:pPr>
  </w:style>
  <w:style w:type="paragraph" w:customStyle="1" w:styleId="HeaderOdd">
    <w:name w:val="HeaderOdd"/>
    <w:basedOn w:val="HeaderEven"/>
    <w:rsid w:val="00C8039F"/>
    <w:pPr>
      <w:jc w:val="right"/>
    </w:pPr>
  </w:style>
  <w:style w:type="paragraph" w:customStyle="1" w:styleId="N-TOCheading">
    <w:name w:val="N-TOCheading"/>
    <w:basedOn w:val="BillBasicHeading"/>
    <w:next w:val="N-9pt"/>
    <w:rsid w:val="00C8039F"/>
    <w:pPr>
      <w:pBdr>
        <w:bottom w:val="single" w:sz="4" w:space="1" w:color="auto"/>
      </w:pBdr>
      <w:spacing w:before="800"/>
    </w:pPr>
    <w:rPr>
      <w:sz w:val="32"/>
    </w:rPr>
  </w:style>
  <w:style w:type="paragraph" w:customStyle="1" w:styleId="N-9pt">
    <w:name w:val="N-9pt"/>
    <w:basedOn w:val="BillBasic"/>
    <w:next w:val="BillBasic"/>
    <w:rsid w:val="00C8039F"/>
    <w:pPr>
      <w:keepNext/>
      <w:tabs>
        <w:tab w:val="right" w:pos="7707"/>
      </w:tabs>
      <w:spacing w:before="120"/>
    </w:pPr>
    <w:rPr>
      <w:rFonts w:ascii="Arial" w:hAnsi="Arial"/>
      <w:sz w:val="18"/>
    </w:rPr>
  </w:style>
  <w:style w:type="paragraph" w:customStyle="1" w:styleId="N-14pt">
    <w:name w:val="N-14pt"/>
    <w:basedOn w:val="BillBasic"/>
    <w:rsid w:val="00C8039F"/>
    <w:pPr>
      <w:spacing w:before="0"/>
    </w:pPr>
    <w:rPr>
      <w:b/>
      <w:sz w:val="28"/>
    </w:rPr>
  </w:style>
  <w:style w:type="paragraph" w:customStyle="1" w:styleId="N-16pt">
    <w:name w:val="N-16pt"/>
    <w:basedOn w:val="BillBasic"/>
    <w:rsid w:val="00C8039F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rsid w:val="00C8039F"/>
    <w:pPr>
      <w:pBdr>
        <w:bottom w:val="single" w:sz="12" w:space="1" w:color="auto"/>
      </w:pBdr>
      <w:spacing w:before="60"/>
    </w:pPr>
  </w:style>
  <w:style w:type="paragraph" w:customStyle="1" w:styleId="Comment">
    <w:name w:val="Comment"/>
    <w:basedOn w:val="BillBasic"/>
    <w:rsid w:val="00C8039F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FooterInfo">
    <w:name w:val="FooterInfo"/>
    <w:basedOn w:val="Normal"/>
    <w:rsid w:val="00C8039F"/>
    <w:pPr>
      <w:tabs>
        <w:tab w:val="right" w:pos="7707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rsid w:val="00C8039F"/>
    <w:pPr>
      <w:spacing w:before="320"/>
      <w:ind w:left="2600" w:hanging="2600"/>
      <w:outlineLvl w:val="0"/>
    </w:pPr>
    <w:rPr>
      <w:sz w:val="34"/>
    </w:rPr>
  </w:style>
  <w:style w:type="paragraph" w:customStyle="1" w:styleId="AH2Part">
    <w:name w:val="A H2 Part"/>
    <w:basedOn w:val="BillBasicHeading"/>
    <w:next w:val="AH3Div"/>
    <w:rsid w:val="00C8039F"/>
    <w:pPr>
      <w:spacing w:before="380"/>
      <w:ind w:left="2600" w:hanging="2600"/>
      <w:outlineLvl w:val="1"/>
    </w:pPr>
    <w:rPr>
      <w:sz w:val="32"/>
    </w:rPr>
  </w:style>
  <w:style w:type="paragraph" w:customStyle="1" w:styleId="AH3Div">
    <w:name w:val="A H3 Div"/>
    <w:basedOn w:val="BillBasicHeading"/>
    <w:next w:val="AH5Sec"/>
    <w:rsid w:val="00C8039F"/>
    <w:pPr>
      <w:spacing w:before="240"/>
      <w:ind w:left="2600" w:hanging="2600"/>
      <w:outlineLvl w:val="2"/>
    </w:pPr>
    <w:rPr>
      <w:sz w:val="28"/>
    </w:rPr>
  </w:style>
  <w:style w:type="paragraph" w:customStyle="1" w:styleId="AH5Sec">
    <w:name w:val="A H5 Sec"/>
    <w:basedOn w:val="BillBasicHeading"/>
    <w:next w:val="Amain"/>
    <w:link w:val="AH5SecChar"/>
    <w:rsid w:val="00C8039F"/>
    <w:pPr>
      <w:tabs>
        <w:tab w:val="clear" w:pos="2600"/>
        <w:tab w:val="left" w:pos="1100"/>
      </w:tabs>
      <w:spacing w:before="240"/>
      <w:ind w:left="1100" w:hanging="1100"/>
      <w:outlineLvl w:val="4"/>
    </w:pPr>
  </w:style>
  <w:style w:type="paragraph" w:customStyle="1" w:styleId="direction">
    <w:name w:val="direction"/>
    <w:basedOn w:val="BillBasic"/>
    <w:next w:val="AmainreturnSymb"/>
    <w:rsid w:val="00C8039F"/>
    <w:pPr>
      <w:keepNext/>
      <w:ind w:left="1100"/>
    </w:pPr>
    <w:rPr>
      <w:i/>
    </w:rPr>
  </w:style>
  <w:style w:type="paragraph" w:customStyle="1" w:styleId="AH4SubDiv">
    <w:name w:val="A H4 SubDiv"/>
    <w:basedOn w:val="BillBasicHeading"/>
    <w:next w:val="AH5Sec"/>
    <w:rsid w:val="00C8039F"/>
    <w:pPr>
      <w:spacing w:before="240"/>
      <w:ind w:left="2600" w:hanging="2600"/>
      <w:outlineLvl w:val="3"/>
    </w:pPr>
    <w:rPr>
      <w:sz w:val="26"/>
    </w:rPr>
  </w:style>
  <w:style w:type="paragraph" w:customStyle="1" w:styleId="Sched-heading">
    <w:name w:val="Sched-heading"/>
    <w:basedOn w:val="BillBasicHeading"/>
    <w:next w:val="refSymb"/>
    <w:rsid w:val="00C8039F"/>
    <w:pPr>
      <w:spacing w:before="380"/>
      <w:ind w:left="2600" w:hanging="2600"/>
      <w:outlineLvl w:val="0"/>
    </w:pPr>
    <w:rPr>
      <w:sz w:val="34"/>
    </w:rPr>
  </w:style>
  <w:style w:type="paragraph" w:customStyle="1" w:styleId="ref">
    <w:name w:val="ref"/>
    <w:basedOn w:val="BillBasic"/>
    <w:next w:val="Normal"/>
    <w:rsid w:val="00C8039F"/>
    <w:pPr>
      <w:spacing w:before="60"/>
    </w:pPr>
    <w:rPr>
      <w:sz w:val="18"/>
    </w:rPr>
  </w:style>
  <w:style w:type="paragraph" w:customStyle="1" w:styleId="Sched-Part">
    <w:name w:val="Sched-Part"/>
    <w:basedOn w:val="BillBasicHeading"/>
    <w:next w:val="Sched-Form"/>
    <w:rsid w:val="00C8039F"/>
    <w:pPr>
      <w:spacing w:before="380"/>
      <w:ind w:left="2600" w:hanging="2600"/>
      <w:outlineLvl w:val="1"/>
    </w:pPr>
    <w:rPr>
      <w:sz w:val="32"/>
    </w:rPr>
  </w:style>
  <w:style w:type="paragraph" w:customStyle="1" w:styleId="ShadedSchClause">
    <w:name w:val="Shaded Sch Clause"/>
    <w:basedOn w:val="Schclauseheading"/>
    <w:next w:val="direction"/>
    <w:rsid w:val="00C8039F"/>
    <w:pPr>
      <w:shd w:val="pct25" w:color="auto" w:fill="auto"/>
      <w:outlineLvl w:val="3"/>
    </w:pPr>
  </w:style>
  <w:style w:type="paragraph" w:customStyle="1" w:styleId="Sched-Form">
    <w:name w:val="Sched-Form"/>
    <w:basedOn w:val="BillBasicHeading"/>
    <w:next w:val="Schclauseheading"/>
    <w:rsid w:val="00C8039F"/>
    <w:pPr>
      <w:tabs>
        <w:tab w:val="right" w:pos="7200"/>
      </w:tabs>
      <w:spacing w:before="240"/>
      <w:ind w:left="2600" w:hanging="2600"/>
      <w:outlineLvl w:val="2"/>
    </w:pPr>
    <w:rPr>
      <w:sz w:val="28"/>
    </w:rPr>
  </w:style>
  <w:style w:type="paragraph" w:customStyle="1" w:styleId="Schclauseheading">
    <w:name w:val="Sch clause heading"/>
    <w:basedOn w:val="BillBasic"/>
    <w:next w:val="SchAmainSymb"/>
    <w:rsid w:val="00C8039F"/>
    <w:pPr>
      <w:keepNext/>
      <w:tabs>
        <w:tab w:val="left" w:pos="1100"/>
      </w:tabs>
      <w:spacing w:before="240"/>
      <w:ind w:left="1100" w:hanging="1100"/>
      <w:jc w:val="left"/>
      <w:outlineLvl w:val="4"/>
    </w:pPr>
    <w:rPr>
      <w:rFonts w:ascii="Arial" w:hAnsi="Arial"/>
      <w:b/>
    </w:rPr>
  </w:style>
  <w:style w:type="paragraph" w:customStyle="1" w:styleId="Dict-Heading">
    <w:name w:val="Dict-Heading"/>
    <w:basedOn w:val="BillBasicHeading"/>
    <w:next w:val="Normal"/>
    <w:rsid w:val="00C8039F"/>
    <w:pPr>
      <w:spacing w:before="320"/>
      <w:ind w:left="2600" w:hanging="2600"/>
      <w:jc w:val="both"/>
      <w:outlineLvl w:val="0"/>
    </w:pPr>
    <w:rPr>
      <w:sz w:val="34"/>
    </w:rPr>
  </w:style>
  <w:style w:type="paragraph" w:styleId="TOC7">
    <w:name w:val="toc 7"/>
    <w:basedOn w:val="TOC2"/>
    <w:next w:val="Normal"/>
    <w:autoRedefine/>
    <w:rsid w:val="00C8039F"/>
    <w:pPr>
      <w:keepNext w:val="0"/>
      <w:spacing w:before="120"/>
    </w:pPr>
    <w:rPr>
      <w:sz w:val="20"/>
    </w:rPr>
  </w:style>
  <w:style w:type="paragraph" w:styleId="TOC2">
    <w:name w:val="toc 2"/>
    <w:basedOn w:val="Normal"/>
    <w:next w:val="Normal"/>
    <w:autoRedefine/>
    <w:rsid w:val="00C8039F"/>
    <w:pPr>
      <w:keepNext/>
      <w:tabs>
        <w:tab w:val="left" w:pos="2000"/>
        <w:tab w:val="right" w:pos="7672"/>
      </w:tabs>
      <w:spacing w:before="240"/>
      <w:ind w:left="2000" w:right="440" w:hanging="2000"/>
    </w:pPr>
    <w:rPr>
      <w:rFonts w:ascii="Arial" w:hAnsi="Arial"/>
      <w:b/>
      <w:noProof/>
    </w:rPr>
  </w:style>
  <w:style w:type="paragraph" w:customStyle="1" w:styleId="Endnote1">
    <w:name w:val="Endnote1"/>
    <w:basedOn w:val="BillBasic"/>
    <w:next w:val="Normal"/>
    <w:rsid w:val="00C8039F"/>
    <w:pPr>
      <w:keepNext/>
      <w:tabs>
        <w:tab w:val="left" w:pos="400"/>
      </w:tabs>
      <w:spacing w:before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BillBasic"/>
    <w:rsid w:val="00124155"/>
    <w:pPr>
      <w:keepNext/>
      <w:tabs>
        <w:tab w:val="left" w:pos="240"/>
      </w:tabs>
      <w:spacing w:before="32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Normal"/>
    <w:rsid w:val="00C8039F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rsid w:val="00C8039F"/>
    <w:pPr>
      <w:spacing w:before="38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rsid w:val="00C8039F"/>
    <w:pPr>
      <w:spacing w:before="240"/>
      <w:ind w:left="2600" w:hanging="2600"/>
    </w:pPr>
    <w:rPr>
      <w:sz w:val="28"/>
    </w:rPr>
  </w:style>
  <w:style w:type="paragraph" w:customStyle="1" w:styleId="IH5Sec">
    <w:name w:val="I H5 Sec"/>
    <w:basedOn w:val="BillBasicHeading"/>
    <w:next w:val="Normal"/>
    <w:rsid w:val="00C8039F"/>
    <w:pPr>
      <w:tabs>
        <w:tab w:val="clear" w:pos="2600"/>
        <w:tab w:val="left" w:pos="1100"/>
      </w:tabs>
      <w:spacing w:before="240"/>
      <w:ind w:left="1100" w:hanging="1100"/>
    </w:pPr>
  </w:style>
  <w:style w:type="paragraph" w:customStyle="1" w:styleId="IH4SubDiv">
    <w:name w:val="I H4 SubDiv"/>
    <w:basedOn w:val="BillBasicHeading"/>
    <w:next w:val="Normal"/>
    <w:rsid w:val="00C8039F"/>
    <w:pPr>
      <w:spacing w:before="240"/>
      <w:ind w:left="2600" w:hanging="2600"/>
    </w:pPr>
    <w:rPr>
      <w:sz w:val="26"/>
    </w:rPr>
  </w:style>
  <w:style w:type="character" w:styleId="LineNumber">
    <w:name w:val="line number"/>
    <w:basedOn w:val="DefaultParagraphFont"/>
    <w:rsid w:val="00C8039F"/>
    <w:rPr>
      <w:rFonts w:ascii="Arial" w:hAnsi="Arial"/>
      <w:sz w:val="16"/>
    </w:rPr>
  </w:style>
  <w:style w:type="paragraph" w:customStyle="1" w:styleId="PageBreak">
    <w:name w:val="PageBreak"/>
    <w:basedOn w:val="Normal"/>
    <w:rsid w:val="00C8039F"/>
    <w:rPr>
      <w:sz w:val="4"/>
    </w:rPr>
  </w:style>
  <w:style w:type="paragraph" w:customStyle="1" w:styleId="04Dictionary">
    <w:name w:val="04Dictionary"/>
    <w:basedOn w:val="Normal"/>
    <w:rsid w:val="00C8039F"/>
  </w:style>
  <w:style w:type="paragraph" w:customStyle="1" w:styleId="N-line1">
    <w:name w:val="N-line1"/>
    <w:basedOn w:val="BillBasic"/>
    <w:rsid w:val="00C8039F"/>
    <w:pPr>
      <w:pBdr>
        <w:bottom w:val="single" w:sz="4" w:space="0" w:color="auto"/>
      </w:pBdr>
      <w:spacing w:before="100"/>
      <w:ind w:left="2980" w:right="3020"/>
      <w:jc w:val="center"/>
    </w:pPr>
  </w:style>
  <w:style w:type="paragraph" w:customStyle="1" w:styleId="N-line2">
    <w:name w:val="N-line2"/>
    <w:basedOn w:val="Normal"/>
    <w:rsid w:val="00C8039F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rsid w:val="00C8039F"/>
    <w:pPr>
      <w:keepNext w:val="0"/>
      <w:tabs>
        <w:tab w:val="clear" w:pos="2600"/>
        <w:tab w:val="left" w:pos="1100"/>
      </w:tabs>
      <w:spacing w:before="160"/>
      <w:ind w:left="1100" w:hanging="1100"/>
      <w:jc w:val="both"/>
    </w:pPr>
  </w:style>
  <w:style w:type="paragraph" w:customStyle="1" w:styleId="EndNoteHeading">
    <w:name w:val="EndNoteHeading"/>
    <w:basedOn w:val="BillBasicHeading"/>
    <w:rsid w:val="00C8039F"/>
    <w:pPr>
      <w:tabs>
        <w:tab w:val="left" w:pos="700"/>
      </w:tabs>
      <w:spacing w:before="160"/>
      <w:ind w:left="700" w:hanging="700"/>
    </w:pPr>
  </w:style>
  <w:style w:type="paragraph" w:customStyle="1" w:styleId="PenaltyHeading">
    <w:name w:val="PenaltyHeading"/>
    <w:basedOn w:val="Normal"/>
    <w:rsid w:val="00C8039F"/>
    <w:pPr>
      <w:tabs>
        <w:tab w:val="left" w:pos="1100"/>
      </w:tabs>
      <w:spacing w:before="120"/>
      <w:ind w:left="1100" w:hanging="11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  <w:rsid w:val="00C8039F"/>
  </w:style>
  <w:style w:type="paragraph" w:customStyle="1" w:styleId="03Schedule">
    <w:name w:val="03Schedule"/>
    <w:basedOn w:val="Normal"/>
    <w:rsid w:val="00C8039F"/>
  </w:style>
  <w:style w:type="paragraph" w:customStyle="1" w:styleId="ISched-heading">
    <w:name w:val="I Sched-heading"/>
    <w:basedOn w:val="BillBasicHeading"/>
    <w:next w:val="Normal"/>
    <w:rsid w:val="00C8039F"/>
    <w:pPr>
      <w:spacing w:before="320"/>
      <w:ind w:left="2600" w:hanging="2600"/>
    </w:pPr>
    <w:rPr>
      <w:sz w:val="34"/>
    </w:rPr>
  </w:style>
  <w:style w:type="paragraph" w:customStyle="1" w:styleId="ISched-Part">
    <w:name w:val="I Sched-Part"/>
    <w:basedOn w:val="BillBasicHeading"/>
    <w:rsid w:val="00C8039F"/>
    <w:pPr>
      <w:spacing w:before="380"/>
      <w:ind w:left="2600" w:hanging="2600"/>
    </w:pPr>
    <w:rPr>
      <w:sz w:val="32"/>
    </w:rPr>
  </w:style>
  <w:style w:type="paragraph" w:customStyle="1" w:styleId="ISched-form">
    <w:name w:val="I Sched-form"/>
    <w:basedOn w:val="BillBasicHeading"/>
    <w:rsid w:val="00C8039F"/>
    <w:pPr>
      <w:tabs>
        <w:tab w:val="right" w:pos="7200"/>
      </w:tabs>
      <w:spacing w:before="240"/>
      <w:ind w:left="2600" w:hanging="2600"/>
    </w:pPr>
    <w:rPr>
      <w:sz w:val="28"/>
    </w:rPr>
  </w:style>
  <w:style w:type="paragraph" w:customStyle="1" w:styleId="ISchclauseheading">
    <w:name w:val="I Sch clause heading"/>
    <w:basedOn w:val="BillBasic"/>
    <w:rsid w:val="00C8039F"/>
    <w:pPr>
      <w:keepNext/>
      <w:tabs>
        <w:tab w:val="left" w:pos="1100"/>
      </w:tabs>
      <w:spacing w:before="240"/>
      <w:ind w:left="1100" w:hanging="1100"/>
      <w:jc w:val="left"/>
    </w:pPr>
    <w:rPr>
      <w:rFonts w:ascii="Arial" w:hAnsi="Arial"/>
      <w:b/>
    </w:rPr>
  </w:style>
  <w:style w:type="paragraph" w:customStyle="1" w:styleId="IMain">
    <w:name w:val="I Main"/>
    <w:basedOn w:val="Amain"/>
    <w:rsid w:val="00C8039F"/>
  </w:style>
  <w:style w:type="paragraph" w:customStyle="1" w:styleId="Ipara">
    <w:name w:val="I para"/>
    <w:basedOn w:val="Apara"/>
    <w:rsid w:val="00C8039F"/>
    <w:pPr>
      <w:outlineLvl w:val="9"/>
    </w:pPr>
  </w:style>
  <w:style w:type="paragraph" w:customStyle="1" w:styleId="Isubpara">
    <w:name w:val="I subpara"/>
    <w:basedOn w:val="Asubpara"/>
    <w:rsid w:val="00C8039F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rsid w:val="00C8039F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rsid w:val="00C8039F"/>
  </w:style>
  <w:style w:type="character" w:customStyle="1" w:styleId="CharDivNo">
    <w:name w:val="CharDivNo"/>
    <w:basedOn w:val="DefaultParagraphFont"/>
    <w:rsid w:val="00C8039F"/>
  </w:style>
  <w:style w:type="character" w:customStyle="1" w:styleId="CharDivText">
    <w:name w:val="CharDivText"/>
    <w:basedOn w:val="DefaultParagraphFont"/>
    <w:rsid w:val="00C8039F"/>
  </w:style>
  <w:style w:type="character" w:customStyle="1" w:styleId="CharPartNo">
    <w:name w:val="CharPartNo"/>
    <w:basedOn w:val="DefaultParagraphFont"/>
    <w:rsid w:val="00C8039F"/>
  </w:style>
  <w:style w:type="paragraph" w:customStyle="1" w:styleId="Placeholder">
    <w:name w:val="Placeholder"/>
    <w:basedOn w:val="Normal"/>
    <w:rsid w:val="00C8039F"/>
    <w:rPr>
      <w:sz w:val="10"/>
    </w:rPr>
  </w:style>
  <w:style w:type="paragraph" w:styleId="PlainText">
    <w:name w:val="Plain Text"/>
    <w:basedOn w:val="Normal"/>
    <w:rsid w:val="00C8039F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  <w:rsid w:val="00C8039F"/>
  </w:style>
  <w:style w:type="character" w:customStyle="1" w:styleId="CharChapText">
    <w:name w:val="CharChapText"/>
    <w:basedOn w:val="DefaultParagraphFont"/>
    <w:rsid w:val="00C8039F"/>
  </w:style>
  <w:style w:type="character" w:customStyle="1" w:styleId="CharPartText">
    <w:name w:val="CharPartText"/>
    <w:basedOn w:val="DefaultParagraphFont"/>
    <w:rsid w:val="00C8039F"/>
  </w:style>
  <w:style w:type="paragraph" w:styleId="TOC1">
    <w:name w:val="toc 1"/>
    <w:basedOn w:val="Normal"/>
    <w:next w:val="Normal"/>
    <w:autoRedefine/>
    <w:rsid w:val="00C8039F"/>
    <w:pPr>
      <w:keepNext/>
      <w:tabs>
        <w:tab w:val="left" w:pos="2000"/>
        <w:tab w:val="right" w:pos="7672"/>
      </w:tabs>
      <w:spacing w:before="480"/>
      <w:ind w:left="2000" w:right="440" w:hanging="20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rsid w:val="00C8039F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rsid w:val="00C8039F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rsid w:val="00C8039F"/>
    <w:pPr>
      <w:tabs>
        <w:tab w:val="right" w:pos="400"/>
        <w:tab w:val="left" w:pos="1000"/>
        <w:tab w:val="right" w:pos="7672"/>
      </w:tabs>
      <w:spacing w:before="6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rsid w:val="00C8039F"/>
  </w:style>
  <w:style w:type="paragraph" w:styleId="Title">
    <w:name w:val="Title"/>
    <w:basedOn w:val="Normal"/>
    <w:qFormat/>
    <w:rsid w:val="0012415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C8039F"/>
    <w:pPr>
      <w:ind w:left="4252"/>
    </w:pPr>
  </w:style>
  <w:style w:type="paragraph" w:customStyle="1" w:styleId="ActNo">
    <w:name w:val="ActNo"/>
    <w:basedOn w:val="BillBasicHeading"/>
    <w:rsid w:val="00C8039F"/>
    <w:pPr>
      <w:keepNext w:val="0"/>
      <w:tabs>
        <w:tab w:val="clear" w:pos="2600"/>
      </w:tabs>
      <w:spacing w:before="220"/>
    </w:pPr>
  </w:style>
  <w:style w:type="paragraph" w:customStyle="1" w:styleId="aParaNote">
    <w:name w:val="aParaNote"/>
    <w:basedOn w:val="BillBasic"/>
    <w:rsid w:val="00C8039F"/>
    <w:pPr>
      <w:ind w:left="2840" w:hanging="1240"/>
    </w:pPr>
    <w:rPr>
      <w:sz w:val="20"/>
    </w:rPr>
  </w:style>
  <w:style w:type="paragraph" w:customStyle="1" w:styleId="aExamNum">
    <w:name w:val="aExamNum"/>
    <w:basedOn w:val="aExam"/>
    <w:rsid w:val="00C8039F"/>
    <w:pPr>
      <w:ind w:left="1500" w:hanging="400"/>
    </w:pPr>
  </w:style>
  <w:style w:type="paragraph" w:customStyle="1" w:styleId="LongTitle">
    <w:name w:val="LongTitle"/>
    <w:basedOn w:val="BillBasic"/>
    <w:rsid w:val="00C8039F"/>
    <w:pPr>
      <w:spacing w:before="300"/>
    </w:pPr>
  </w:style>
  <w:style w:type="paragraph" w:customStyle="1" w:styleId="Minister">
    <w:name w:val="Minister"/>
    <w:basedOn w:val="BillBasic"/>
    <w:rsid w:val="00C8039F"/>
    <w:pPr>
      <w:spacing w:before="640"/>
      <w:jc w:val="right"/>
    </w:pPr>
    <w:rPr>
      <w:caps/>
    </w:rPr>
  </w:style>
  <w:style w:type="paragraph" w:customStyle="1" w:styleId="DateLine">
    <w:name w:val="DateLine"/>
    <w:basedOn w:val="BillBasic"/>
    <w:rsid w:val="00C8039F"/>
    <w:pPr>
      <w:tabs>
        <w:tab w:val="left" w:pos="4320"/>
      </w:tabs>
    </w:pPr>
  </w:style>
  <w:style w:type="paragraph" w:customStyle="1" w:styleId="madeunder">
    <w:name w:val="made under"/>
    <w:basedOn w:val="BillBasic"/>
    <w:rsid w:val="00C8039F"/>
    <w:pPr>
      <w:spacing w:before="240"/>
    </w:pPr>
  </w:style>
  <w:style w:type="paragraph" w:customStyle="1" w:styleId="EndNoteSubHeading">
    <w:name w:val="EndNoteSubHeading"/>
    <w:basedOn w:val="Normal"/>
    <w:next w:val="EndNoteText"/>
    <w:rsid w:val="00C8039F"/>
    <w:pPr>
      <w:keepNext/>
      <w:tabs>
        <w:tab w:val="clear" w:pos="0"/>
        <w:tab w:val="left" w:pos="700"/>
      </w:tabs>
      <w:spacing w:before="24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rsid w:val="00C8039F"/>
    <w:pPr>
      <w:tabs>
        <w:tab w:val="left" w:pos="700"/>
        <w:tab w:val="right" w:pos="6160"/>
      </w:tabs>
      <w:spacing w:before="80"/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sid w:val="00C8039F"/>
    <w:rPr>
      <w:i/>
    </w:rPr>
  </w:style>
  <w:style w:type="paragraph" w:customStyle="1" w:styleId="00SigningPage">
    <w:name w:val="00SigningPage"/>
    <w:basedOn w:val="Normal"/>
    <w:rsid w:val="00C8039F"/>
  </w:style>
  <w:style w:type="paragraph" w:customStyle="1" w:styleId="Aparareturn">
    <w:name w:val="A para return"/>
    <w:basedOn w:val="BillBasic"/>
    <w:rsid w:val="00C8039F"/>
    <w:pPr>
      <w:ind w:left="1600"/>
    </w:pPr>
  </w:style>
  <w:style w:type="paragraph" w:customStyle="1" w:styleId="Asubparareturn">
    <w:name w:val="A subpara return"/>
    <w:basedOn w:val="BillBasic"/>
    <w:rsid w:val="00C8039F"/>
    <w:pPr>
      <w:ind w:left="2100"/>
    </w:pPr>
  </w:style>
  <w:style w:type="paragraph" w:customStyle="1" w:styleId="CommentNum">
    <w:name w:val="CommentNum"/>
    <w:basedOn w:val="Comment"/>
    <w:rsid w:val="00C8039F"/>
    <w:pPr>
      <w:ind w:left="1800" w:hanging="1800"/>
    </w:pPr>
  </w:style>
  <w:style w:type="paragraph" w:styleId="TOC8">
    <w:name w:val="toc 8"/>
    <w:basedOn w:val="TOC3"/>
    <w:next w:val="Normal"/>
    <w:autoRedefine/>
    <w:rsid w:val="00C8039F"/>
    <w:pPr>
      <w:keepNext w:val="0"/>
      <w:spacing w:before="120"/>
    </w:pPr>
  </w:style>
  <w:style w:type="paragraph" w:customStyle="1" w:styleId="Judges">
    <w:name w:val="Judges"/>
    <w:basedOn w:val="Minister"/>
    <w:rsid w:val="00C8039F"/>
    <w:pPr>
      <w:spacing w:before="180"/>
    </w:pPr>
  </w:style>
  <w:style w:type="paragraph" w:customStyle="1" w:styleId="BillFor">
    <w:name w:val="BillFor"/>
    <w:basedOn w:val="BillBasicHeading"/>
    <w:rsid w:val="00C8039F"/>
    <w:pPr>
      <w:keepNext w:val="0"/>
      <w:spacing w:before="320"/>
      <w:jc w:val="both"/>
    </w:pPr>
    <w:rPr>
      <w:sz w:val="28"/>
    </w:rPr>
  </w:style>
  <w:style w:type="paragraph" w:customStyle="1" w:styleId="draft">
    <w:name w:val="draft"/>
    <w:basedOn w:val="Normal"/>
    <w:rsid w:val="00C8039F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rsid w:val="00C8039F"/>
    <w:pPr>
      <w:spacing w:line="260" w:lineRule="atLeast"/>
      <w:jc w:val="center"/>
    </w:pPr>
  </w:style>
  <w:style w:type="paragraph" w:customStyle="1" w:styleId="Amainbullet">
    <w:name w:val="A main bullet"/>
    <w:basedOn w:val="BillBasic"/>
    <w:rsid w:val="00C8039F"/>
    <w:pPr>
      <w:spacing w:before="60"/>
      <w:ind w:left="1500" w:hanging="400"/>
    </w:pPr>
  </w:style>
  <w:style w:type="paragraph" w:customStyle="1" w:styleId="Aparabullet">
    <w:name w:val="A para bullet"/>
    <w:basedOn w:val="BillBasic"/>
    <w:rsid w:val="00C8039F"/>
    <w:pPr>
      <w:spacing w:before="60"/>
      <w:ind w:left="2000" w:hanging="400"/>
    </w:pPr>
  </w:style>
  <w:style w:type="paragraph" w:customStyle="1" w:styleId="Asubparabullet">
    <w:name w:val="A subpara bullet"/>
    <w:basedOn w:val="BillBasic"/>
    <w:rsid w:val="00C8039F"/>
    <w:pPr>
      <w:spacing w:before="60"/>
      <w:ind w:left="2540" w:hanging="400"/>
    </w:pPr>
  </w:style>
  <w:style w:type="paragraph" w:customStyle="1" w:styleId="aDefpara">
    <w:name w:val="aDef para"/>
    <w:basedOn w:val="Apara"/>
    <w:rsid w:val="00C8039F"/>
  </w:style>
  <w:style w:type="paragraph" w:customStyle="1" w:styleId="aDefsubpara">
    <w:name w:val="aDef subpara"/>
    <w:basedOn w:val="Asubpara"/>
    <w:rsid w:val="00C8039F"/>
  </w:style>
  <w:style w:type="paragraph" w:customStyle="1" w:styleId="Idefpara">
    <w:name w:val="I def para"/>
    <w:basedOn w:val="Ipara"/>
    <w:rsid w:val="00C8039F"/>
  </w:style>
  <w:style w:type="paragraph" w:customStyle="1" w:styleId="Idefsubpara">
    <w:name w:val="I def subpara"/>
    <w:basedOn w:val="Isubpara"/>
    <w:rsid w:val="00C8039F"/>
  </w:style>
  <w:style w:type="paragraph" w:customStyle="1" w:styleId="Notified">
    <w:name w:val="Notified"/>
    <w:basedOn w:val="BillBasic"/>
    <w:rsid w:val="00C8039F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  <w:rsid w:val="00C8039F"/>
  </w:style>
  <w:style w:type="paragraph" w:customStyle="1" w:styleId="IDict-Heading">
    <w:name w:val="I Dict-Heading"/>
    <w:basedOn w:val="BillBasicHeading"/>
    <w:rsid w:val="00C8039F"/>
    <w:pPr>
      <w:spacing w:before="320"/>
      <w:ind w:left="2600" w:hanging="2600"/>
      <w:jc w:val="both"/>
    </w:pPr>
    <w:rPr>
      <w:sz w:val="34"/>
    </w:rPr>
  </w:style>
  <w:style w:type="paragraph" w:customStyle="1" w:styleId="02TextLandscape">
    <w:name w:val="02TextLandscape"/>
    <w:basedOn w:val="Normal"/>
    <w:rsid w:val="00C8039F"/>
  </w:style>
  <w:style w:type="paragraph" w:styleId="Salutation">
    <w:name w:val="Salutation"/>
    <w:basedOn w:val="Normal"/>
    <w:next w:val="Normal"/>
    <w:rsid w:val="00124155"/>
  </w:style>
  <w:style w:type="paragraph" w:customStyle="1" w:styleId="aNoteBullet">
    <w:name w:val="aNoteBullet"/>
    <w:basedOn w:val="aNoteSymb"/>
    <w:rsid w:val="00C8039F"/>
    <w:pPr>
      <w:tabs>
        <w:tab w:val="left" w:pos="2200"/>
      </w:tabs>
      <w:spacing w:before="60"/>
      <w:ind w:left="2600" w:hanging="700"/>
    </w:pPr>
  </w:style>
  <w:style w:type="paragraph" w:customStyle="1" w:styleId="aNotess">
    <w:name w:val="aNotess"/>
    <w:basedOn w:val="BillBasic"/>
    <w:rsid w:val="00124155"/>
    <w:pPr>
      <w:ind w:left="1900" w:hanging="800"/>
    </w:pPr>
    <w:rPr>
      <w:sz w:val="20"/>
    </w:rPr>
  </w:style>
  <w:style w:type="paragraph" w:customStyle="1" w:styleId="aParaNoteBullet">
    <w:name w:val="aParaNoteBullet"/>
    <w:basedOn w:val="aParaNote"/>
    <w:rsid w:val="00C8039F"/>
    <w:pPr>
      <w:tabs>
        <w:tab w:val="left" w:pos="2700"/>
      </w:tabs>
      <w:spacing w:before="60"/>
      <w:ind w:left="3100" w:hanging="700"/>
    </w:pPr>
  </w:style>
  <w:style w:type="paragraph" w:customStyle="1" w:styleId="aNotepar">
    <w:name w:val="aNotepar"/>
    <w:basedOn w:val="BillBasic"/>
    <w:next w:val="Normal"/>
    <w:rsid w:val="00C8039F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rsid w:val="00C8039F"/>
    <w:pPr>
      <w:spacing w:before="60"/>
      <w:ind w:firstLine="0"/>
    </w:pPr>
  </w:style>
  <w:style w:type="paragraph" w:customStyle="1" w:styleId="MinisterWord">
    <w:name w:val="MinisterWord"/>
    <w:basedOn w:val="Normal"/>
    <w:rsid w:val="00C8039F"/>
    <w:pPr>
      <w:spacing w:before="60"/>
      <w:jc w:val="right"/>
    </w:pPr>
  </w:style>
  <w:style w:type="paragraph" w:customStyle="1" w:styleId="aExamPara">
    <w:name w:val="aExamPara"/>
    <w:basedOn w:val="aExam"/>
    <w:rsid w:val="00C8039F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rsid w:val="00C8039F"/>
    <w:pPr>
      <w:ind w:left="1500"/>
    </w:pPr>
  </w:style>
  <w:style w:type="paragraph" w:customStyle="1" w:styleId="aExamBullet">
    <w:name w:val="aExamBullet"/>
    <w:basedOn w:val="aExam"/>
    <w:rsid w:val="00C8039F"/>
    <w:pPr>
      <w:tabs>
        <w:tab w:val="left" w:pos="1500"/>
        <w:tab w:val="left" w:pos="2300"/>
      </w:tabs>
      <w:ind w:left="1900" w:hanging="800"/>
    </w:pPr>
  </w:style>
  <w:style w:type="paragraph" w:customStyle="1" w:styleId="aNotePara">
    <w:name w:val="aNotePara"/>
    <w:basedOn w:val="aNote"/>
    <w:rsid w:val="00C8039F"/>
    <w:pPr>
      <w:tabs>
        <w:tab w:val="right" w:pos="2140"/>
        <w:tab w:val="left" w:pos="2400"/>
      </w:tabs>
      <w:spacing w:before="60"/>
      <w:ind w:left="2400" w:hanging="1300"/>
    </w:pPr>
  </w:style>
  <w:style w:type="paragraph" w:customStyle="1" w:styleId="aExplanHeading">
    <w:name w:val="aExplanHeading"/>
    <w:basedOn w:val="BillBasicHeading"/>
    <w:next w:val="Normal"/>
    <w:rsid w:val="00C8039F"/>
    <w:rPr>
      <w:rFonts w:ascii="Arial (W1)" w:hAnsi="Arial (W1)"/>
      <w:sz w:val="18"/>
    </w:rPr>
  </w:style>
  <w:style w:type="paragraph" w:customStyle="1" w:styleId="aExplanText">
    <w:name w:val="aExplanText"/>
    <w:basedOn w:val="BillBasic"/>
    <w:rsid w:val="00C8039F"/>
    <w:rPr>
      <w:sz w:val="20"/>
    </w:rPr>
  </w:style>
  <w:style w:type="paragraph" w:customStyle="1" w:styleId="aParaNotePara">
    <w:name w:val="aParaNotePara"/>
    <w:basedOn w:val="aNoteParaSymb"/>
    <w:rsid w:val="00C8039F"/>
    <w:pPr>
      <w:tabs>
        <w:tab w:val="clear" w:pos="2140"/>
        <w:tab w:val="clear" w:pos="2400"/>
        <w:tab w:val="right" w:pos="2644"/>
      </w:tabs>
      <w:ind w:left="3320" w:hanging="1720"/>
    </w:pPr>
  </w:style>
  <w:style w:type="character" w:customStyle="1" w:styleId="charBold">
    <w:name w:val="charBold"/>
    <w:basedOn w:val="DefaultParagraphFont"/>
    <w:rsid w:val="00C8039F"/>
    <w:rPr>
      <w:b/>
    </w:rPr>
  </w:style>
  <w:style w:type="character" w:customStyle="1" w:styleId="charBoldItals">
    <w:name w:val="charBoldItals"/>
    <w:basedOn w:val="DefaultParagraphFont"/>
    <w:rsid w:val="00C8039F"/>
    <w:rPr>
      <w:b/>
      <w:i/>
    </w:rPr>
  </w:style>
  <w:style w:type="character" w:customStyle="1" w:styleId="charItals">
    <w:name w:val="charItals"/>
    <w:basedOn w:val="DefaultParagraphFont"/>
    <w:rsid w:val="00C8039F"/>
    <w:rPr>
      <w:i/>
    </w:rPr>
  </w:style>
  <w:style w:type="character" w:customStyle="1" w:styleId="charUnderline">
    <w:name w:val="charUnderline"/>
    <w:basedOn w:val="DefaultParagraphFont"/>
    <w:rsid w:val="00C8039F"/>
    <w:rPr>
      <w:u w:val="single"/>
    </w:rPr>
  </w:style>
  <w:style w:type="paragraph" w:customStyle="1" w:styleId="TableHd">
    <w:name w:val="TableHd"/>
    <w:basedOn w:val="Normal"/>
    <w:rsid w:val="00C8039F"/>
    <w:pPr>
      <w:keepNext/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C8039F"/>
    <w:pPr>
      <w:keepNext/>
      <w:spacing w:after="60"/>
    </w:pPr>
    <w:rPr>
      <w:rFonts w:ascii="Arial" w:hAnsi="Arial"/>
      <w:b/>
      <w:sz w:val="18"/>
    </w:rPr>
  </w:style>
  <w:style w:type="paragraph" w:customStyle="1" w:styleId="PenaltyPara">
    <w:name w:val="PenaltyPara"/>
    <w:basedOn w:val="Normal"/>
    <w:rsid w:val="00C8039F"/>
    <w:pPr>
      <w:tabs>
        <w:tab w:val="right" w:pos="1360"/>
      </w:tabs>
      <w:spacing w:before="60"/>
      <w:ind w:left="1600" w:hanging="1600"/>
      <w:jc w:val="both"/>
    </w:pPr>
  </w:style>
  <w:style w:type="paragraph" w:customStyle="1" w:styleId="tablepara">
    <w:name w:val="table para"/>
    <w:basedOn w:val="Normal"/>
    <w:rsid w:val="00C8039F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rsid w:val="00C8039F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rsid w:val="00C8039F"/>
    <w:pPr>
      <w:spacing w:before="60" w:after="60"/>
    </w:pPr>
  </w:style>
  <w:style w:type="paragraph" w:customStyle="1" w:styleId="IshadedH5Sec">
    <w:name w:val="I shaded H5 Sec"/>
    <w:basedOn w:val="AH5Sec"/>
    <w:rsid w:val="00C8039F"/>
    <w:pPr>
      <w:shd w:val="pct25" w:color="auto" w:fill="auto"/>
      <w:outlineLvl w:val="9"/>
    </w:pPr>
  </w:style>
  <w:style w:type="paragraph" w:customStyle="1" w:styleId="IshadedSchClause">
    <w:name w:val="I shaded Sch Clause"/>
    <w:basedOn w:val="IshadedH5Sec"/>
    <w:rsid w:val="00C8039F"/>
  </w:style>
  <w:style w:type="paragraph" w:customStyle="1" w:styleId="Penalty">
    <w:name w:val="Penalty"/>
    <w:basedOn w:val="Amainreturn"/>
    <w:rsid w:val="00C8039F"/>
  </w:style>
  <w:style w:type="paragraph" w:customStyle="1" w:styleId="aNoteText">
    <w:name w:val="aNoteText"/>
    <w:basedOn w:val="aNoteSymb"/>
    <w:rsid w:val="00C8039F"/>
    <w:pPr>
      <w:spacing w:before="60"/>
      <w:ind w:firstLine="0"/>
    </w:pPr>
  </w:style>
  <w:style w:type="paragraph" w:customStyle="1" w:styleId="aExamINum">
    <w:name w:val="aExamINum"/>
    <w:basedOn w:val="aExam"/>
    <w:rsid w:val="00124155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rsid w:val="00C8039F"/>
    <w:pPr>
      <w:tabs>
        <w:tab w:val="right" w:pos="1720"/>
        <w:tab w:val="left" w:pos="2000"/>
      </w:tabs>
      <w:ind w:left="2000" w:hanging="900"/>
    </w:pPr>
  </w:style>
  <w:style w:type="paragraph" w:customStyle="1" w:styleId="AH3sec">
    <w:name w:val="A H3 sec"/>
    <w:basedOn w:val="Normal"/>
    <w:next w:val="direction"/>
    <w:rsid w:val="00124155"/>
    <w:pPr>
      <w:keepNext/>
      <w:keepLines/>
      <w:numPr>
        <w:numId w:val="10"/>
      </w:numPr>
      <w:pBdr>
        <w:top w:val="single" w:sz="4" w:space="1" w:color="auto"/>
      </w:pBdr>
      <w:tabs>
        <w:tab w:val="left" w:pos="284"/>
      </w:tabs>
      <w:spacing w:before="240"/>
      <w:ind w:left="0" w:firstLine="0"/>
    </w:pPr>
    <w:rPr>
      <w:rFonts w:ascii="Arial" w:hAnsi="Arial"/>
      <w:b/>
      <w:sz w:val="22"/>
    </w:rPr>
  </w:style>
  <w:style w:type="paragraph" w:customStyle="1" w:styleId="aExamHdgss">
    <w:name w:val="aExamHdgss"/>
    <w:basedOn w:val="BillBasicHeading"/>
    <w:next w:val="Normal"/>
    <w:rsid w:val="00C8039F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Symb"/>
    <w:rsid w:val="00C8039F"/>
    <w:pPr>
      <w:spacing w:before="60"/>
      <w:ind w:left="1100" w:firstLine="0"/>
    </w:pPr>
  </w:style>
  <w:style w:type="paragraph" w:customStyle="1" w:styleId="aExamHdgpar">
    <w:name w:val="aExamHdgpar"/>
    <w:basedOn w:val="aExamHdgss"/>
    <w:next w:val="Normal"/>
    <w:rsid w:val="00C8039F"/>
    <w:pPr>
      <w:ind w:left="1600"/>
    </w:pPr>
  </w:style>
  <w:style w:type="paragraph" w:customStyle="1" w:styleId="aExampar">
    <w:name w:val="aExampar"/>
    <w:basedOn w:val="aExamss"/>
    <w:rsid w:val="00C8039F"/>
    <w:pPr>
      <w:ind w:left="1600"/>
    </w:pPr>
  </w:style>
  <w:style w:type="paragraph" w:customStyle="1" w:styleId="aExamINumss">
    <w:name w:val="aExamINumss"/>
    <w:basedOn w:val="aExamss"/>
    <w:rsid w:val="00C8039F"/>
    <w:pPr>
      <w:tabs>
        <w:tab w:val="left" w:pos="1500"/>
      </w:tabs>
      <w:ind w:left="1500" w:hanging="400"/>
    </w:pPr>
  </w:style>
  <w:style w:type="paragraph" w:customStyle="1" w:styleId="aExamINumpar">
    <w:name w:val="aExamINumpar"/>
    <w:basedOn w:val="aExampar"/>
    <w:rsid w:val="00C8039F"/>
    <w:pPr>
      <w:tabs>
        <w:tab w:val="left" w:pos="2000"/>
      </w:tabs>
      <w:ind w:left="2000" w:hanging="400"/>
    </w:pPr>
  </w:style>
  <w:style w:type="paragraph" w:customStyle="1" w:styleId="aExamNumTextss">
    <w:name w:val="aExamNumTextss"/>
    <w:basedOn w:val="aExamss"/>
    <w:rsid w:val="00C8039F"/>
    <w:pPr>
      <w:ind w:left="1500"/>
    </w:pPr>
  </w:style>
  <w:style w:type="paragraph" w:customStyle="1" w:styleId="aExamNumTextpar">
    <w:name w:val="aExamNumTextpar"/>
    <w:basedOn w:val="aExampar"/>
    <w:rsid w:val="00124155"/>
    <w:pPr>
      <w:ind w:left="2000"/>
    </w:pPr>
  </w:style>
  <w:style w:type="paragraph" w:customStyle="1" w:styleId="aExamBulletss">
    <w:name w:val="aExamBulletss"/>
    <w:basedOn w:val="aExamss"/>
    <w:rsid w:val="00C8039F"/>
    <w:pPr>
      <w:ind w:left="1500" w:hanging="400"/>
    </w:pPr>
  </w:style>
  <w:style w:type="paragraph" w:customStyle="1" w:styleId="aExamBulletpar">
    <w:name w:val="aExamBulletpar"/>
    <w:basedOn w:val="aExampar"/>
    <w:rsid w:val="00C8039F"/>
    <w:pPr>
      <w:ind w:left="2000" w:hanging="400"/>
    </w:pPr>
  </w:style>
  <w:style w:type="paragraph" w:customStyle="1" w:styleId="aExamHdgsubpar">
    <w:name w:val="aExamHdgsubpar"/>
    <w:basedOn w:val="aExamHdgss"/>
    <w:next w:val="Normal"/>
    <w:rsid w:val="00C8039F"/>
    <w:pPr>
      <w:ind w:left="2140"/>
    </w:pPr>
  </w:style>
  <w:style w:type="paragraph" w:customStyle="1" w:styleId="aExamsubpar">
    <w:name w:val="aExamsubpar"/>
    <w:basedOn w:val="aExamss"/>
    <w:rsid w:val="00C8039F"/>
    <w:pPr>
      <w:ind w:left="2140"/>
    </w:pPr>
  </w:style>
  <w:style w:type="paragraph" w:customStyle="1" w:styleId="aExamNumsubpar">
    <w:name w:val="aExamNumsubpar"/>
    <w:basedOn w:val="aExamsubpar"/>
    <w:rsid w:val="00C8039F"/>
    <w:p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ExamNumTextsubpar">
    <w:name w:val="aExamNumTextsubpar"/>
    <w:basedOn w:val="aExampar"/>
    <w:rsid w:val="00124155"/>
    <w:pPr>
      <w:ind w:left="2540"/>
    </w:pPr>
  </w:style>
  <w:style w:type="paragraph" w:customStyle="1" w:styleId="aExamBulletsubpar">
    <w:name w:val="aExamBulletsubpar"/>
    <w:basedOn w:val="aExamsubpar"/>
    <w:rsid w:val="00C8039F"/>
    <w:pPr>
      <w:numPr>
        <w:numId w:val="33"/>
      </w:num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NoteTextss">
    <w:name w:val="aNoteTextss"/>
    <w:basedOn w:val="Normal"/>
    <w:rsid w:val="00C8039F"/>
    <w:pPr>
      <w:spacing w:before="60"/>
      <w:ind w:left="1900"/>
      <w:jc w:val="both"/>
    </w:pPr>
    <w:rPr>
      <w:sz w:val="20"/>
    </w:rPr>
  </w:style>
  <w:style w:type="paragraph" w:customStyle="1" w:styleId="aNoteParass">
    <w:name w:val="aNoteParass"/>
    <w:basedOn w:val="Normal"/>
    <w:rsid w:val="00C8039F"/>
    <w:pPr>
      <w:tabs>
        <w:tab w:val="right" w:pos="2140"/>
        <w:tab w:val="left" w:pos="2400"/>
      </w:tabs>
      <w:spacing w:before="60"/>
      <w:ind w:left="2400" w:hanging="1300"/>
      <w:jc w:val="both"/>
    </w:pPr>
    <w:rPr>
      <w:sz w:val="20"/>
    </w:rPr>
  </w:style>
  <w:style w:type="paragraph" w:customStyle="1" w:styleId="aNoteParapar">
    <w:name w:val="aNoteParapar"/>
    <w:basedOn w:val="aNotepar"/>
    <w:rsid w:val="00C8039F"/>
    <w:pPr>
      <w:tabs>
        <w:tab w:val="right" w:pos="2640"/>
      </w:tabs>
      <w:spacing w:before="60"/>
      <w:ind w:left="2920" w:hanging="1320"/>
    </w:pPr>
  </w:style>
  <w:style w:type="paragraph" w:customStyle="1" w:styleId="aNotesubpar">
    <w:name w:val="aNotesubpar"/>
    <w:basedOn w:val="BillBasic"/>
    <w:next w:val="Normal"/>
    <w:rsid w:val="00C8039F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rsid w:val="00C8039F"/>
    <w:pPr>
      <w:spacing w:before="60"/>
      <w:ind w:firstLine="0"/>
    </w:pPr>
  </w:style>
  <w:style w:type="paragraph" w:customStyle="1" w:styleId="aNoteParasubpar">
    <w:name w:val="aNoteParasubpar"/>
    <w:basedOn w:val="aNotesubpar"/>
    <w:rsid w:val="00124155"/>
    <w:pPr>
      <w:tabs>
        <w:tab w:val="right" w:pos="3180"/>
      </w:tabs>
      <w:spacing w:before="60"/>
      <w:ind w:left="3460" w:hanging="1320"/>
    </w:pPr>
  </w:style>
  <w:style w:type="paragraph" w:customStyle="1" w:styleId="aNoteBulletsubpar">
    <w:name w:val="aNoteBulletsubpar"/>
    <w:basedOn w:val="aNotesubpar"/>
    <w:rsid w:val="00C8039F"/>
    <w:pPr>
      <w:numPr>
        <w:numId w:val="13"/>
      </w:numPr>
      <w:tabs>
        <w:tab w:val="clear" w:pos="3300"/>
        <w:tab w:val="left" w:pos="3345"/>
      </w:tabs>
      <w:spacing w:before="60"/>
    </w:pPr>
  </w:style>
  <w:style w:type="paragraph" w:customStyle="1" w:styleId="aNoteBulletss">
    <w:name w:val="aNoteBulletss"/>
    <w:basedOn w:val="Normal"/>
    <w:rsid w:val="00C8039F"/>
    <w:pPr>
      <w:spacing w:before="60"/>
      <w:ind w:left="2300" w:hanging="400"/>
      <w:jc w:val="both"/>
    </w:pPr>
    <w:rPr>
      <w:sz w:val="20"/>
    </w:rPr>
  </w:style>
  <w:style w:type="paragraph" w:customStyle="1" w:styleId="aNoteBulletpar">
    <w:name w:val="aNoteBulletpar"/>
    <w:basedOn w:val="aNotepar"/>
    <w:rsid w:val="00C8039F"/>
    <w:pPr>
      <w:spacing w:before="60"/>
      <w:ind w:left="2800" w:hanging="400"/>
    </w:pPr>
  </w:style>
  <w:style w:type="paragraph" w:customStyle="1" w:styleId="aExplanBullet">
    <w:name w:val="aExplanBullet"/>
    <w:basedOn w:val="Normal"/>
    <w:rsid w:val="00C8039F"/>
    <w:pPr>
      <w:spacing w:before="140"/>
      <w:ind w:left="400" w:hanging="400"/>
      <w:jc w:val="both"/>
    </w:pPr>
    <w:rPr>
      <w:snapToGrid w:val="0"/>
      <w:sz w:val="20"/>
    </w:rPr>
  </w:style>
  <w:style w:type="paragraph" w:customStyle="1" w:styleId="AuthLaw">
    <w:name w:val="AuthLaw"/>
    <w:basedOn w:val="BillBasic"/>
    <w:rsid w:val="00C8039F"/>
    <w:rPr>
      <w:rFonts w:ascii="Arial" w:hAnsi="Arial"/>
      <w:b/>
      <w:sz w:val="20"/>
    </w:rPr>
  </w:style>
  <w:style w:type="paragraph" w:customStyle="1" w:styleId="aExamNumpar">
    <w:name w:val="aExamNumpar"/>
    <w:basedOn w:val="aExamINumss"/>
    <w:rsid w:val="00124155"/>
    <w:pPr>
      <w:tabs>
        <w:tab w:val="clear" w:pos="1500"/>
        <w:tab w:val="left" w:pos="2000"/>
      </w:tabs>
      <w:ind w:left="2000"/>
    </w:pPr>
  </w:style>
  <w:style w:type="paragraph" w:customStyle="1" w:styleId="Schsectionheading">
    <w:name w:val="Sch section heading"/>
    <w:basedOn w:val="BillBasic"/>
    <w:next w:val="Amain"/>
    <w:rsid w:val="00124155"/>
    <w:pPr>
      <w:spacing w:before="240"/>
      <w:jc w:val="left"/>
      <w:outlineLvl w:val="4"/>
    </w:pPr>
    <w:rPr>
      <w:rFonts w:ascii="Arial" w:hAnsi="Arial"/>
      <w:b/>
    </w:rPr>
  </w:style>
  <w:style w:type="paragraph" w:customStyle="1" w:styleId="SchAmain">
    <w:name w:val="Sch A main"/>
    <w:basedOn w:val="Amain"/>
    <w:rsid w:val="00C8039F"/>
  </w:style>
  <w:style w:type="paragraph" w:customStyle="1" w:styleId="SchApara">
    <w:name w:val="Sch A para"/>
    <w:basedOn w:val="Apara"/>
    <w:rsid w:val="00C8039F"/>
  </w:style>
  <w:style w:type="paragraph" w:customStyle="1" w:styleId="SchAsubpara">
    <w:name w:val="Sch A subpara"/>
    <w:basedOn w:val="Asubpara"/>
    <w:rsid w:val="00C8039F"/>
  </w:style>
  <w:style w:type="paragraph" w:customStyle="1" w:styleId="SchAsubsubpara">
    <w:name w:val="Sch A subsubpara"/>
    <w:basedOn w:val="Asubsubpara"/>
    <w:rsid w:val="00C8039F"/>
  </w:style>
  <w:style w:type="paragraph" w:customStyle="1" w:styleId="TOCOL1">
    <w:name w:val="TOCOL 1"/>
    <w:basedOn w:val="TOC1"/>
    <w:rsid w:val="00C8039F"/>
  </w:style>
  <w:style w:type="paragraph" w:customStyle="1" w:styleId="TOCOL2">
    <w:name w:val="TOCOL 2"/>
    <w:basedOn w:val="TOC2"/>
    <w:rsid w:val="00C8039F"/>
    <w:pPr>
      <w:keepNext w:val="0"/>
    </w:pPr>
  </w:style>
  <w:style w:type="paragraph" w:customStyle="1" w:styleId="TOCOL3">
    <w:name w:val="TOCOL 3"/>
    <w:basedOn w:val="TOC3"/>
    <w:rsid w:val="00C8039F"/>
    <w:pPr>
      <w:keepNext w:val="0"/>
    </w:pPr>
  </w:style>
  <w:style w:type="paragraph" w:customStyle="1" w:styleId="TOCOL4">
    <w:name w:val="TOCOL 4"/>
    <w:basedOn w:val="TOC4"/>
    <w:rsid w:val="00C8039F"/>
    <w:pPr>
      <w:keepNext w:val="0"/>
    </w:pPr>
  </w:style>
  <w:style w:type="paragraph" w:customStyle="1" w:styleId="TOCOL5">
    <w:name w:val="TOCOL 5"/>
    <w:basedOn w:val="TOC5"/>
    <w:rsid w:val="00C8039F"/>
    <w:pPr>
      <w:tabs>
        <w:tab w:val="left" w:pos="400"/>
      </w:tabs>
    </w:pPr>
  </w:style>
  <w:style w:type="paragraph" w:customStyle="1" w:styleId="TOCOL6">
    <w:name w:val="TOCOL 6"/>
    <w:basedOn w:val="TOC6"/>
    <w:rsid w:val="00C8039F"/>
    <w:pPr>
      <w:keepNext w:val="0"/>
    </w:pPr>
  </w:style>
  <w:style w:type="paragraph" w:customStyle="1" w:styleId="TOCOL7">
    <w:name w:val="TOCOL 7"/>
    <w:basedOn w:val="TOC7"/>
    <w:rsid w:val="00C8039F"/>
  </w:style>
  <w:style w:type="paragraph" w:customStyle="1" w:styleId="TOCOL8">
    <w:name w:val="TOCOL 8"/>
    <w:basedOn w:val="TOC8"/>
    <w:rsid w:val="00C8039F"/>
  </w:style>
  <w:style w:type="paragraph" w:customStyle="1" w:styleId="TOCOL9">
    <w:name w:val="TOCOL 9"/>
    <w:basedOn w:val="TOC9"/>
    <w:rsid w:val="00C8039F"/>
    <w:pPr>
      <w:ind w:right="0"/>
    </w:pPr>
  </w:style>
  <w:style w:type="paragraph" w:styleId="TOC9">
    <w:name w:val="toc 9"/>
    <w:basedOn w:val="Normal"/>
    <w:next w:val="Normal"/>
    <w:autoRedefine/>
    <w:rsid w:val="00C8039F"/>
    <w:pPr>
      <w:ind w:left="1920" w:right="600"/>
    </w:pPr>
  </w:style>
  <w:style w:type="paragraph" w:customStyle="1" w:styleId="Billname1">
    <w:name w:val="Billname1"/>
    <w:basedOn w:val="Normal"/>
    <w:rsid w:val="00C8039F"/>
    <w:pPr>
      <w:tabs>
        <w:tab w:val="left" w:pos="2400"/>
      </w:tabs>
      <w:spacing w:before="1220"/>
    </w:pPr>
    <w:rPr>
      <w:rFonts w:ascii="Arial" w:hAnsi="Arial"/>
      <w:b/>
      <w:sz w:val="40"/>
    </w:rPr>
  </w:style>
  <w:style w:type="paragraph" w:customStyle="1" w:styleId="TableText10">
    <w:name w:val="TableText10"/>
    <w:basedOn w:val="TableText"/>
    <w:rsid w:val="00C8039F"/>
    <w:rPr>
      <w:sz w:val="20"/>
    </w:rPr>
  </w:style>
  <w:style w:type="paragraph" w:customStyle="1" w:styleId="TablePara10">
    <w:name w:val="TablePara10"/>
    <w:basedOn w:val="tablepara"/>
    <w:rsid w:val="00C8039F"/>
    <w:pPr>
      <w:tabs>
        <w:tab w:val="clear" w:pos="800"/>
        <w:tab w:val="clear" w:pos="1100"/>
        <w:tab w:val="right" w:pos="400"/>
        <w:tab w:val="left" w:pos="700"/>
      </w:tabs>
      <w:ind w:left="700" w:hanging="700"/>
    </w:pPr>
    <w:rPr>
      <w:sz w:val="20"/>
    </w:rPr>
  </w:style>
  <w:style w:type="paragraph" w:customStyle="1" w:styleId="TableSubPara10">
    <w:name w:val="TableSubPara10"/>
    <w:basedOn w:val="tablesubpara"/>
    <w:rsid w:val="00C8039F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  <w:rPr>
      <w:sz w:val="20"/>
    </w:rPr>
  </w:style>
  <w:style w:type="character" w:customStyle="1" w:styleId="charContents">
    <w:name w:val="charContents"/>
    <w:basedOn w:val="DefaultParagraphFont"/>
    <w:rsid w:val="00C8039F"/>
  </w:style>
  <w:style w:type="character" w:customStyle="1" w:styleId="charPage">
    <w:name w:val="charPage"/>
    <w:basedOn w:val="DefaultParagraphFont"/>
    <w:rsid w:val="00C8039F"/>
  </w:style>
  <w:style w:type="character" w:styleId="PageNumber">
    <w:name w:val="page number"/>
    <w:basedOn w:val="DefaultParagraphFont"/>
    <w:rsid w:val="00C8039F"/>
  </w:style>
  <w:style w:type="paragraph" w:customStyle="1" w:styleId="Letterhead">
    <w:name w:val="Letterhead"/>
    <w:rsid w:val="00C8039F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customStyle="1" w:styleId="IShadedschclause0">
    <w:name w:val="I Shaded sch clause"/>
    <w:basedOn w:val="IH5Sec"/>
    <w:rsid w:val="00124155"/>
    <w:pPr>
      <w:shd w:val="pct15" w:color="auto" w:fill="FFFFFF"/>
      <w:tabs>
        <w:tab w:val="clear" w:pos="1100"/>
        <w:tab w:val="left" w:pos="700"/>
      </w:tabs>
      <w:ind w:left="700" w:hanging="700"/>
    </w:pPr>
  </w:style>
  <w:style w:type="paragraph" w:customStyle="1" w:styleId="Billfooter">
    <w:name w:val="Billfooter"/>
    <w:basedOn w:val="Normal"/>
    <w:rsid w:val="00124155"/>
    <w:pPr>
      <w:tabs>
        <w:tab w:val="right" w:pos="7200"/>
      </w:tabs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C803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8039F"/>
    <w:rPr>
      <w:rFonts w:ascii="Tahoma" w:hAnsi="Tahoma" w:cs="Tahoma"/>
      <w:sz w:val="16"/>
      <w:szCs w:val="16"/>
      <w:lang w:eastAsia="en-US"/>
    </w:rPr>
  </w:style>
  <w:style w:type="paragraph" w:customStyle="1" w:styleId="00AssAm">
    <w:name w:val="00AssAm"/>
    <w:basedOn w:val="00SigningPage"/>
    <w:rsid w:val="00124155"/>
  </w:style>
  <w:style w:type="character" w:customStyle="1" w:styleId="FooterChar">
    <w:name w:val="Footer Char"/>
    <w:basedOn w:val="DefaultParagraphFont"/>
    <w:link w:val="Footer"/>
    <w:rsid w:val="00C8039F"/>
    <w:rPr>
      <w:rFonts w:ascii="Arial" w:hAnsi="Arial"/>
      <w:sz w:val="18"/>
      <w:lang w:eastAsia="en-US"/>
    </w:rPr>
  </w:style>
  <w:style w:type="character" w:customStyle="1" w:styleId="HeaderChar">
    <w:name w:val="Header Char"/>
    <w:basedOn w:val="DefaultParagraphFont"/>
    <w:link w:val="Header"/>
    <w:rsid w:val="00C8039F"/>
    <w:rPr>
      <w:sz w:val="24"/>
      <w:lang w:eastAsia="en-US"/>
    </w:rPr>
  </w:style>
  <w:style w:type="paragraph" w:customStyle="1" w:styleId="01aPreamble">
    <w:name w:val="01aPreamble"/>
    <w:basedOn w:val="Normal"/>
    <w:qFormat/>
    <w:rsid w:val="00C8039F"/>
  </w:style>
  <w:style w:type="paragraph" w:customStyle="1" w:styleId="TableBullet">
    <w:name w:val="TableBullet"/>
    <w:basedOn w:val="TableText10"/>
    <w:qFormat/>
    <w:rsid w:val="00C8039F"/>
    <w:pPr>
      <w:numPr>
        <w:numId w:val="18"/>
      </w:numPr>
    </w:pPr>
  </w:style>
  <w:style w:type="paragraph" w:customStyle="1" w:styleId="BillCrest">
    <w:name w:val="Bill Crest"/>
    <w:basedOn w:val="Normal"/>
    <w:next w:val="Normal"/>
    <w:rsid w:val="00C8039F"/>
    <w:pPr>
      <w:tabs>
        <w:tab w:val="center" w:pos="3160"/>
      </w:tabs>
      <w:spacing w:after="60"/>
    </w:pPr>
    <w:rPr>
      <w:sz w:val="216"/>
    </w:rPr>
  </w:style>
  <w:style w:type="paragraph" w:customStyle="1" w:styleId="BillNo">
    <w:name w:val="BillNo"/>
    <w:basedOn w:val="BillBasicHeading"/>
    <w:rsid w:val="00C8039F"/>
    <w:pPr>
      <w:keepNext w:val="0"/>
      <w:spacing w:before="240"/>
      <w:jc w:val="both"/>
    </w:pPr>
  </w:style>
  <w:style w:type="paragraph" w:customStyle="1" w:styleId="aNoteBulletann">
    <w:name w:val="aNoteBulletann"/>
    <w:basedOn w:val="aNotess"/>
    <w:rsid w:val="00124155"/>
    <w:pPr>
      <w:tabs>
        <w:tab w:val="left" w:pos="2200"/>
      </w:tabs>
      <w:spacing w:before="0"/>
      <w:ind w:left="0" w:firstLine="0"/>
    </w:pPr>
  </w:style>
  <w:style w:type="paragraph" w:customStyle="1" w:styleId="aNoteBulletparann">
    <w:name w:val="aNoteBulletparann"/>
    <w:basedOn w:val="aNotepar"/>
    <w:rsid w:val="00124155"/>
    <w:pPr>
      <w:tabs>
        <w:tab w:val="left" w:pos="2700"/>
      </w:tabs>
      <w:spacing w:before="0"/>
      <w:ind w:left="0" w:firstLine="0"/>
    </w:pPr>
  </w:style>
  <w:style w:type="paragraph" w:customStyle="1" w:styleId="TableNumbered">
    <w:name w:val="TableNumbered"/>
    <w:basedOn w:val="TableText10"/>
    <w:qFormat/>
    <w:rsid w:val="00C8039F"/>
    <w:pPr>
      <w:numPr>
        <w:numId w:val="19"/>
      </w:numPr>
    </w:pPr>
  </w:style>
  <w:style w:type="paragraph" w:customStyle="1" w:styleId="ISchMain">
    <w:name w:val="I Sch Main"/>
    <w:basedOn w:val="BillBasic"/>
    <w:rsid w:val="00C8039F"/>
    <w:pPr>
      <w:tabs>
        <w:tab w:val="right" w:pos="900"/>
        <w:tab w:val="left" w:pos="1100"/>
      </w:tabs>
      <w:ind w:left="1100" w:hanging="1100"/>
    </w:pPr>
  </w:style>
  <w:style w:type="paragraph" w:customStyle="1" w:styleId="ISchpara">
    <w:name w:val="I Sch para"/>
    <w:basedOn w:val="BillBasic"/>
    <w:rsid w:val="00C8039F"/>
    <w:pPr>
      <w:tabs>
        <w:tab w:val="right" w:pos="1400"/>
        <w:tab w:val="left" w:pos="1600"/>
      </w:tabs>
      <w:ind w:left="1600" w:hanging="1600"/>
    </w:pPr>
  </w:style>
  <w:style w:type="paragraph" w:customStyle="1" w:styleId="ISchsubpara">
    <w:name w:val="I Sch subpara"/>
    <w:basedOn w:val="BillBasic"/>
    <w:rsid w:val="00C8039F"/>
    <w:pPr>
      <w:tabs>
        <w:tab w:val="right" w:pos="1940"/>
        <w:tab w:val="left" w:pos="2140"/>
      </w:tabs>
      <w:ind w:left="2140" w:hanging="2140"/>
    </w:pPr>
  </w:style>
  <w:style w:type="paragraph" w:customStyle="1" w:styleId="ISchsubsubpara">
    <w:name w:val="I Sch subsubpara"/>
    <w:basedOn w:val="BillBasic"/>
    <w:rsid w:val="00C8039F"/>
    <w:pPr>
      <w:tabs>
        <w:tab w:val="right" w:pos="2460"/>
        <w:tab w:val="left" w:pos="2660"/>
      </w:tabs>
      <w:ind w:left="2660" w:hanging="2660"/>
    </w:pPr>
  </w:style>
  <w:style w:type="character" w:customStyle="1" w:styleId="aNoteChar">
    <w:name w:val="aNote Char"/>
    <w:basedOn w:val="DefaultParagraphFont"/>
    <w:link w:val="aNote"/>
    <w:locked/>
    <w:rsid w:val="00C8039F"/>
    <w:rPr>
      <w:lang w:eastAsia="en-US"/>
    </w:rPr>
  </w:style>
  <w:style w:type="character" w:customStyle="1" w:styleId="charCitHyperlinkAbbrev">
    <w:name w:val="charCitHyperlinkAbbrev"/>
    <w:basedOn w:val="Hyperlink"/>
    <w:uiPriority w:val="1"/>
    <w:rsid w:val="00C8039F"/>
    <w:rPr>
      <w:color w:val="0000FF" w:themeColor="hyperlink"/>
      <w:u w:val="none"/>
    </w:rPr>
  </w:style>
  <w:style w:type="character" w:styleId="Hyperlink">
    <w:name w:val="Hyperlink"/>
    <w:basedOn w:val="DefaultParagraphFont"/>
    <w:uiPriority w:val="99"/>
    <w:unhideWhenUsed/>
    <w:rsid w:val="00C8039F"/>
    <w:rPr>
      <w:color w:val="0000FF" w:themeColor="hyperlink"/>
      <w:u w:val="single"/>
    </w:rPr>
  </w:style>
  <w:style w:type="character" w:customStyle="1" w:styleId="charCitHyperlinkItal">
    <w:name w:val="charCitHyperlinkItal"/>
    <w:basedOn w:val="Hyperlink"/>
    <w:uiPriority w:val="1"/>
    <w:rsid w:val="00C8039F"/>
    <w:rPr>
      <w:i/>
      <w:color w:val="0000FF" w:themeColor="hyperlink"/>
      <w:u w:val="none"/>
    </w:rPr>
  </w:style>
  <w:style w:type="character" w:customStyle="1" w:styleId="AH5SecChar">
    <w:name w:val="A H5 Sec Char"/>
    <w:basedOn w:val="DefaultParagraphFont"/>
    <w:link w:val="AH5Sec"/>
    <w:locked/>
    <w:rsid w:val="00C8039F"/>
    <w:rPr>
      <w:rFonts w:ascii="Arial" w:hAnsi="Arial"/>
      <w:b/>
      <w:sz w:val="24"/>
      <w:lang w:eastAsia="en-US"/>
    </w:rPr>
  </w:style>
  <w:style w:type="character" w:customStyle="1" w:styleId="BillBasicChar">
    <w:name w:val="BillBasic Char"/>
    <w:basedOn w:val="DefaultParagraphFont"/>
    <w:link w:val="BillBasic"/>
    <w:locked/>
    <w:rsid w:val="00C8039F"/>
    <w:rPr>
      <w:sz w:val="24"/>
      <w:lang w:eastAsia="en-US"/>
    </w:rPr>
  </w:style>
  <w:style w:type="paragraph" w:customStyle="1" w:styleId="Status">
    <w:name w:val="Status"/>
    <w:basedOn w:val="Normal"/>
    <w:rsid w:val="00C8039F"/>
    <w:pPr>
      <w:spacing w:before="280"/>
      <w:jc w:val="center"/>
    </w:pPr>
    <w:rPr>
      <w:rFonts w:ascii="Arial" w:hAnsi="Arial"/>
      <w:sz w:val="14"/>
    </w:rPr>
  </w:style>
  <w:style w:type="paragraph" w:customStyle="1" w:styleId="FooterInfoCentre">
    <w:name w:val="FooterInfoCentre"/>
    <w:basedOn w:val="FooterInfo"/>
    <w:rsid w:val="00C8039F"/>
    <w:pPr>
      <w:spacing w:before="60"/>
      <w:jc w:val="center"/>
    </w:pPr>
  </w:style>
  <w:style w:type="paragraph" w:customStyle="1" w:styleId="00AssAmLandscape">
    <w:name w:val="00AssAmLandscape"/>
    <w:basedOn w:val="02TextLandscape"/>
    <w:qFormat/>
    <w:rsid w:val="00124155"/>
  </w:style>
  <w:style w:type="character" w:styleId="UnresolvedMention">
    <w:name w:val="Unresolved Mention"/>
    <w:basedOn w:val="DefaultParagraphFont"/>
    <w:uiPriority w:val="99"/>
    <w:semiHidden/>
    <w:unhideWhenUsed/>
    <w:rsid w:val="005B0923"/>
    <w:rPr>
      <w:color w:val="605E5C"/>
      <w:shd w:val="clear" w:color="auto" w:fill="E1DFDD"/>
    </w:rPr>
  </w:style>
  <w:style w:type="paragraph" w:customStyle="1" w:styleId="00Spine">
    <w:name w:val="00Spine"/>
    <w:basedOn w:val="Normal"/>
    <w:rsid w:val="00C8039F"/>
  </w:style>
  <w:style w:type="paragraph" w:customStyle="1" w:styleId="05Endnote0">
    <w:name w:val="05Endnote"/>
    <w:basedOn w:val="Normal"/>
    <w:rsid w:val="00C8039F"/>
  </w:style>
  <w:style w:type="paragraph" w:customStyle="1" w:styleId="06Copyright">
    <w:name w:val="06Copyright"/>
    <w:basedOn w:val="Normal"/>
    <w:rsid w:val="00C8039F"/>
  </w:style>
  <w:style w:type="paragraph" w:customStyle="1" w:styleId="RepubNo">
    <w:name w:val="RepubNo"/>
    <w:basedOn w:val="BillBasicHeading"/>
    <w:rsid w:val="00C8039F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rsid w:val="00C8039F"/>
    <w:pPr>
      <w:spacing w:before="120"/>
    </w:pPr>
    <w:rPr>
      <w:rFonts w:ascii="Arial" w:hAnsi="Arial"/>
      <w:b/>
      <w:sz w:val="26"/>
    </w:rPr>
  </w:style>
  <w:style w:type="paragraph" w:customStyle="1" w:styleId="CoverInForce">
    <w:name w:val="CoverInForce"/>
    <w:basedOn w:val="BillBasicHeading"/>
    <w:rsid w:val="00C8039F"/>
    <w:pPr>
      <w:keepNext w:val="0"/>
      <w:spacing w:before="400"/>
    </w:pPr>
    <w:rPr>
      <w:b w:val="0"/>
    </w:rPr>
  </w:style>
  <w:style w:type="paragraph" w:customStyle="1" w:styleId="CoverHeading">
    <w:name w:val="CoverHeading"/>
    <w:basedOn w:val="Normal"/>
    <w:rsid w:val="00C8039F"/>
    <w:rPr>
      <w:rFonts w:ascii="Arial" w:hAnsi="Arial"/>
      <w:b/>
    </w:rPr>
  </w:style>
  <w:style w:type="paragraph" w:customStyle="1" w:styleId="CoverSubHdg">
    <w:name w:val="CoverSubHdg"/>
    <w:basedOn w:val="CoverHeading"/>
    <w:rsid w:val="00C8039F"/>
    <w:pPr>
      <w:spacing w:before="120"/>
    </w:pPr>
    <w:rPr>
      <w:sz w:val="20"/>
    </w:rPr>
  </w:style>
  <w:style w:type="paragraph" w:customStyle="1" w:styleId="CoverActName">
    <w:name w:val="CoverActName"/>
    <w:basedOn w:val="BillBasicHeading"/>
    <w:rsid w:val="00C8039F"/>
    <w:pPr>
      <w:keepNext w:val="0"/>
      <w:spacing w:before="260"/>
    </w:pPr>
  </w:style>
  <w:style w:type="paragraph" w:customStyle="1" w:styleId="CoverText">
    <w:name w:val="CoverText"/>
    <w:basedOn w:val="Normal"/>
    <w:uiPriority w:val="99"/>
    <w:rsid w:val="00C8039F"/>
    <w:pPr>
      <w:spacing w:before="100"/>
      <w:jc w:val="both"/>
    </w:pPr>
    <w:rPr>
      <w:sz w:val="20"/>
    </w:rPr>
  </w:style>
  <w:style w:type="paragraph" w:customStyle="1" w:styleId="CoverTextPara">
    <w:name w:val="CoverTextPara"/>
    <w:basedOn w:val="CoverText"/>
    <w:rsid w:val="00C8039F"/>
    <w:pPr>
      <w:tabs>
        <w:tab w:val="right" w:pos="600"/>
        <w:tab w:val="left" w:pos="840"/>
      </w:tabs>
      <w:ind w:left="840" w:hanging="840"/>
    </w:pPr>
  </w:style>
  <w:style w:type="paragraph" w:customStyle="1" w:styleId="AH1ChapterSymb">
    <w:name w:val="A H1 Chapter Symb"/>
    <w:basedOn w:val="AH1Chapter"/>
    <w:next w:val="AH2Part"/>
    <w:rsid w:val="00C8039F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rsid w:val="00C8039F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rsid w:val="00C8039F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rsid w:val="00C8039F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rsid w:val="00C8039F"/>
    <w:pPr>
      <w:tabs>
        <w:tab w:val="clear" w:pos="1100"/>
        <w:tab w:val="left" w:pos="0"/>
      </w:tabs>
      <w:ind w:hanging="1580"/>
    </w:pPr>
  </w:style>
  <w:style w:type="paragraph" w:customStyle="1" w:styleId="AmainSymb">
    <w:name w:val="A main Symb"/>
    <w:basedOn w:val="Amain"/>
    <w:rsid w:val="00C8039F"/>
    <w:pPr>
      <w:tabs>
        <w:tab w:val="left" w:pos="0"/>
      </w:tabs>
      <w:ind w:left="1120" w:hanging="1600"/>
    </w:pPr>
  </w:style>
  <w:style w:type="paragraph" w:customStyle="1" w:styleId="AparaSymb">
    <w:name w:val="A para Symb"/>
    <w:basedOn w:val="Apara"/>
    <w:rsid w:val="00C8039F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rsid w:val="00C8039F"/>
    <w:pPr>
      <w:keepNext/>
      <w:tabs>
        <w:tab w:val="clear" w:pos="900"/>
        <w:tab w:val="clear" w:pos="1100"/>
      </w:tabs>
      <w:spacing w:before="300"/>
      <w:ind w:left="0" w:firstLine="0"/>
      <w:outlineLvl w:val="9"/>
    </w:pPr>
    <w:rPr>
      <w:i/>
    </w:rPr>
  </w:style>
  <w:style w:type="paragraph" w:customStyle="1" w:styleId="AsubparaSymb">
    <w:name w:val="A subpara Symb"/>
    <w:basedOn w:val="Asubpara"/>
    <w:rsid w:val="00C8039F"/>
    <w:pPr>
      <w:tabs>
        <w:tab w:val="left" w:pos="0"/>
      </w:tabs>
      <w:ind w:left="2098" w:hanging="2580"/>
    </w:pPr>
  </w:style>
  <w:style w:type="paragraph" w:customStyle="1" w:styleId="Actdetails">
    <w:name w:val="Act details"/>
    <w:basedOn w:val="Normal"/>
    <w:rsid w:val="00C8039F"/>
    <w:pPr>
      <w:spacing w:before="20"/>
      <w:ind w:left="1400"/>
    </w:pPr>
    <w:rPr>
      <w:rFonts w:ascii="Arial" w:hAnsi="Arial"/>
      <w:sz w:val="20"/>
    </w:rPr>
  </w:style>
  <w:style w:type="paragraph" w:customStyle="1" w:styleId="AmdtsEntriesDefL2">
    <w:name w:val="AmdtsEntriesDefL2"/>
    <w:basedOn w:val="Normal"/>
    <w:rsid w:val="00C8039F"/>
    <w:pPr>
      <w:tabs>
        <w:tab w:val="left" w:pos="3000"/>
      </w:tabs>
      <w:ind w:left="3100" w:hanging="2000"/>
    </w:pPr>
    <w:rPr>
      <w:rFonts w:ascii="Arial" w:hAnsi="Arial"/>
      <w:sz w:val="18"/>
    </w:rPr>
  </w:style>
  <w:style w:type="paragraph" w:customStyle="1" w:styleId="AmdtsEntries">
    <w:name w:val="AmdtsEntries"/>
    <w:basedOn w:val="BillBasicHeading"/>
    <w:rsid w:val="00C8039F"/>
    <w:pPr>
      <w:keepNext w:val="0"/>
      <w:tabs>
        <w:tab w:val="clear" w:pos="2600"/>
        <w:tab w:val="left" w:pos="2700"/>
      </w:tabs>
      <w:spacing w:before="0"/>
      <w:ind w:left="2800" w:hanging="1700"/>
    </w:pPr>
    <w:rPr>
      <w:b w:val="0"/>
      <w:sz w:val="18"/>
    </w:rPr>
  </w:style>
  <w:style w:type="paragraph" w:customStyle="1" w:styleId="AmdtsEntryHd">
    <w:name w:val="AmdtsEntryHd"/>
    <w:basedOn w:val="BillBasicHeading"/>
    <w:next w:val="AmdtsEntries"/>
    <w:rsid w:val="00C8039F"/>
    <w:pPr>
      <w:tabs>
        <w:tab w:val="clear" w:pos="2600"/>
      </w:tabs>
      <w:spacing w:before="120"/>
      <w:ind w:left="1100"/>
    </w:pPr>
    <w:rPr>
      <w:sz w:val="18"/>
    </w:rPr>
  </w:style>
  <w:style w:type="paragraph" w:customStyle="1" w:styleId="Asamby">
    <w:name w:val="As am by"/>
    <w:basedOn w:val="Normal"/>
    <w:next w:val="Normal"/>
    <w:rsid w:val="00C8039F"/>
    <w:pPr>
      <w:spacing w:before="240"/>
      <w:ind w:left="1100"/>
    </w:pPr>
    <w:rPr>
      <w:rFonts w:ascii="Arial" w:hAnsi="Arial"/>
      <w:sz w:val="20"/>
    </w:rPr>
  </w:style>
  <w:style w:type="character" w:customStyle="1" w:styleId="charSymb">
    <w:name w:val="charSymb"/>
    <w:basedOn w:val="DefaultParagraphFont"/>
    <w:rsid w:val="00C8039F"/>
    <w:rPr>
      <w:rFonts w:ascii="Arial" w:hAnsi="Arial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rsid w:val="00C8039F"/>
  </w:style>
  <w:style w:type="character" w:customStyle="1" w:styleId="charTableText">
    <w:name w:val="charTableText"/>
    <w:basedOn w:val="DefaultParagraphFont"/>
    <w:rsid w:val="00C8039F"/>
  </w:style>
  <w:style w:type="paragraph" w:customStyle="1" w:styleId="Dict-HeadingSymb">
    <w:name w:val="Dict-Heading Symb"/>
    <w:basedOn w:val="Dict-Heading"/>
    <w:rsid w:val="00C8039F"/>
    <w:pPr>
      <w:tabs>
        <w:tab w:val="left" w:pos="0"/>
      </w:tabs>
      <w:ind w:left="2480" w:hanging="2960"/>
    </w:pPr>
  </w:style>
  <w:style w:type="paragraph" w:customStyle="1" w:styleId="EarlierRepubEntries">
    <w:name w:val="EarlierRepubEntries"/>
    <w:basedOn w:val="Normal"/>
    <w:rsid w:val="00C8039F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rsid w:val="00C8039F"/>
    <w:pPr>
      <w:keepNext/>
    </w:pPr>
    <w:rPr>
      <w:rFonts w:ascii="Arial" w:hAnsi="Arial"/>
      <w:b/>
      <w:sz w:val="20"/>
    </w:rPr>
  </w:style>
  <w:style w:type="paragraph" w:customStyle="1" w:styleId="Endnote20">
    <w:name w:val="Endnote2"/>
    <w:basedOn w:val="Normal"/>
    <w:rsid w:val="00C8039F"/>
    <w:pPr>
      <w:keepNext/>
      <w:tabs>
        <w:tab w:val="left" w:pos="1100"/>
      </w:tabs>
      <w:spacing w:before="360"/>
    </w:pPr>
    <w:rPr>
      <w:rFonts w:ascii="Arial" w:hAnsi="Arial"/>
      <w:b/>
    </w:rPr>
  </w:style>
  <w:style w:type="paragraph" w:customStyle="1" w:styleId="Endnote3">
    <w:name w:val="Endnote3"/>
    <w:basedOn w:val="Normal"/>
    <w:rsid w:val="00C8039F"/>
    <w:pPr>
      <w:keepNext/>
      <w:tabs>
        <w:tab w:val="left" w:pos="1100"/>
      </w:tabs>
      <w:spacing w:before="32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0"/>
    <w:rsid w:val="00C8039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rsid w:val="00C8039F"/>
    <w:pPr>
      <w:spacing w:before="60"/>
      <w:ind w:left="1100"/>
      <w:jc w:val="both"/>
    </w:pPr>
    <w:rPr>
      <w:sz w:val="20"/>
    </w:rPr>
  </w:style>
  <w:style w:type="paragraph" w:customStyle="1" w:styleId="EndNoteParas">
    <w:name w:val="EndNoteParas"/>
    <w:basedOn w:val="EndNoteTextEPS"/>
    <w:rsid w:val="00C8039F"/>
    <w:pPr>
      <w:tabs>
        <w:tab w:val="right" w:pos="1432"/>
      </w:tabs>
      <w:ind w:left="1840" w:hanging="1840"/>
    </w:pPr>
  </w:style>
  <w:style w:type="paragraph" w:customStyle="1" w:styleId="EndnotesAbbrev">
    <w:name w:val="EndnotesAbbrev"/>
    <w:basedOn w:val="Normal"/>
    <w:rsid w:val="00C8039F"/>
    <w:pPr>
      <w:spacing w:before="20"/>
    </w:pPr>
    <w:rPr>
      <w:rFonts w:ascii="Arial" w:hAnsi="Arial"/>
      <w:color w:val="000000"/>
      <w:sz w:val="16"/>
    </w:rPr>
  </w:style>
  <w:style w:type="paragraph" w:customStyle="1" w:styleId="EPSCoverTop">
    <w:name w:val="EPSCoverTop"/>
    <w:basedOn w:val="Normal"/>
    <w:rsid w:val="00C8039F"/>
    <w:pPr>
      <w:jc w:val="right"/>
    </w:pPr>
    <w:rPr>
      <w:rFonts w:ascii="Arial" w:hAnsi="Arial"/>
      <w:sz w:val="20"/>
    </w:rPr>
  </w:style>
  <w:style w:type="paragraph" w:customStyle="1" w:styleId="LegHistNote">
    <w:name w:val="LegHistNote"/>
    <w:basedOn w:val="Actdetails"/>
    <w:rsid w:val="00C8039F"/>
    <w:pPr>
      <w:spacing w:before="60"/>
      <w:ind w:left="2700" w:right="-60" w:hanging="1300"/>
    </w:pPr>
    <w:rPr>
      <w:sz w:val="18"/>
    </w:rPr>
  </w:style>
  <w:style w:type="paragraph" w:customStyle="1" w:styleId="LongTitleSymb">
    <w:name w:val="LongTitleSymb"/>
    <w:basedOn w:val="LongTitle"/>
    <w:rsid w:val="00C8039F"/>
    <w:pPr>
      <w:ind w:hanging="480"/>
    </w:pPr>
  </w:style>
  <w:style w:type="paragraph" w:styleId="MacroText">
    <w:name w:val="macro"/>
    <w:link w:val="MacroTextChar"/>
    <w:semiHidden/>
    <w:rsid w:val="00C8039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C8039F"/>
    <w:rPr>
      <w:rFonts w:ascii="Courier New" w:hAnsi="Courier New" w:cs="Courier New"/>
      <w:lang w:eastAsia="en-US"/>
    </w:rPr>
  </w:style>
  <w:style w:type="paragraph" w:customStyle="1" w:styleId="NewAct">
    <w:name w:val="New Act"/>
    <w:basedOn w:val="Normal"/>
    <w:next w:val="Actdetails"/>
    <w:rsid w:val="00C8039F"/>
    <w:pPr>
      <w:keepNext/>
      <w:spacing w:before="180"/>
      <w:ind w:left="1100"/>
    </w:pPr>
    <w:rPr>
      <w:rFonts w:ascii="Arial" w:hAnsi="Arial"/>
      <w:b/>
      <w:sz w:val="20"/>
    </w:rPr>
  </w:style>
  <w:style w:type="paragraph" w:customStyle="1" w:styleId="NewReg">
    <w:name w:val="New Reg"/>
    <w:basedOn w:val="NewAct"/>
    <w:next w:val="Actdetails"/>
    <w:rsid w:val="00C8039F"/>
  </w:style>
  <w:style w:type="paragraph" w:customStyle="1" w:styleId="RenumProvEntries">
    <w:name w:val="RenumProvEntries"/>
    <w:basedOn w:val="Normal"/>
    <w:rsid w:val="00C8039F"/>
    <w:pPr>
      <w:spacing w:before="60"/>
    </w:pPr>
    <w:rPr>
      <w:rFonts w:ascii="Arial" w:hAnsi="Arial"/>
      <w:sz w:val="20"/>
    </w:rPr>
  </w:style>
  <w:style w:type="paragraph" w:customStyle="1" w:styleId="RenumProvHdg">
    <w:name w:val="RenumProvHdg"/>
    <w:basedOn w:val="Normal"/>
    <w:rsid w:val="00C8039F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rsid w:val="00C8039F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rsid w:val="00C8039F"/>
    <w:pPr>
      <w:ind w:left="252"/>
    </w:pPr>
  </w:style>
  <w:style w:type="paragraph" w:customStyle="1" w:styleId="RenumTableHdg">
    <w:name w:val="RenumTableHdg"/>
    <w:basedOn w:val="Normal"/>
    <w:rsid w:val="00C8039F"/>
    <w:pPr>
      <w:spacing w:before="120"/>
    </w:pPr>
    <w:rPr>
      <w:rFonts w:ascii="Arial" w:hAnsi="Arial"/>
      <w:b/>
      <w:sz w:val="20"/>
    </w:rPr>
  </w:style>
  <w:style w:type="paragraph" w:customStyle="1" w:styleId="SchclauseheadingSymb">
    <w:name w:val="Sch clause heading Symb"/>
    <w:basedOn w:val="Schclauseheading"/>
    <w:rsid w:val="00C8039F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rsid w:val="00C8039F"/>
    <w:rPr>
      <w:b w:val="0"/>
    </w:rPr>
  </w:style>
  <w:style w:type="paragraph" w:customStyle="1" w:styleId="Sched-FormSymb">
    <w:name w:val="Sched-Form Symb"/>
    <w:basedOn w:val="Sched-Form"/>
    <w:rsid w:val="00C8039F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rsid w:val="00C8039F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rsid w:val="00C8039F"/>
    <w:pPr>
      <w:tabs>
        <w:tab w:val="left" w:pos="0"/>
      </w:tabs>
      <w:ind w:left="2480" w:hanging="2960"/>
    </w:pPr>
  </w:style>
  <w:style w:type="paragraph" w:styleId="Subtitle">
    <w:name w:val="Subtitle"/>
    <w:basedOn w:val="Normal"/>
    <w:link w:val="SubtitleChar"/>
    <w:qFormat/>
    <w:rsid w:val="00C8039F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C8039F"/>
    <w:rPr>
      <w:rFonts w:ascii="Arial" w:hAnsi="Arial"/>
      <w:sz w:val="24"/>
      <w:lang w:eastAsia="en-US"/>
    </w:rPr>
  </w:style>
  <w:style w:type="paragraph" w:customStyle="1" w:styleId="TLegEntries">
    <w:name w:val="TLegEntries"/>
    <w:basedOn w:val="Normal"/>
    <w:rsid w:val="00C8039F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rsid w:val="00C8039F"/>
    <w:pPr>
      <w:ind w:firstLine="0"/>
    </w:pPr>
    <w:rPr>
      <w:b/>
    </w:rPr>
  </w:style>
  <w:style w:type="paragraph" w:customStyle="1" w:styleId="EndNoteTextPub">
    <w:name w:val="EndNoteTextPub"/>
    <w:basedOn w:val="Normal"/>
    <w:rsid w:val="00C8039F"/>
    <w:pPr>
      <w:spacing w:before="60"/>
      <w:ind w:left="1100"/>
      <w:jc w:val="both"/>
    </w:pPr>
    <w:rPr>
      <w:sz w:val="20"/>
    </w:rPr>
  </w:style>
  <w:style w:type="paragraph" w:customStyle="1" w:styleId="TOC10">
    <w:name w:val="TOC 10"/>
    <w:basedOn w:val="TOC5"/>
    <w:rsid w:val="00C8039F"/>
    <w:rPr>
      <w:szCs w:val="24"/>
    </w:rPr>
  </w:style>
  <w:style w:type="character" w:customStyle="1" w:styleId="charNotBold">
    <w:name w:val="charNotBold"/>
    <w:basedOn w:val="DefaultParagraphFont"/>
    <w:rsid w:val="00C8039F"/>
    <w:rPr>
      <w:rFonts w:ascii="Arial" w:hAnsi="Arial"/>
      <w:sz w:val="20"/>
    </w:rPr>
  </w:style>
  <w:style w:type="paragraph" w:customStyle="1" w:styleId="ShadedSchClauseSymb">
    <w:name w:val="Shaded Sch Clause Symb"/>
    <w:basedOn w:val="ShadedSchClause"/>
    <w:rsid w:val="00C8039F"/>
    <w:pPr>
      <w:tabs>
        <w:tab w:val="left" w:pos="0"/>
      </w:tabs>
      <w:ind w:left="975" w:hanging="1457"/>
    </w:pPr>
  </w:style>
  <w:style w:type="paragraph" w:customStyle="1" w:styleId="CoverTextBullet">
    <w:name w:val="CoverTextBullet"/>
    <w:basedOn w:val="CoverText"/>
    <w:qFormat/>
    <w:rsid w:val="00C8039F"/>
    <w:pPr>
      <w:numPr>
        <w:numId w:val="36"/>
      </w:numPr>
    </w:pPr>
    <w:rPr>
      <w:color w:val="000000"/>
    </w:rPr>
  </w:style>
  <w:style w:type="character" w:customStyle="1" w:styleId="Heading3Char">
    <w:name w:val="Heading 3 Char"/>
    <w:aliases w:val="h3 Char,sec Char"/>
    <w:basedOn w:val="DefaultParagraphFont"/>
    <w:link w:val="Heading3"/>
    <w:rsid w:val="00C8039F"/>
    <w:rPr>
      <w:b/>
      <w:sz w:val="24"/>
      <w:lang w:eastAsia="en-US"/>
    </w:rPr>
  </w:style>
  <w:style w:type="paragraph" w:customStyle="1" w:styleId="Sched-Form-18Space">
    <w:name w:val="Sched-Form-18Space"/>
    <w:basedOn w:val="Normal"/>
    <w:rsid w:val="00C8039F"/>
    <w:pPr>
      <w:spacing w:before="360" w:after="60"/>
    </w:pPr>
    <w:rPr>
      <w:sz w:val="22"/>
    </w:rPr>
  </w:style>
  <w:style w:type="paragraph" w:customStyle="1" w:styleId="FormRule">
    <w:name w:val="FormRule"/>
    <w:basedOn w:val="Normal"/>
    <w:rsid w:val="00C8039F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OldAmdtsEntries">
    <w:name w:val="OldAmdtsEntries"/>
    <w:basedOn w:val="BillBasicHeading"/>
    <w:rsid w:val="00C8039F"/>
    <w:pPr>
      <w:tabs>
        <w:tab w:val="clear" w:pos="2600"/>
        <w:tab w:val="left" w:leader="dot" w:pos="2700"/>
      </w:tabs>
      <w:ind w:left="2700" w:hanging="2000"/>
    </w:pPr>
    <w:rPr>
      <w:sz w:val="18"/>
    </w:rPr>
  </w:style>
  <w:style w:type="paragraph" w:customStyle="1" w:styleId="OldAmdt2ndLine">
    <w:name w:val="OldAmdt2ndLine"/>
    <w:basedOn w:val="OldAmdtsEntries"/>
    <w:rsid w:val="00C8039F"/>
    <w:pPr>
      <w:tabs>
        <w:tab w:val="left" w:pos="2700"/>
      </w:tabs>
      <w:spacing w:before="0"/>
    </w:pPr>
  </w:style>
  <w:style w:type="paragraph" w:customStyle="1" w:styleId="parainpara">
    <w:name w:val="para in para"/>
    <w:rsid w:val="00C8039F"/>
    <w:pPr>
      <w:tabs>
        <w:tab w:val="right" w:pos="1500"/>
      </w:tabs>
      <w:spacing w:before="80" w:after="80"/>
      <w:ind w:left="1800" w:hanging="1800"/>
      <w:jc w:val="both"/>
    </w:pPr>
    <w:rPr>
      <w:rFonts w:ascii="Times" w:hAnsi="Times"/>
      <w:sz w:val="24"/>
      <w:lang w:eastAsia="en-US"/>
    </w:rPr>
  </w:style>
  <w:style w:type="paragraph" w:customStyle="1" w:styleId="Billcrest0">
    <w:name w:val="Billcrest"/>
    <w:basedOn w:val="Normal"/>
    <w:rsid w:val="00C8039F"/>
    <w:pPr>
      <w:spacing w:after="60"/>
      <w:ind w:left="2800"/>
    </w:pPr>
    <w:rPr>
      <w:rFonts w:ascii="ACTCrest" w:hAnsi="ACTCrest"/>
      <w:sz w:val="216"/>
    </w:rPr>
  </w:style>
  <w:style w:type="paragraph" w:customStyle="1" w:styleId="Actbullet">
    <w:name w:val="Act bullet"/>
    <w:basedOn w:val="Normal"/>
    <w:uiPriority w:val="99"/>
    <w:rsid w:val="00C8039F"/>
    <w:pPr>
      <w:numPr>
        <w:numId w:val="45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paragraph" w:customStyle="1" w:styleId="AuthorisedBlock">
    <w:name w:val="AuthorisedBlock"/>
    <w:basedOn w:val="Normal"/>
    <w:rsid w:val="00C8039F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FHdg">
    <w:name w:val="AFHdg"/>
    <w:basedOn w:val="BillBasicHeading"/>
    <w:rsid w:val="00C8039F"/>
    <w:rPr>
      <w:b w:val="0"/>
      <w:sz w:val="32"/>
    </w:rPr>
  </w:style>
  <w:style w:type="paragraph" w:customStyle="1" w:styleId="MH1Chapter">
    <w:name w:val="M H1 Chapter"/>
    <w:basedOn w:val="AH1Chapter"/>
    <w:rsid w:val="00C8039F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Symb"/>
    <w:rsid w:val="00C8039F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Symb"/>
    <w:rsid w:val="00C8039F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Symb"/>
    <w:rsid w:val="00C8039F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Symb"/>
    <w:rsid w:val="00C8039F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Symb"/>
    <w:rsid w:val="00C8039F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rsid w:val="00C8039F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rsid w:val="00C8039F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rsid w:val="00C8039F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Symb"/>
    <w:rsid w:val="00C8039F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Symb"/>
    <w:rsid w:val="00C8039F"/>
    <w:pPr>
      <w:ind w:left="1800"/>
    </w:pPr>
  </w:style>
  <w:style w:type="paragraph" w:customStyle="1" w:styleId="Modparareturn">
    <w:name w:val="Mod para return"/>
    <w:basedOn w:val="AparareturnSymb"/>
    <w:rsid w:val="00C8039F"/>
    <w:pPr>
      <w:ind w:left="2300"/>
    </w:pPr>
  </w:style>
  <w:style w:type="paragraph" w:customStyle="1" w:styleId="Modsubparareturn">
    <w:name w:val="Mod subpara return"/>
    <w:basedOn w:val="AsubparareturnSymb"/>
    <w:rsid w:val="00C8039F"/>
    <w:pPr>
      <w:ind w:left="3040"/>
    </w:pPr>
  </w:style>
  <w:style w:type="paragraph" w:customStyle="1" w:styleId="Modref">
    <w:name w:val="Mod ref"/>
    <w:basedOn w:val="refSymb"/>
    <w:rsid w:val="00C8039F"/>
    <w:pPr>
      <w:ind w:left="1100"/>
    </w:pPr>
  </w:style>
  <w:style w:type="paragraph" w:customStyle="1" w:styleId="ModaNote">
    <w:name w:val="Mod aNote"/>
    <w:basedOn w:val="aNoteSymb"/>
    <w:rsid w:val="00C8039F"/>
    <w:pPr>
      <w:tabs>
        <w:tab w:val="left" w:pos="2600"/>
      </w:tabs>
      <w:ind w:left="2600"/>
    </w:pPr>
  </w:style>
  <w:style w:type="paragraph" w:customStyle="1" w:styleId="ModNote">
    <w:name w:val="Mod Note"/>
    <w:basedOn w:val="aNoteSymb"/>
    <w:rsid w:val="00C8039F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rsid w:val="00C8039F"/>
    <w:pPr>
      <w:ind w:left="0" w:firstLine="0"/>
    </w:pPr>
  </w:style>
  <w:style w:type="paragraph" w:customStyle="1" w:styleId="AmdtEntries">
    <w:name w:val="AmdtEntries"/>
    <w:basedOn w:val="BillBasicHeading"/>
    <w:rsid w:val="00C8039F"/>
    <w:pPr>
      <w:keepNext w:val="0"/>
      <w:tabs>
        <w:tab w:val="clear" w:pos="2600"/>
      </w:tabs>
      <w:spacing w:before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rsid w:val="00C8039F"/>
    <w:pPr>
      <w:tabs>
        <w:tab w:val="left" w:pos="3000"/>
      </w:tabs>
      <w:ind w:left="3600" w:hanging="2500"/>
    </w:pPr>
  </w:style>
  <w:style w:type="paragraph" w:customStyle="1" w:styleId="Actdetailsnote">
    <w:name w:val="Act details note"/>
    <w:basedOn w:val="Actdetails"/>
    <w:uiPriority w:val="99"/>
    <w:rsid w:val="00C8039F"/>
    <w:pPr>
      <w:ind w:left="1620" w:right="-60" w:hanging="720"/>
    </w:pPr>
    <w:rPr>
      <w:sz w:val="18"/>
    </w:rPr>
  </w:style>
  <w:style w:type="paragraph" w:customStyle="1" w:styleId="DetailsNo">
    <w:name w:val="Details No"/>
    <w:basedOn w:val="Actdetails"/>
    <w:uiPriority w:val="99"/>
    <w:rsid w:val="00C8039F"/>
    <w:pPr>
      <w:ind w:left="0"/>
    </w:pPr>
    <w:rPr>
      <w:sz w:val="18"/>
    </w:rPr>
  </w:style>
  <w:style w:type="paragraph" w:customStyle="1" w:styleId="AssectheadingSymb">
    <w:name w:val="A ssect heading Symb"/>
    <w:basedOn w:val="Amain"/>
    <w:rsid w:val="00C8039F"/>
    <w:pPr>
      <w:keepNext/>
      <w:tabs>
        <w:tab w:val="clear" w:pos="900"/>
        <w:tab w:val="clear" w:pos="1100"/>
        <w:tab w:val="left" w:pos="0"/>
      </w:tabs>
      <w:spacing w:before="300"/>
      <w:ind w:left="0" w:hanging="480"/>
      <w:outlineLvl w:val="9"/>
    </w:pPr>
    <w:rPr>
      <w:i/>
    </w:rPr>
  </w:style>
  <w:style w:type="paragraph" w:customStyle="1" w:styleId="AsubsubparaSymb">
    <w:name w:val="A subsubpara Symb"/>
    <w:basedOn w:val="BillBasic"/>
    <w:rsid w:val="00C8039F"/>
    <w:pPr>
      <w:tabs>
        <w:tab w:val="left" w:pos="0"/>
        <w:tab w:val="right" w:pos="2400"/>
        <w:tab w:val="left" w:pos="2600"/>
      </w:tabs>
      <w:ind w:left="2602" w:hanging="3084"/>
      <w:outlineLvl w:val="8"/>
    </w:pPr>
  </w:style>
  <w:style w:type="paragraph" w:customStyle="1" w:styleId="AmainreturnSymb">
    <w:name w:val="A main return Symb"/>
    <w:basedOn w:val="BillBasic"/>
    <w:rsid w:val="00C8039F"/>
    <w:pPr>
      <w:tabs>
        <w:tab w:val="left" w:pos="1582"/>
      </w:tabs>
      <w:ind w:left="1100" w:hanging="1582"/>
    </w:pPr>
  </w:style>
  <w:style w:type="paragraph" w:customStyle="1" w:styleId="AparareturnSymb">
    <w:name w:val="A para return Symb"/>
    <w:basedOn w:val="BillBasic"/>
    <w:rsid w:val="00C8039F"/>
    <w:pPr>
      <w:tabs>
        <w:tab w:val="left" w:pos="2081"/>
      </w:tabs>
      <w:ind w:left="1599" w:hanging="2081"/>
    </w:pPr>
  </w:style>
  <w:style w:type="paragraph" w:customStyle="1" w:styleId="AsubparareturnSymb">
    <w:name w:val="A subpara return Symb"/>
    <w:basedOn w:val="BillBasic"/>
    <w:rsid w:val="00C8039F"/>
    <w:pPr>
      <w:tabs>
        <w:tab w:val="left" w:pos="2580"/>
      </w:tabs>
      <w:ind w:left="2098" w:hanging="2580"/>
    </w:pPr>
  </w:style>
  <w:style w:type="paragraph" w:customStyle="1" w:styleId="aDefSymb">
    <w:name w:val="aDef Symb"/>
    <w:basedOn w:val="BillBasic"/>
    <w:rsid w:val="00C8039F"/>
    <w:pPr>
      <w:tabs>
        <w:tab w:val="left" w:pos="1582"/>
      </w:tabs>
      <w:ind w:left="1100" w:hanging="1582"/>
    </w:pPr>
  </w:style>
  <w:style w:type="paragraph" w:customStyle="1" w:styleId="aDefparaSymb">
    <w:name w:val="aDef para Symb"/>
    <w:basedOn w:val="Apara"/>
    <w:rsid w:val="00C8039F"/>
    <w:pPr>
      <w:tabs>
        <w:tab w:val="clear" w:pos="1600"/>
        <w:tab w:val="left" w:pos="0"/>
        <w:tab w:val="left" w:pos="1599"/>
      </w:tabs>
      <w:ind w:left="1599" w:hanging="2081"/>
    </w:pPr>
  </w:style>
  <w:style w:type="paragraph" w:customStyle="1" w:styleId="aDefsubparaSymb">
    <w:name w:val="aDef subpara Symb"/>
    <w:basedOn w:val="Asubpara"/>
    <w:rsid w:val="00C8039F"/>
    <w:pPr>
      <w:tabs>
        <w:tab w:val="left" w:pos="0"/>
      </w:tabs>
      <w:ind w:left="2098" w:hanging="2580"/>
    </w:pPr>
  </w:style>
  <w:style w:type="paragraph" w:customStyle="1" w:styleId="SchAmainSymb">
    <w:name w:val="Sch A main Symb"/>
    <w:basedOn w:val="Amain"/>
    <w:rsid w:val="00C8039F"/>
    <w:pPr>
      <w:tabs>
        <w:tab w:val="left" w:pos="0"/>
      </w:tabs>
      <w:ind w:hanging="1580"/>
    </w:pPr>
  </w:style>
  <w:style w:type="paragraph" w:customStyle="1" w:styleId="SchAparaSymb">
    <w:name w:val="Sch A para Symb"/>
    <w:basedOn w:val="Apara"/>
    <w:rsid w:val="00C8039F"/>
    <w:pPr>
      <w:tabs>
        <w:tab w:val="left" w:pos="0"/>
      </w:tabs>
      <w:ind w:hanging="2080"/>
    </w:pPr>
  </w:style>
  <w:style w:type="paragraph" w:customStyle="1" w:styleId="SchAsubparaSymb">
    <w:name w:val="Sch A subpara Symb"/>
    <w:basedOn w:val="Asubpara"/>
    <w:rsid w:val="00C8039F"/>
    <w:pPr>
      <w:tabs>
        <w:tab w:val="left" w:pos="0"/>
      </w:tabs>
      <w:ind w:hanging="2580"/>
    </w:pPr>
  </w:style>
  <w:style w:type="paragraph" w:customStyle="1" w:styleId="SchAsubsubparaSymb">
    <w:name w:val="Sch A subsubpara Symb"/>
    <w:basedOn w:val="AsubsubparaSymb"/>
    <w:rsid w:val="00C8039F"/>
  </w:style>
  <w:style w:type="paragraph" w:customStyle="1" w:styleId="refSymb">
    <w:name w:val="ref Symb"/>
    <w:basedOn w:val="BillBasic"/>
    <w:next w:val="Normal"/>
    <w:rsid w:val="00C8039F"/>
    <w:pPr>
      <w:tabs>
        <w:tab w:val="left" w:pos="-480"/>
      </w:tabs>
      <w:spacing w:before="60"/>
      <w:ind w:hanging="480"/>
    </w:pPr>
    <w:rPr>
      <w:sz w:val="18"/>
    </w:rPr>
  </w:style>
  <w:style w:type="paragraph" w:customStyle="1" w:styleId="IshadedH5SecSymb">
    <w:name w:val="I shaded H5 Sec Symb"/>
    <w:basedOn w:val="AH5Sec"/>
    <w:rsid w:val="00C8039F"/>
    <w:pPr>
      <w:shd w:val="pct25" w:color="auto" w:fill="auto"/>
      <w:tabs>
        <w:tab w:val="left" w:pos="-1580"/>
        <w:tab w:val="left" w:pos="0"/>
      </w:tabs>
      <w:ind w:hanging="1580"/>
      <w:outlineLvl w:val="9"/>
    </w:pPr>
  </w:style>
  <w:style w:type="paragraph" w:customStyle="1" w:styleId="IshadedSchClauseSymb">
    <w:name w:val="I shaded Sch Clause Symb"/>
    <w:basedOn w:val="IshadedH5SecSymb"/>
    <w:rsid w:val="00C8039F"/>
    <w:pPr>
      <w:tabs>
        <w:tab w:val="clear" w:pos="-1580"/>
      </w:tabs>
      <w:ind w:left="975" w:hanging="1457"/>
    </w:pPr>
  </w:style>
  <w:style w:type="paragraph" w:customStyle="1" w:styleId="IH1ChapSymb">
    <w:name w:val="I H1 Chap Symb"/>
    <w:basedOn w:val="BillBasicHeading"/>
    <w:next w:val="Normal"/>
    <w:rsid w:val="00C8039F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H2PartSymb">
    <w:name w:val="I H2 Part Symb"/>
    <w:basedOn w:val="BillBasicHeading"/>
    <w:next w:val="Normal"/>
    <w:rsid w:val="00C8039F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H3DivSymb">
    <w:name w:val="I H3 Div Symb"/>
    <w:basedOn w:val="BillBasicHeading"/>
    <w:next w:val="Normal"/>
    <w:rsid w:val="00C8039F"/>
    <w:pPr>
      <w:tabs>
        <w:tab w:val="left" w:pos="-3080"/>
        <w:tab w:val="left" w:pos="0"/>
      </w:tabs>
      <w:spacing w:before="240"/>
      <w:ind w:left="2600" w:hanging="3080"/>
    </w:pPr>
    <w:rPr>
      <w:sz w:val="28"/>
    </w:rPr>
  </w:style>
  <w:style w:type="paragraph" w:customStyle="1" w:styleId="IH4SubDivSymb">
    <w:name w:val="I H4 SubDiv Symb"/>
    <w:basedOn w:val="BillBasicHeading"/>
    <w:next w:val="Normal"/>
    <w:rsid w:val="00C8039F"/>
    <w:pPr>
      <w:tabs>
        <w:tab w:val="left" w:pos="-3080"/>
        <w:tab w:val="left" w:pos="0"/>
      </w:tabs>
      <w:spacing w:before="240"/>
      <w:ind w:left="2600" w:hanging="3080"/>
      <w:jc w:val="both"/>
    </w:pPr>
    <w:rPr>
      <w:sz w:val="26"/>
    </w:rPr>
  </w:style>
  <w:style w:type="paragraph" w:customStyle="1" w:styleId="IH5SecSymb">
    <w:name w:val="I H5 Sec Symb"/>
    <w:basedOn w:val="BillBasicHeading"/>
    <w:next w:val="Normal"/>
    <w:rsid w:val="00C8039F"/>
    <w:pPr>
      <w:tabs>
        <w:tab w:val="clear" w:pos="2600"/>
        <w:tab w:val="left" w:pos="-1580"/>
        <w:tab w:val="left" w:pos="0"/>
        <w:tab w:val="left" w:pos="1100"/>
      </w:tabs>
      <w:spacing w:before="240"/>
      <w:ind w:left="1100" w:hanging="1580"/>
    </w:pPr>
  </w:style>
  <w:style w:type="paragraph" w:customStyle="1" w:styleId="IMainSymb">
    <w:name w:val="I Main Symb"/>
    <w:basedOn w:val="Amain"/>
    <w:rsid w:val="00C8039F"/>
    <w:pPr>
      <w:tabs>
        <w:tab w:val="left" w:pos="0"/>
      </w:tabs>
      <w:ind w:hanging="1580"/>
    </w:pPr>
  </w:style>
  <w:style w:type="paragraph" w:customStyle="1" w:styleId="IparaSymb">
    <w:name w:val="I para Symb"/>
    <w:basedOn w:val="Apara"/>
    <w:rsid w:val="00C8039F"/>
    <w:pPr>
      <w:tabs>
        <w:tab w:val="left" w:pos="0"/>
      </w:tabs>
      <w:ind w:hanging="2080"/>
      <w:outlineLvl w:val="9"/>
    </w:pPr>
  </w:style>
  <w:style w:type="paragraph" w:customStyle="1" w:styleId="IsubparaSymb">
    <w:name w:val="I subpara Symb"/>
    <w:basedOn w:val="Asubpara"/>
    <w:rsid w:val="00C8039F"/>
    <w:pPr>
      <w:tabs>
        <w:tab w:val="clear" w:pos="1900"/>
        <w:tab w:val="clear" w:pos="2100"/>
        <w:tab w:val="left" w:pos="0"/>
        <w:tab w:val="right" w:pos="1940"/>
        <w:tab w:val="left" w:pos="2140"/>
      </w:tabs>
      <w:ind w:left="2140" w:hanging="2620"/>
      <w:outlineLvl w:val="9"/>
    </w:pPr>
  </w:style>
  <w:style w:type="paragraph" w:customStyle="1" w:styleId="IsubsubparaSymb">
    <w:name w:val="I subsubpara Symb"/>
    <w:basedOn w:val="AsubsubparaSymb"/>
    <w:rsid w:val="00C8039F"/>
    <w:pPr>
      <w:tabs>
        <w:tab w:val="clear" w:pos="2400"/>
        <w:tab w:val="clear" w:pos="2600"/>
        <w:tab w:val="right" w:pos="2460"/>
        <w:tab w:val="left" w:pos="2660"/>
      </w:tabs>
      <w:ind w:left="2660" w:hanging="3140"/>
    </w:pPr>
  </w:style>
  <w:style w:type="paragraph" w:customStyle="1" w:styleId="IdefparaSymb">
    <w:name w:val="I def para Symb"/>
    <w:basedOn w:val="IparaSymb"/>
    <w:rsid w:val="00C8039F"/>
    <w:pPr>
      <w:ind w:left="1599" w:hanging="2081"/>
    </w:pPr>
  </w:style>
  <w:style w:type="paragraph" w:customStyle="1" w:styleId="IdefsubparaSymb">
    <w:name w:val="I def subpara Symb"/>
    <w:basedOn w:val="IsubparaSymb"/>
    <w:rsid w:val="00C8039F"/>
    <w:pPr>
      <w:ind w:left="2138"/>
    </w:pPr>
  </w:style>
  <w:style w:type="paragraph" w:customStyle="1" w:styleId="ISched-headingSymb">
    <w:name w:val="I Sched-heading Symb"/>
    <w:basedOn w:val="BillBasicHeading"/>
    <w:next w:val="Normal"/>
    <w:rsid w:val="00C8039F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Sched-PartSymb">
    <w:name w:val="I Sched-Part Symb"/>
    <w:basedOn w:val="BillBasicHeading"/>
    <w:rsid w:val="00C8039F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Sched-formSymb">
    <w:name w:val="I Sched-form Symb"/>
    <w:basedOn w:val="BillBasicHeading"/>
    <w:rsid w:val="00C8039F"/>
    <w:pPr>
      <w:tabs>
        <w:tab w:val="left" w:pos="0"/>
        <w:tab w:val="right" w:pos="7200"/>
      </w:tabs>
      <w:spacing w:before="240"/>
      <w:ind w:left="2600" w:hanging="3080"/>
    </w:pPr>
    <w:rPr>
      <w:sz w:val="28"/>
    </w:rPr>
  </w:style>
  <w:style w:type="paragraph" w:customStyle="1" w:styleId="ISchclauseheadingSymb">
    <w:name w:val="I Sch clause heading Symb"/>
    <w:basedOn w:val="BillBasic"/>
    <w:rsid w:val="00C8039F"/>
    <w:pPr>
      <w:keepNext/>
      <w:tabs>
        <w:tab w:val="left" w:pos="-1580"/>
        <w:tab w:val="left" w:pos="0"/>
        <w:tab w:val="left" w:pos="1100"/>
      </w:tabs>
      <w:spacing w:before="240"/>
      <w:ind w:left="1100" w:hanging="1580"/>
      <w:jc w:val="left"/>
    </w:pPr>
    <w:rPr>
      <w:rFonts w:ascii="Arial" w:hAnsi="Arial"/>
      <w:b/>
    </w:rPr>
  </w:style>
  <w:style w:type="paragraph" w:customStyle="1" w:styleId="IDict-HeadingSymb">
    <w:name w:val="I Dict-Heading Symb"/>
    <w:basedOn w:val="BillBasicHeading"/>
    <w:rsid w:val="00C8039F"/>
    <w:pPr>
      <w:tabs>
        <w:tab w:val="left" w:pos="-3080"/>
        <w:tab w:val="left" w:pos="0"/>
      </w:tabs>
      <w:spacing w:before="320"/>
      <w:ind w:left="2600" w:hanging="3080"/>
      <w:jc w:val="both"/>
    </w:pPr>
    <w:rPr>
      <w:sz w:val="34"/>
    </w:rPr>
  </w:style>
  <w:style w:type="paragraph" w:customStyle="1" w:styleId="AmainbulletSymb">
    <w:name w:val="A main bullet Symb"/>
    <w:basedOn w:val="BillBasic"/>
    <w:rsid w:val="00C8039F"/>
    <w:pPr>
      <w:tabs>
        <w:tab w:val="left" w:pos="1100"/>
      </w:tabs>
      <w:spacing w:before="60"/>
      <w:ind w:left="1500" w:hanging="1986"/>
    </w:pPr>
  </w:style>
  <w:style w:type="paragraph" w:customStyle="1" w:styleId="aExamHdgssSymb">
    <w:name w:val="aExamHdgss Symb"/>
    <w:basedOn w:val="BillBasicHeading"/>
    <w:next w:val="Normal"/>
    <w:rsid w:val="00C8039F"/>
    <w:pPr>
      <w:tabs>
        <w:tab w:val="clear" w:pos="2600"/>
        <w:tab w:val="left" w:pos="1582"/>
      </w:tabs>
      <w:ind w:left="1100" w:hanging="1582"/>
    </w:pPr>
    <w:rPr>
      <w:sz w:val="18"/>
    </w:rPr>
  </w:style>
  <w:style w:type="paragraph" w:customStyle="1" w:styleId="aExamssSymb">
    <w:name w:val="aExamss Symb"/>
    <w:basedOn w:val="aNote"/>
    <w:rsid w:val="00C8039F"/>
    <w:pPr>
      <w:tabs>
        <w:tab w:val="left" w:pos="1582"/>
      </w:tabs>
      <w:spacing w:before="60"/>
      <w:ind w:left="1100" w:hanging="1582"/>
    </w:pPr>
  </w:style>
  <w:style w:type="paragraph" w:customStyle="1" w:styleId="aExamINumssSymb">
    <w:name w:val="aExamINumss Symb"/>
    <w:basedOn w:val="aExamssSymb"/>
    <w:rsid w:val="00C8039F"/>
    <w:pPr>
      <w:tabs>
        <w:tab w:val="left" w:pos="1100"/>
      </w:tabs>
      <w:ind w:left="1500" w:hanging="1986"/>
    </w:pPr>
  </w:style>
  <w:style w:type="paragraph" w:customStyle="1" w:styleId="aExamNumTextssSymb">
    <w:name w:val="aExamNumTextss Symb"/>
    <w:basedOn w:val="aExamssSymb"/>
    <w:rsid w:val="00C8039F"/>
    <w:pPr>
      <w:tabs>
        <w:tab w:val="clear" w:pos="1582"/>
        <w:tab w:val="left" w:pos="1985"/>
      </w:tabs>
      <w:ind w:left="1503" w:hanging="1985"/>
    </w:pPr>
  </w:style>
  <w:style w:type="paragraph" w:customStyle="1" w:styleId="AExamIParaSymb">
    <w:name w:val="AExamIPara Symb"/>
    <w:basedOn w:val="aExam"/>
    <w:rsid w:val="00C8039F"/>
    <w:pPr>
      <w:tabs>
        <w:tab w:val="right" w:pos="1718"/>
      </w:tabs>
      <w:ind w:left="1984" w:hanging="2466"/>
    </w:pPr>
  </w:style>
  <w:style w:type="paragraph" w:customStyle="1" w:styleId="aExamBulletssSymb">
    <w:name w:val="aExamBulletss Symb"/>
    <w:basedOn w:val="aExamssSymb"/>
    <w:rsid w:val="00C8039F"/>
    <w:pPr>
      <w:tabs>
        <w:tab w:val="left" w:pos="1100"/>
      </w:tabs>
      <w:ind w:left="1500" w:hanging="1986"/>
    </w:pPr>
  </w:style>
  <w:style w:type="paragraph" w:customStyle="1" w:styleId="aNoteSymb">
    <w:name w:val="aNote Symb"/>
    <w:basedOn w:val="BillBasic"/>
    <w:rsid w:val="00C8039F"/>
    <w:pPr>
      <w:tabs>
        <w:tab w:val="left" w:pos="1100"/>
        <w:tab w:val="left" w:pos="2381"/>
      </w:tabs>
      <w:ind w:left="1899" w:hanging="2381"/>
    </w:pPr>
    <w:rPr>
      <w:sz w:val="20"/>
    </w:rPr>
  </w:style>
  <w:style w:type="paragraph" w:customStyle="1" w:styleId="aNoteTextssSymb">
    <w:name w:val="aNoteTextss Symb"/>
    <w:basedOn w:val="Normal"/>
    <w:rsid w:val="00C8039F"/>
    <w:pPr>
      <w:tabs>
        <w:tab w:val="clear" w:pos="0"/>
        <w:tab w:val="left" w:pos="1418"/>
      </w:tabs>
      <w:spacing w:before="60"/>
      <w:ind w:left="1417" w:hanging="1899"/>
      <w:jc w:val="both"/>
    </w:pPr>
    <w:rPr>
      <w:sz w:val="20"/>
    </w:rPr>
  </w:style>
  <w:style w:type="paragraph" w:customStyle="1" w:styleId="aNoteParaSymb">
    <w:name w:val="aNotePara Symb"/>
    <w:basedOn w:val="aNoteSymb"/>
    <w:rsid w:val="00C8039F"/>
    <w:pPr>
      <w:tabs>
        <w:tab w:val="clear" w:pos="1100"/>
        <w:tab w:val="clear" w:pos="2381"/>
        <w:tab w:val="left" w:pos="0"/>
        <w:tab w:val="right" w:pos="2140"/>
        <w:tab w:val="left" w:pos="2400"/>
      </w:tabs>
      <w:spacing w:before="60"/>
      <w:ind w:left="2410" w:hanging="2892"/>
    </w:pPr>
  </w:style>
  <w:style w:type="paragraph" w:customStyle="1" w:styleId="aNoteBulletssSymb">
    <w:name w:val="aNoteBulletss Symb"/>
    <w:basedOn w:val="Normal"/>
    <w:rsid w:val="00C8039F"/>
    <w:pPr>
      <w:tabs>
        <w:tab w:val="clear" w:pos="0"/>
        <w:tab w:val="left" w:pos="1899"/>
      </w:tabs>
      <w:spacing w:before="60"/>
      <w:ind w:left="2296" w:hanging="2778"/>
      <w:jc w:val="both"/>
    </w:pPr>
    <w:rPr>
      <w:sz w:val="20"/>
    </w:rPr>
  </w:style>
  <w:style w:type="paragraph" w:customStyle="1" w:styleId="AparabulletSymb">
    <w:name w:val="A para bullet Symb"/>
    <w:basedOn w:val="BillBasic"/>
    <w:rsid w:val="00C8039F"/>
    <w:pPr>
      <w:tabs>
        <w:tab w:val="left" w:pos="1616"/>
        <w:tab w:val="left" w:pos="2495"/>
      </w:tabs>
      <w:spacing w:before="60"/>
      <w:ind w:left="2013" w:hanging="2495"/>
    </w:pPr>
  </w:style>
  <w:style w:type="paragraph" w:customStyle="1" w:styleId="aExamHdgparSymb">
    <w:name w:val="aExamHdgpar Symb"/>
    <w:basedOn w:val="aExamHdgssSymb"/>
    <w:next w:val="Normal"/>
    <w:rsid w:val="00C8039F"/>
    <w:pPr>
      <w:tabs>
        <w:tab w:val="clear" w:pos="1582"/>
        <w:tab w:val="left" w:pos="1599"/>
      </w:tabs>
      <w:ind w:left="1599" w:hanging="2081"/>
    </w:pPr>
  </w:style>
  <w:style w:type="paragraph" w:customStyle="1" w:styleId="aExamparSymb">
    <w:name w:val="aExampar Symb"/>
    <w:basedOn w:val="aExamssSymb"/>
    <w:rsid w:val="00C8039F"/>
    <w:pPr>
      <w:tabs>
        <w:tab w:val="clear" w:pos="1582"/>
        <w:tab w:val="left" w:pos="1599"/>
      </w:tabs>
      <w:ind w:left="1599" w:hanging="2081"/>
    </w:pPr>
  </w:style>
  <w:style w:type="paragraph" w:customStyle="1" w:styleId="aExamINumparSymb">
    <w:name w:val="aExamINumpar Symb"/>
    <w:basedOn w:val="aExamparSymb"/>
    <w:rsid w:val="00C8039F"/>
    <w:pPr>
      <w:tabs>
        <w:tab w:val="left" w:pos="2000"/>
      </w:tabs>
      <w:ind w:left="2041" w:hanging="2495"/>
    </w:pPr>
  </w:style>
  <w:style w:type="paragraph" w:customStyle="1" w:styleId="aExamBulletparSymb">
    <w:name w:val="aExamBulletpar Symb"/>
    <w:basedOn w:val="aExamparSymb"/>
    <w:rsid w:val="00C8039F"/>
    <w:pPr>
      <w:tabs>
        <w:tab w:val="clear" w:pos="1599"/>
        <w:tab w:val="left" w:pos="1616"/>
        <w:tab w:val="left" w:pos="2495"/>
      </w:tabs>
      <w:ind w:left="2013" w:hanging="2495"/>
    </w:pPr>
  </w:style>
  <w:style w:type="paragraph" w:customStyle="1" w:styleId="aNoteparSymb">
    <w:name w:val="aNotepar Symb"/>
    <w:basedOn w:val="BillBasic"/>
    <w:next w:val="Normal"/>
    <w:rsid w:val="00C8039F"/>
    <w:pPr>
      <w:tabs>
        <w:tab w:val="left" w:pos="1599"/>
        <w:tab w:val="left" w:pos="2398"/>
      </w:tabs>
      <w:ind w:left="2410" w:hanging="2892"/>
    </w:pPr>
    <w:rPr>
      <w:sz w:val="20"/>
    </w:rPr>
  </w:style>
  <w:style w:type="paragraph" w:customStyle="1" w:styleId="aNoteTextparSymb">
    <w:name w:val="aNoteTextpar Symb"/>
    <w:basedOn w:val="aNoteparSymb"/>
    <w:rsid w:val="00C8039F"/>
    <w:pPr>
      <w:tabs>
        <w:tab w:val="clear" w:pos="1599"/>
        <w:tab w:val="clear" w:pos="2398"/>
        <w:tab w:val="left" w:pos="2880"/>
      </w:tabs>
      <w:spacing w:before="60"/>
      <w:ind w:left="2398" w:hanging="2880"/>
    </w:pPr>
  </w:style>
  <w:style w:type="paragraph" w:customStyle="1" w:styleId="aNoteParaparSymb">
    <w:name w:val="aNoteParapar Symb"/>
    <w:basedOn w:val="aNoteparSymb"/>
    <w:rsid w:val="00C8039F"/>
    <w:pPr>
      <w:tabs>
        <w:tab w:val="right" w:pos="2640"/>
      </w:tabs>
      <w:spacing w:before="60"/>
      <w:ind w:left="2920" w:hanging="3402"/>
    </w:pPr>
  </w:style>
  <w:style w:type="paragraph" w:customStyle="1" w:styleId="aNoteBulletparSymb">
    <w:name w:val="aNoteBulletpar Symb"/>
    <w:basedOn w:val="aNoteparSymb"/>
    <w:rsid w:val="00C8039F"/>
    <w:pPr>
      <w:tabs>
        <w:tab w:val="clear" w:pos="1599"/>
        <w:tab w:val="left" w:pos="3289"/>
      </w:tabs>
      <w:spacing w:before="60"/>
      <w:ind w:left="2807" w:hanging="3289"/>
    </w:pPr>
  </w:style>
  <w:style w:type="paragraph" w:customStyle="1" w:styleId="AsubparabulletSymb">
    <w:name w:val="A subpara bullet Symb"/>
    <w:basedOn w:val="BillBasic"/>
    <w:rsid w:val="00C8039F"/>
    <w:pPr>
      <w:tabs>
        <w:tab w:val="left" w:pos="2138"/>
        <w:tab w:val="left" w:pos="3005"/>
      </w:tabs>
      <w:spacing w:before="60"/>
      <w:ind w:left="2523" w:hanging="3005"/>
    </w:pPr>
  </w:style>
  <w:style w:type="paragraph" w:customStyle="1" w:styleId="aExamHdgsubparSymb">
    <w:name w:val="aExamHdgsubpar Symb"/>
    <w:basedOn w:val="aExamHdgssSymb"/>
    <w:next w:val="Normal"/>
    <w:rsid w:val="00C8039F"/>
    <w:pPr>
      <w:tabs>
        <w:tab w:val="clear" w:pos="1582"/>
        <w:tab w:val="left" w:pos="2620"/>
      </w:tabs>
      <w:ind w:left="2138" w:hanging="2620"/>
    </w:pPr>
  </w:style>
  <w:style w:type="paragraph" w:customStyle="1" w:styleId="aExamsubparSymb">
    <w:name w:val="aExamsubpar Symb"/>
    <w:basedOn w:val="aExamssSymb"/>
    <w:rsid w:val="00C8039F"/>
    <w:pPr>
      <w:tabs>
        <w:tab w:val="clear" w:pos="1582"/>
        <w:tab w:val="left" w:pos="2620"/>
      </w:tabs>
      <w:ind w:left="2138" w:hanging="2620"/>
    </w:pPr>
  </w:style>
  <w:style w:type="paragraph" w:customStyle="1" w:styleId="aNotesubparSymb">
    <w:name w:val="aNotesubpar Symb"/>
    <w:basedOn w:val="BillBasic"/>
    <w:next w:val="Normal"/>
    <w:rsid w:val="00C8039F"/>
    <w:pPr>
      <w:tabs>
        <w:tab w:val="left" w:pos="2138"/>
        <w:tab w:val="left" w:pos="2937"/>
      </w:tabs>
      <w:ind w:left="2455" w:hanging="2937"/>
    </w:pPr>
    <w:rPr>
      <w:sz w:val="20"/>
    </w:rPr>
  </w:style>
  <w:style w:type="paragraph" w:customStyle="1" w:styleId="aNoteTextsubparSymb">
    <w:name w:val="aNoteTextsubpar Symb"/>
    <w:basedOn w:val="aNotesubparSymb"/>
    <w:rsid w:val="00C8039F"/>
    <w:pPr>
      <w:tabs>
        <w:tab w:val="clear" w:pos="2138"/>
        <w:tab w:val="clear" w:pos="2937"/>
        <w:tab w:val="left" w:pos="2943"/>
      </w:tabs>
      <w:spacing w:before="60"/>
      <w:ind w:left="2943" w:hanging="3425"/>
    </w:pPr>
  </w:style>
  <w:style w:type="paragraph" w:customStyle="1" w:styleId="PenaltySymb">
    <w:name w:val="Penalty Symb"/>
    <w:basedOn w:val="AmainreturnSymb"/>
    <w:rsid w:val="00C8039F"/>
  </w:style>
  <w:style w:type="paragraph" w:customStyle="1" w:styleId="PenaltyParaSymb">
    <w:name w:val="PenaltyPara Symb"/>
    <w:basedOn w:val="Normal"/>
    <w:rsid w:val="00C8039F"/>
    <w:pPr>
      <w:tabs>
        <w:tab w:val="right" w:pos="1360"/>
      </w:tabs>
      <w:spacing w:before="60"/>
      <w:ind w:left="1599" w:hanging="2081"/>
      <w:jc w:val="both"/>
    </w:pPr>
  </w:style>
  <w:style w:type="paragraph" w:customStyle="1" w:styleId="FormulaSymb">
    <w:name w:val="Formula Symb"/>
    <w:basedOn w:val="BillBasic"/>
    <w:rsid w:val="00C8039F"/>
    <w:pPr>
      <w:tabs>
        <w:tab w:val="left" w:pos="-480"/>
      </w:tabs>
      <w:spacing w:line="260" w:lineRule="atLeast"/>
      <w:ind w:hanging="480"/>
      <w:jc w:val="center"/>
    </w:pPr>
  </w:style>
  <w:style w:type="paragraph" w:customStyle="1" w:styleId="NormalSymb">
    <w:name w:val="Normal Symb"/>
    <w:basedOn w:val="Normal"/>
    <w:qFormat/>
    <w:rsid w:val="00C8039F"/>
    <w:pPr>
      <w:ind w:hanging="482"/>
    </w:pPr>
  </w:style>
  <w:style w:type="character" w:styleId="PlaceholderText">
    <w:name w:val="Placeholder Text"/>
    <w:basedOn w:val="DefaultParagraphFont"/>
    <w:uiPriority w:val="99"/>
    <w:semiHidden/>
    <w:rsid w:val="00C803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26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legislation.act.gov.au/sl/2001-41" TargetMode="External"/><Relationship Id="rId25" Type="http://schemas.openxmlformats.org/officeDocument/2006/relationships/header" Target="header6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legislation.act.gov.au/a/2001-14" TargetMode="External"/><Relationship Id="rId20" Type="http://schemas.openxmlformats.org/officeDocument/2006/relationships/footer" Target="footer4.xml"/><Relationship Id="rId29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://www.legislation.act.gov.au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http://www.legislation.act.gov.au/a/2001-14" TargetMode="External"/><Relationship Id="rId28" Type="http://schemas.openxmlformats.org/officeDocument/2006/relationships/footer" Target="footer8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31" Type="http://schemas.openxmlformats.org/officeDocument/2006/relationships/header" Target="header10.xml"/><Relationship Id="rId4" Type="http://schemas.openxmlformats.org/officeDocument/2006/relationships/settings" Target="settings.xml"/><Relationship Id="rId9" Type="http://schemas.openxmlformats.org/officeDocument/2006/relationships/hyperlink" Target="http://www.legislation.act.gov.au/a/1999-30" TargetMode="External"/><Relationship Id="rId14" Type="http://schemas.openxmlformats.org/officeDocument/2006/relationships/header" Target="header3.xml"/><Relationship Id="rId22" Type="http://schemas.openxmlformats.org/officeDocument/2006/relationships/footer" Target="footer6.xml"/><Relationship Id="rId27" Type="http://schemas.openxmlformats.org/officeDocument/2006/relationships/footer" Target="footer7.xml"/><Relationship Id="rId30" Type="http://schemas.openxmlformats.org/officeDocument/2006/relationships/header" Target="header9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C50D1-BB3A-4042-A133-6DD989821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199</Words>
  <Characters>1209</Characters>
  <Application>Microsoft Office Word</Application>
  <DocSecurity>0</DocSecurity>
  <Lines>62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and Construction Industry Training Levy Amendment Regulation 2024 (No )</vt:lpstr>
    </vt:vector>
  </TitlesOfParts>
  <Manager>Regulation</Manager>
  <Company>Section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and Construction Industry Training Levy Amendment Regulation 2024 (No )</dc:title>
  <dc:subject>Building and Construction Industry Training Levy Regulation 2001</dc:subject>
  <dc:creator>ACT Government</dc:creator>
  <cp:keywords>N01</cp:keywords>
  <dc:description>J2024-986</dc:description>
  <cp:lastModifiedBy>PCODCS</cp:lastModifiedBy>
  <cp:revision>4</cp:revision>
  <cp:lastPrinted>2024-08-01T00:24:00Z</cp:lastPrinted>
  <dcterms:created xsi:type="dcterms:W3CDTF">2024-08-06T01:48:00Z</dcterms:created>
  <dcterms:modified xsi:type="dcterms:W3CDTF">2024-08-06T01:48:00Z</dcterms:modified>
  <cp:category>SL2024-16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/>
  </property>
  <property fmtid="{D5CDD505-2E9C-101B-9397-08002B2CF9AE}" pid="3" name="DrafterName">
    <vt:lpwstr>Clare Steller</vt:lpwstr>
  </property>
  <property fmtid="{D5CDD505-2E9C-101B-9397-08002B2CF9AE}" pid="4" name="DrafterEmail">
    <vt:lpwstr>clare.steller@act.gov.au</vt:lpwstr>
  </property>
  <property fmtid="{D5CDD505-2E9C-101B-9397-08002B2CF9AE}" pid="5" name="DrafterPh">
    <vt:lpwstr>62054731</vt:lpwstr>
  </property>
  <property fmtid="{D5CDD505-2E9C-101B-9397-08002B2CF9AE}" pid="6" name="SettlerName">
    <vt:lpwstr>Christina Maselos</vt:lpwstr>
  </property>
  <property fmtid="{D5CDD505-2E9C-101B-9397-08002B2CF9AE}" pid="7" name="SettlerEmail">
    <vt:lpwstr>christina.maselos@act.gov.au</vt:lpwstr>
  </property>
  <property fmtid="{D5CDD505-2E9C-101B-9397-08002B2CF9AE}" pid="8" name="SettlerPh">
    <vt:lpwstr>62053775</vt:lpwstr>
  </property>
  <property fmtid="{D5CDD505-2E9C-101B-9397-08002B2CF9AE}" pid="9" name="Client">
    <vt:lpwstr>Chief Minister, Treasury and Economic Development Directorate</vt:lpwstr>
  </property>
  <property fmtid="{D5CDD505-2E9C-101B-9397-08002B2CF9AE}" pid="10" name="ClientName1">
    <vt:lpwstr>Annabelle King</vt:lpwstr>
  </property>
  <property fmtid="{D5CDD505-2E9C-101B-9397-08002B2CF9AE}" pid="11" name="ClientEmail1">
    <vt:lpwstr>Annabelle.King@act.gov.au</vt:lpwstr>
  </property>
  <property fmtid="{D5CDD505-2E9C-101B-9397-08002B2CF9AE}" pid="12" name="ClientPh1">
    <vt:lpwstr>62073093</vt:lpwstr>
  </property>
  <property fmtid="{D5CDD505-2E9C-101B-9397-08002B2CF9AE}" pid="13" name="ClientName2">
    <vt:lpwstr>Jess Wolski</vt:lpwstr>
  </property>
  <property fmtid="{D5CDD505-2E9C-101B-9397-08002B2CF9AE}" pid="14" name="ClientEmail2">
    <vt:lpwstr>Jess.Wolski@act.gov.au</vt:lpwstr>
  </property>
  <property fmtid="{D5CDD505-2E9C-101B-9397-08002B2CF9AE}" pid="15" name="ClientPh2">
    <vt:lpwstr>62070537</vt:lpwstr>
  </property>
  <property fmtid="{D5CDD505-2E9C-101B-9397-08002B2CF9AE}" pid="16" name="jobType">
    <vt:lpwstr>Drafting</vt:lpwstr>
  </property>
  <property fmtid="{D5CDD505-2E9C-101B-9397-08002B2CF9AE}" pid="17" name="MSIP_Label_69af8531-eb46-4968-8cb3-105d2f5ea87e_Enabled">
    <vt:lpwstr>true</vt:lpwstr>
  </property>
  <property fmtid="{D5CDD505-2E9C-101B-9397-08002B2CF9AE}" pid="18" name="MSIP_Label_69af8531-eb46-4968-8cb3-105d2f5ea87e_SetDate">
    <vt:lpwstr>2024-07-25T04:40:42Z</vt:lpwstr>
  </property>
  <property fmtid="{D5CDD505-2E9C-101B-9397-08002B2CF9AE}" pid="19" name="MSIP_Label_69af8531-eb46-4968-8cb3-105d2f5ea87e_Method">
    <vt:lpwstr>Standard</vt:lpwstr>
  </property>
  <property fmtid="{D5CDD505-2E9C-101B-9397-08002B2CF9AE}" pid="20" name="MSIP_Label_69af8531-eb46-4968-8cb3-105d2f5ea87e_Name">
    <vt:lpwstr>Official - No Marking</vt:lpwstr>
  </property>
  <property fmtid="{D5CDD505-2E9C-101B-9397-08002B2CF9AE}" pid="21" name="MSIP_Label_69af8531-eb46-4968-8cb3-105d2f5ea87e_SiteId">
    <vt:lpwstr>b46c1908-0334-4236-b978-585ee88e4199</vt:lpwstr>
  </property>
  <property fmtid="{D5CDD505-2E9C-101B-9397-08002B2CF9AE}" pid="22" name="MSIP_Label_69af8531-eb46-4968-8cb3-105d2f5ea87e_ActionId">
    <vt:lpwstr>65509e77-3319-4456-9e33-5f62963f0dd3</vt:lpwstr>
  </property>
  <property fmtid="{D5CDD505-2E9C-101B-9397-08002B2CF9AE}" pid="23" name="MSIP_Label_69af8531-eb46-4968-8cb3-105d2f5ea87e_ContentBits">
    <vt:lpwstr>0</vt:lpwstr>
  </property>
  <property fmtid="{D5CDD505-2E9C-101B-9397-08002B2CF9AE}" pid="24" name="DMSID">
    <vt:lpwstr>13009837</vt:lpwstr>
  </property>
  <property fmtid="{D5CDD505-2E9C-101B-9397-08002B2CF9AE}" pid="25" name="JMSREQUIREDCHECKIN">
    <vt:lpwstr/>
  </property>
  <property fmtid="{D5CDD505-2E9C-101B-9397-08002B2CF9AE}" pid="26" name="CHECKEDOUTFROMJMS">
    <vt:lpwstr/>
  </property>
  <property fmtid="{D5CDD505-2E9C-101B-9397-08002B2CF9AE}" pid="27" name="Status">
    <vt:lpwstr> </vt:lpwstr>
  </property>
  <property fmtid="{D5CDD505-2E9C-101B-9397-08002B2CF9AE}" pid="28" name="Eff">
    <vt:lpwstr> </vt:lpwstr>
  </property>
  <property fmtid="{D5CDD505-2E9C-101B-9397-08002B2CF9AE}" pid="29" name="EndDt">
    <vt:lpwstr>  </vt:lpwstr>
  </property>
  <property fmtid="{D5CDD505-2E9C-101B-9397-08002B2CF9AE}" pid="30" name="RepubDt">
    <vt:lpwstr>  </vt:lpwstr>
  </property>
  <property fmtid="{D5CDD505-2E9C-101B-9397-08002B2CF9AE}" pid="31" name="StartDt">
    <vt:lpwstr>  </vt:lpwstr>
  </property>
</Properties>
</file>