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DECB" w14:textId="72DE25AF" w:rsidR="00FD3717" w:rsidRPr="00021FA4" w:rsidRDefault="003F55D5" w:rsidP="00021FA4">
      <w:pPr>
        <w:widowControl/>
        <w:autoSpaceDE/>
        <w:autoSpaceDN/>
        <w:spacing w:before="120" w:after="120"/>
        <w:rPr>
          <w:rFonts w:ascii="Arial" w:eastAsia="Times New Roman" w:hAnsi="Arial" w:cs="Arial"/>
          <w:sz w:val="24"/>
          <w:szCs w:val="24"/>
        </w:rPr>
      </w:pPr>
      <w:r w:rsidRPr="00021FA4">
        <w:rPr>
          <w:rFonts w:ascii="Arial" w:eastAsia="Times New Roman" w:hAnsi="Arial" w:cs="Arial"/>
          <w:sz w:val="24"/>
          <w:szCs w:val="24"/>
        </w:rPr>
        <w:t>Australian Capital Territory</w:t>
      </w:r>
    </w:p>
    <w:p w14:paraId="0659AD99" w14:textId="0ED0A7C7" w:rsidR="00FD3717" w:rsidRPr="00021FA4" w:rsidRDefault="003F55D5" w:rsidP="00021FA4">
      <w:pPr>
        <w:pStyle w:val="Billname"/>
        <w:tabs>
          <w:tab w:val="left" w:pos="2400"/>
          <w:tab w:val="left" w:pos="2880"/>
        </w:tabs>
        <w:spacing w:before="700"/>
        <w:rPr>
          <w:rFonts w:cs="Times New Roman"/>
          <w:bCs w:val="0"/>
          <w:szCs w:val="20"/>
        </w:rPr>
      </w:pPr>
      <w:r w:rsidRPr="00021FA4">
        <w:rPr>
          <w:rFonts w:cs="Times New Roman"/>
          <w:bCs w:val="0"/>
          <w:szCs w:val="20"/>
        </w:rPr>
        <w:t>Legal Profession (Solicitors) Conduct Rules</w:t>
      </w:r>
      <w:r w:rsidR="14DE95BF" w:rsidRPr="00021FA4">
        <w:rPr>
          <w:rFonts w:cs="Times New Roman"/>
          <w:bCs w:val="0"/>
          <w:szCs w:val="20"/>
        </w:rPr>
        <w:t xml:space="preserve"> 20</w:t>
      </w:r>
      <w:r w:rsidR="00A52ED2" w:rsidRPr="00021FA4">
        <w:rPr>
          <w:rFonts w:cs="Times New Roman"/>
          <w:bCs w:val="0"/>
          <w:szCs w:val="20"/>
        </w:rPr>
        <w:t>2</w:t>
      </w:r>
      <w:r w:rsidR="00561283" w:rsidRPr="00021FA4">
        <w:rPr>
          <w:rFonts w:cs="Times New Roman"/>
          <w:bCs w:val="0"/>
          <w:szCs w:val="20"/>
        </w:rPr>
        <w:t>5</w:t>
      </w:r>
    </w:p>
    <w:p w14:paraId="54AFEE0B" w14:textId="26531431" w:rsidR="783CCA98" w:rsidRPr="00021FA4" w:rsidRDefault="783CCA98" w:rsidP="00021FA4">
      <w:pPr>
        <w:widowControl/>
        <w:autoSpaceDE/>
        <w:autoSpaceDN/>
        <w:spacing w:before="340"/>
        <w:rPr>
          <w:rFonts w:ascii="Arial" w:eastAsia="Times New Roman" w:hAnsi="Arial" w:cs="Arial"/>
          <w:b/>
          <w:bCs/>
          <w:sz w:val="24"/>
          <w:szCs w:val="20"/>
        </w:rPr>
      </w:pPr>
      <w:r w:rsidRPr="00021FA4">
        <w:rPr>
          <w:rFonts w:ascii="Arial" w:eastAsia="Times New Roman" w:hAnsi="Arial" w:cs="Arial"/>
          <w:b/>
          <w:bCs/>
          <w:sz w:val="24"/>
          <w:szCs w:val="20"/>
        </w:rPr>
        <w:t xml:space="preserve">Subordinate law </w:t>
      </w:r>
      <w:r w:rsidR="00561283" w:rsidRPr="00021FA4">
        <w:rPr>
          <w:rFonts w:ascii="Arial" w:eastAsia="Times New Roman" w:hAnsi="Arial" w:cs="Arial"/>
          <w:b/>
          <w:bCs/>
          <w:sz w:val="24"/>
          <w:szCs w:val="20"/>
        </w:rPr>
        <w:t>S</w:t>
      </w:r>
      <w:r w:rsidR="007E56FB" w:rsidRPr="00021FA4">
        <w:rPr>
          <w:rFonts w:ascii="Arial" w:eastAsia="Times New Roman" w:hAnsi="Arial" w:cs="Arial"/>
          <w:b/>
          <w:bCs/>
          <w:sz w:val="24"/>
          <w:szCs w:val="20"/>
        </w:rPr>
        <w:t>L</w:t>
      </w:r>
      <w:r w:rsidR="00561283" w:rsidRPr="00021FA4">
        <w:rPr>
          <w:rFonts w:ascii="Arial" w:eastAsia="Times New Roman" w:hAnsi="Arial" w:cs="Arial"/>
          <w:b/>
          <w:bCs/>
          <w:sz w:val="24"/>
          <w:szCs w:val="20"/>
        </w:rPr>
        <w:t>2025-</w:t>
      </w:r>
      <w:r w:rsidR="005745BA" w:rsidRPr="00021FA4">
        <w:rPr>
          <w:rFonts w:ascii="Arial" w:eastAsia="Times New Roman" w:hAnsi="Arial" w:cs="Arial"/>
          <w:b/>
          <w:bCs/>
          <w:sz w:val="24"/>
          <w:szCs w:val="20"/>
        </w:rPr>
        <w:t>24</w:t>
      </w:r>
    </w:p>
    <w:p w14:paraId="66B49B9E" w14:textId="6C9EBC01" w:rsidR="783CCA98" w:rsidRPr="00021FA4" w:rsidRDefault="783CCA98" w:rsidP="00021FA4">
      <w:pPr>
        <w:pStyle w:val="madeunder"/>
        <w:spacing w:before="300" w:after="0"/>
        <w:rPr>
          <w:szCs w:val="20"/>
        </w:rPr>
      </w:pPr>
      <w:r w:rsidRPr="00021FA4">
        <w:rPr>
          <w:szCs w:val="20"/>
        </w:rPr>
        <w:t>made under the</w:t>
      </w:r>
    </w:p>
    <w:p w14:paraId="124F4325" w14:textId="1F39A3C6" w:rsidR="783CCA98" w:rsidRPr="00021FA4" w:rsidRDefault="783CCA98" w:rsidP="00021FA4">
      <w:pPr>
        <w:pStyle w:val="CoverActName"/>
        <w:spacing w:before="320" w:after="0"/>
        <w:jc w:val="both"/>
        <w:rPr>
          <w:bCs w:val="0"/>
          <w:sz w:val="20"/>
          <w:szCs w:val="20"/>
        </w:rPr>
      </w:pPr>
      <w:r w:rsidRPr="00021FA4">
        <w:rPr>
          <w:bCs w:val="0"/>
          <w:sz w:val="20"/>
          <w:szCs w:val="20"/>
        </w:rPr>
        <w:t>Legal Profession Act 2006, s 580 (Rules for solicitors)</w:t>
      </w:r>
    </w:p>
    <w:p w14:paraId="22088CEF" w14:textId="77777777" w:rsidR="00021FA4" w:rsidRDefault="00021FA4" w:rsidP="00021FA4">
      <w:pPr>
        <w:pStyle w:val="N-line3"/>
        <w:pBdr>
          <w:bottom w:val="none" w:sz="0" w:space="0" w:color="auto"/>
        </w:pBdr>
        <w:spacing w:before="60"/>
      </w:pPr>
    </w:p>
    <w:p w14:paraId="3D137116" w14:textId="77777777" w:rsidR="00021FA4" w:rsidRDefault="00021FA4" w:rsidP="00021FA4">
      <w:pPr>
        <w:pStyle w:val="N-line3"/>
        <w:pBdr>
          <w:top w:val="single" w:sz="12" w:space="1" w:color="auto"/>
          <w:bottom w:val="none" w:sz="0" w:space="0" w:color="auto"/>
        </w:pBdr>
      </w:pPr>
    </w:p>
    <w:p w14:paraId="2A138405" w14:textId="7912890D" w:rsidR="783CCA98" w:rsidRPr="00021FA4" w:rsidRDefault="783CCA98" w:rsidP="00021FA4">
      <w:pPr>
        <w:widowControl/>
        <w:numPr>
          <w:ilvl w:val="0"/>
          <w:numId w:val="1"/>
        </w:numPr>
        <w:autoSpaceDE/>
        <w:autoSpaceDN/>
        <w:spacing w:before="60" w:after="60"/>
        <w:ind w:left="720" w:hanging="720"/>
        <w:rPr>
          <w:rFonts w:ascii="Arial" w:eastAsia="Times New Roman" w:hAnsi="Arial" w:cs="Arial"/>
          <w:b/>
          <w:bCs/>
          <w:sz w:val="24"/>
          <w:szCs w:val="20"/>
        </w:rPr>
      </w:pPr>
      <w:r w:rsidRPr="00021FA4">
        <w:rPr>
          <w:rFonts w:ascii="Arial" w:eastAsia="Times New Roman" w:hAnsi="Arial" w:cs="Arial"/>
          <w:b/>
          <w:bCs/>
          <w:sz w:val="24"/>
          <w:szCs w:val="20"/>
        </w:rPr>
        <w:t>Name of instrument</w:t>
      </w:r>
    </w:p>
    <w:p w14:paraId="0D476B64" w14:textId="75C12BBF" w:rsidR="783CCA98" w:rsidRPr="00764FB9" w:rsidRDefault="783CCA98" w:rsidP="00021FA4">
      <w:pPr>
        <w:spacing w:before="140"/>
        <w:ind w:left="720"/>
        <w:rPr>
          <w:rFonts w:ascii="Times New Roman" w:eastAsia="Times New Roman" w:hAnsi="Times New Roman" w:cs="Times New Roman"/>
          <w:color w:val="000000" w:themeColor="text1"/>
          <w:sz w:val="24"/>
          <w:szCs w:val="24"/>
        </w:rPr>
      </w:pPr>
      <w:r w:rsidRPr="6A5ECDAF">
        <w:rPr>
          <w:rFonts w:ascii="Times New Roman" w:eastAsia="Times New Roman" w:hAnsi="Times New Roman" w:cs="Times New Roman"/>
          <w:color w:val="000000" w:themeColor="text1"/>
          <w:sz w:val="24"/>
          <w:szCs w:val="24"/>
        </w:rPr>
        <w:t xml:space="preserve">This instrument is the </w:t>
      </w:r>
      <w:r w:rsidRPr="6A5ECDAF">
        <w:rPr>
          <w:rFonts w:ascii="Times New Roman" w:eastAsia="Times New Roman" w:hAnsi="Times New Roman" w:cs="Times New Roman"/>
          <w:i/>
          <w:iCs/>
          <w:color w:val="000000" w:themeColor="text1"/>
          <w:sz w:val="24"/>
          <w:szCs w:val="24"/>
        </w:rPr>
        <w:t>Legal Profession (Solicitors) Conduct Rules 20</w:t>
      </w:r>
      <w:r w:rsidR="00A52ED2" w:rsidRPr="6A5ECDAF">
        <w:rPr>
          <w:rFonts w:ascii="Times New Roman" w:eastAsia="Times New Roman" w:hAnsi="Times New Roman" w:cs="Times New Roman"/>
          <w:i/>
          <w:iCs/>
          <w:color w:val="000000" w:themeColor="text1"/>
          <w:sz w:val="24"/>
          <w:szCs w:val="24"/>
        </w:rPr>
        <w:t>2</w:t>
      </w:r>
      <w:r w:rsidR="005F23F3">
        <w:rPr>
          <w:rFonts w:ascii="Times New Roman" w:eastAsia="Times New Roman" w:hAnsi="Times New Roman" w:cs="Times New Roman"/>
          <w:i/>
          <w:iCs/>
          <w:color w:val="000000" w:themeColor="text1"/>
          <w:sz w:val="24"/>
          <w:szCs w:val="24"/>
        </w:rPr>
        <w:t>5</w:t>
      </w:r>
      <w:r w:rsidRPr="6A5ECDAF">
        <w:rPr>
          <w:rFonts w:ascii="Times New Roman" w:eastAsia="Times New Roman" w:hAnsi="Times New Roman" w:cs="Times New Roman"/>
          <w:color w:val="000000" w:themeColor="text1"/>
          <w:sz w:val="24"/>
          <w:szCs w:val="24"/>
        </w:rPr>
        <w:t>.</w:t>
      </w:r>
    </w:p>
    <w:p w14:paraId="0C0B6083" w14:textId="7E28E011" w:rsidR="783CCA98" w:rsidRPr="00021FA4" w:rsidRDefault="783CCA98" w:rsidP="00021FA4">
      <w:pPr>
        <w:widowControl/>
        <w:numPr>
          <w:ilvl w:val="0"/>
          <w:numId w:val="1"/>
        </w:numPr>
        <w:autoSpaceDE/>
        <w:autoSpaceDN/>
        <w:spacing w:before="240" w:after="120"/>
        <w:ind w:left="0" w:firstLine="0"/>
        <w:rPr>
          <w:rFonts w:ascii="Arial" w:eastAsia="Times New Roman" w:hAnsi="Arial" w:cs="Arial"/>
          <w:b/>
          <w:bCs/>
          <w:sz w:val="24"/>
          <w:szCs w:val="20"/>
        </w:rPr>
      </w:pPr>
      <w:r w:rsidRPr="00021FA4">
        <w:rPr>
          <w:rFonts w:ascii="Arial" w:eastAsia="Times New Roman" w:hAnsi="Arial" w:cs="Arial"/>
          <w:b/>
          <w:bCs/>
          <w:sz w:val="24"/>
          <w:szCs w:val="20"/>
        </w:rPr>
        <w:t>Commencement</w:t>
      </w:r>
    </w:p>
    <w:p w14:paraId="1DD4E688" w14:textId="3209E0F9" w:rsidR="783CCA98" w:rsidRPr="00764FB9" w:rsidRDefault="783CCA98" w:rsidP="00021FA4">
      <w:pPr>
        <w:pStyle w:val="Heading3"/>
        <w:spacing w:before="140"/>
        <w:ind w:left="720"/>
        <w:rPr>
          <w:color w:val="000000" w:themeColor="text1"/>
        </w:rPr>
      </w:pPr>
      <w:r w:rsidRPr="6A5ECDAF">
        <w:rPr>
          <w:color w:val="000000" w:themeColor="text1"/>
        </w:rPr>
        <w:t>This instrument commences on 1 January 20</w:t>
      </w:r>
      <w:r w:rsidR="2EA5E883" w:rsidRPr="6A5ECDAF">
        <w:rPr>
          <w:color w:val="000000" w:themeColor="text1"/>
        </w:rPr>
        <w:t>26</w:t>
      </w:r>
      <w:r w:rsidRPr="6A5ECDAF">
        <w:rPr>
          <w:color w:val="000000" w:themeColor="text1"/>
        </w:rPr>
        <w:t>.</w:t>
      </w:r>
    </w:p>
    <w:p w14:paraId="10049EF2" w14:textId="5DD9AD62" w:rsidR="783CCA98" w:rsidRPr="00021FA4" w:rsidRDefault="783CCA98" w:rsidP="00021FA4">
      <w:pPr>
        <w:widowControl/>
        <w:numPr>
          <w:ilvl w:val="0"/>
          <w:numId w:val="1"/>
        </w:numPr>
        <w:autoSpaceDE/>
        <w:autoSpaceDN/>
        <w:spacing w:before="240" w:after="120"/>
        <w:ind w:left="0" w:firstLine="0"/>
        <w:rPr>
          <w:rFonts w:ascii="Arial" w:eastAsia="Times New Roman" w:hAnsi="Arial" w:cs="Arial"/>
          <w:b/>
          <w:bCs/>
          <w:sz w:val="24"/>
          <w:szCs w:val="20"/>
        </w:rPr>
      </w:pPr>
      <w:r w:rsidRPr="00021FA4">
        <w:rPr>
          <w:rFonts w:ascii="Arial" w:eastAsia="Times New Roman" w:hAnsi="Arial" w:cs="Arial"/>
          <w:b/>
          <w:bCs/>
          <w:sz w:val="24"/>
          <w:szCs w:val="20"/>
        </w:rPr>
        <w:t>Making of rules</w:t>
      </w:r>
    </w:p>
    <w:p w14:paraId="0B3A66E0" w14:textId="4F35B0DE" w:rsidR="783CCA98" w:rsidRPr="00764FB9" w:rsidRDefault="783CCA98" w:rsidP="00021FA4">
      <w:pPr>
        <w:pStyle w:val="Heading3"/>
        <w:spacing w:before="140"/>
        <w:ind w:left="720" w:right="-57"/>
        <w:rPr>
          <w:color w:val="000000" w:themeColor="text1"/>
        </w:rPr>
      </w:pPr>
      <w:r w:rsidRPr="6A5ECDAF">
        <w:rPr>
          <w:color w:val="000000" w:themeColor="text1"/>
        </w:rPr>
        <w:t>The Council of the Law Society of the ACT makes the attached Legal Profession (Solicitors) Conduct Rules 20</w:t>
      </w:r>
      <w:r w:rsidR="00A52ED2" w:rsidRPr="6A5ECDAF">
        <w:rPr>
          <w:color w:val="000000" w:themeColor="text1"/>
        </w:rPr>
        <w:t>2</w:t>
      </w:r>
      <w:r w:rsidR="005F23F3">
        <w:rPr>
          <w:color w:val="000000" w:themeColor="text1"/>
        </w:rPr>
        <w:t>5</w:t>
      </w:r>
      <w:r w:rsidRPr="6A5ECDAF">
        <w:rPr>
          <w:color w:val="000000" w:themeColor="text1"/>
        </w:rPr>
        <w:t>.</w:t>
      </w:r>
    </w:p>
    <w:p w14:paraId="37C55D63" w14:textId="0DEE64B5" w:rsidR="783CCA98" w:rsidRPr="00021FA4" w:rsidRDefault="783CCA98" w:rsidP="00021FA4">
      <w:pPr>
        <w:widowControl/>
        <w:numPr>
          <w:ilvl w:val="0"/>
          <w:numId w:val="1"/>
        </w:numPr>
        <w:autoSpaceDE/>
        <w:autoSpaceDN/>
        <w:spacing w:before="240" w:after="120"/>
        <w:ind w:left="0" w:firstLine="0"/>
        <w:rPr>
          <w:rFonts w:ascii="Arial" w:eastAsia="Times New Roman" w:hAnsi="Arial" w:cs="Arial"/>
          <w:b/>
          <w:bCs/>
          <w:sz w:val="24"/>
          <w:szCs w:val="20"/>
        </w:rPr>
      </w:pPr>
      <w:r w:rsidRPr="00021FA4">
        <w:rPr>
          <w:rFonts w:ascii="Arial" w:eastAsia="Times New Roman" w:hAnsi="Arial" w:cs="Arial"/>
          <w:b/>
          <w:bCs/>
          <w:sz w:val="24"/>
          <w:szCs w:val="20"/>
        </w:rPr>
        <w:t>Revocation</w:t>
      </w:r>
    </w:p>
    <w:p w14:paraId="3E287128" w14:textId="5421D84B" w:rsidR="783CCA98" w:rsidRPr="00764FB9" w:rsidRDefault="783CCA98" w:rsidP="00021FA4">
      <w:pPr>
        <w:spacing w:before="140"/>
        <w:ind w:left="720"/>
      </w:pPr>
      <w:r w:rsidRPr="13D5BE3C">
        <w:rPr>
          <w:rFonts w:ascii="Times New Roman" w:eastAsia="Times New Roman" w:hAnsi="Times New Roman" w:cs="Times New Roman"/>
          <w:color w:val="000000" w:themeColor="text1"/>
          <w:sz w:val="24"/>
          <w:szCs w:val="24"/>
        </w:rPr>
        <w:t xml:space="preserve">This instrument revokes the </w:t>
      </w:r>
      <w:r w:rsidRPr="13D5BE3C">
        <w:rPr>
          <w:rFonts w:ascii="Times New Roman" w:eastAsia="Times New Roman" w:hAnsi="Times New Roman" w:cs="Times New Roman"/>
          <w:i/>
          <w:iCs/>
          <w:color w:val="000000" w:themeColor="text1"/>
          <w:sz w:val="24"/>
          <w:szCs w:val="24"/>
        </w:rPr>
        <w:t xml:space="preserve">Legal Profession (Solicitors) Rules </w:t>
      </w:r>
      <w:r w:rsidRPr="00764FB9">
        <w:rPr>
          <w:rFonts w:ascii="Times New Roman" w:eastAsia="Times New Roman" w:hAnsi="Times New Roman" w:cs="Times New Roman"/>
          <w:i/>
          <w:iCs/>
          <w:color w:val="000000" w:themeColor="text1"/>
          <w:sz w:val="24"/>
          <w:szCs w:val="24"/>
        </w:rPr>
        <w:t>20</w:t>
      </w:r>
      <w:r w:rsidR="00A52ED2">
        <w:rPr>
          <w:rFonts w:ascii="Times New Roman" w:eastAsia="Times New Roman" w:hAnsi="Times New Roman" w:cs="Times New Roman"/>
          <w:i/>
          <w:iCs/>
          <w:color w:val="000000" w:themeColor="text1"/>
          <w:sz w:val="24"/>
          <w:szCs w:val="24"/>
        </w:rPr>
        <w:t>15</w:t>
      </w:r>
      <w:r w:rsidR="00561283">
        <w:rPr>
          <w:rFonts w:ascii="Times New Roman" w:eastAsia="Times New Roman" w:hAnsi="Times New Roman" w:cs="Times New Roman"/>
          <w:i/>
          <w:iCs/>
          <w:color w:val="000000" w:themeColor="text1"/>
          <w:sz w:val="24"/>
          <w:szCs w:val="24"/>
        </w:rPr>
        <w:t xml:space="preserve"> </w:t>
      </w:r>
      <w:r w:rsidR="00561283">
        <w:rPr>
          <w:rFonts w:ascii="Times New Roman" w:eastAsia="Times New Roman" w:hAnsi="Times New Roman" w:cs="Times New Roman"/>
          <w:color w:val="000000" w:themeColor="text1"/>
          <w:sz w:val="24"/>
          <w:szCs w:val="24"/>
        </w:rPr>
        <w:t>[SL2015-37]</w:t>
      </w:r>
      <w:r w:rsidR="009E71E6">
        <w:rPr>
          <w:rFonts w:ascii="Times New Roman" w:eastAsia="Times New Roman" w:hAnsi="Times New Roman" w:cs="Times New Roman"/>
          <w:i/>
          <w:iCs/>
          <w:color w:val="000000" w:themeColor="text1"/>
          <w:sz w:val="24"/>
          <w:szCs w:val="24"/>
        </w:rPr>
        <w:t>.</w:t>
      </w:r>
      <w:r w:rsidRPr="13D5BE3C">
        <w:rPr>
          <w:rFonts w:ascii="Times New Roman"/>
          <w:i/>
          <w:iCs/>
          <w:color w:val="FFFFFF" w:themeColor="background1"/>
          <w:sz w:val="24"/>
          <w:szCs w:val="24"/>
        </w:rPr>
        <w:t xml:space="preserve"> </w:t>
      </w:r>
    </w:p>
    <w:p w14:paraId="1222DEE7" w14:textId="44C09D95" w:rsidR="05E25F6E" w:rsidRPr="00021FA4" w:rsidRDefault="05E25F6E" w:rsidP="00021FA4">
      <w:pPr>
        <w:spacing w:before="140"/>
        <w:rPr>
          <w:rFonts w:ascii="Times New Roman"/>
          <w:sz w:val="24"/>
          <w:szCs w:val="24"/>
        </w:rPr>
      </w:pPr>
    </w:p>
    <w:p w14:paraId="0CFAD526" w14:textId="0AC6B472" w:rsidR="05E25F6E" w:rsidRPr="00021FA4" w:rsidRDefault="05E25F6E" w:rsidP="00021FA4">
      <w:pPr>
        <w:spacing w:before="140"/>
        <w:rPr>
          <w:rFonts w:ascii="Times New Roman"/>
          <w:sz w:val="24"/>
          <w:szCs w:val="24"/>
        </w:rPr>
      </w:pPr>
    </w:p>
    <w:p w14:paraId="1B4DF388" w14:textId="205D77E0" w:rsidR="7BC3566F" w:rsidRPr="00021FA4" w:rsidRDefault="7BC3566F" w:rsidP="00021FA4">
      <w:pPr>
        <w:pStyle w:val="Heading3"/>
        <w:spacing w:before="183"/>
        <w:ind w:left="0"/>
      </w:pPr>
    </w:p>
    <w:p w14:paraId="2DC24F28" w14:textId="17F6EE66" w:rsidR="00FD3717" w:rsidRPr="00764FB9" w:rsidRDefault="00EB7804" w:rsidP="00021FA4">
      <w:pPr>
        <w:pStyle w:val="Heading3"/>
        <w:spacing w:before="200"/>
        <w:ind w:left="0"/>
      </w:pPr>
      <w:r w:rsidRPr="00764FB9">
        <w:t>Vik Sundar</w:t>
      </w:r>
    </w:p>
    <w:p w14:paraId="126384B4" w14:textId="372F3764" w:rsidR="00FD3717" w:rsidRPr="00764FB9" w:rsidRDefault="003F55D5" w:rsidP="00021FA4">
      <w:pPr>
        <w:rPr>
          <w:rFonts w:ascii="Times New Roman"/>
          <w:sz w:val="24"/>
        </w:rPr>
      </w:pPr>
      <w:r w:rsidRPr="00764FB9">
        <w:rPr>
          <w:rFonts w:ascii="Times New Roman"/>
          <w:sz w:val="24"/>
          <w:szCs w:val="24"/>
        </w:rPr>
        <w:t>President</w:t>
      </w:r>
      <w:r w:rsidRPr="00764FB9">
        <w:rPr>
          <w:rFonts w:ascii="Times New Roman"/>
          <w:spacing w:val="-5"/>
          <w:sz w:val="24"/>
          <w:szCs w:val="24"/>
        </w:rPr>
        <w:t xml:space="preserve"> </w:t>
      </w:r>
      <w:r w:rsidRPr="00764FB9">
        <w:rPr>
          <w:rFonts w:ascii="Times New Roman"/>
          <w:sz w:val="24"/>
          <w:szCs w:val="24"/>
        </w:rPr>
        <w:t>for</w:t>
      </w:r>
      <w:r w:rsidRPr="00764FB9">
        <w:rPr>
          <w:rFonts w:ascii="Times New Roman"/>
          <w:spacing w:val="-5"/>
          <w:sz w:val="24"/>
          <w:szCs w:val="24"/>
        </w:rPr>
        <w:t xml:space="preserve"> </w:t>
      </w:r>
      <w:r w:rsidRPr="00764FB9">
        <w:rPr>
          <w:rFonts w:ascii="Times New Roman"/>
          <w:sz w:val="24"/>
          <w:szCs w:val="24"/>
        </w:rPr>
        <w:t>the</w:t>
      </w:r>
      <w:r w:rsidRPr="00764FB9">
        <w:rPr>
          <w:rFonts w:ascii="Times New Roman"/>
          <w:spacing w:val="-5"/>
          <w:sz w:val="24"/>
          <w:szCs w:val="24"/>
        </w:rPr>
        <w:t xml:space="preserve"> </w:t>
      </w:r>
      <w:r w:rsidRPr="00764FB9">
        <w:rPr>
          <w:rFonts w:ascii="Times New Roman"/>
          <w:sz w:val="24"/>
          <w:szCs w:val="24"/>
        </w:rPr>
        <w:t>Law</w:t>
      </w:r>
      <w:r w:rsidRPr="00764FB9">
        <w:rPr>
          <w:rFonts w:ascii="Times New Roman"/>
          <w:spacing w:val="-5"/>
          <w:sz w:val="24"/>
          <w:szCs w:val="24"/>
        </w:rPr>
        <w:t xml:space="preserve"> </w:t>
      </w:r>
      <w:r w:rsidRPr="00764FB9">
        <w:rPr>
          <w:rFonts w:ascii="Times New Roman"/>
          <w:sz w:val="24"/>
          <w:szCs w:val="24"/>
        </w:rPr>
        <w:t>Society</w:t>
      </w:r>
      <w:r w:rsidRPr="00764FB9">
        <w:rPr>
          <w:rFonts w:ascii="Times New Roman"/>
          <w:spacing w:val="-5"/>
          <w:sz w:val="24"/>
          <w:szCs w:val="24"/>
        </w:rPr>
        <w:t xml:space="preserve"> </w:t>
      </w:r>
      <w:r w:rsidRPr="00764FB9">
        <w:rPr>
          <w:rFonts w:ascii="Times New Roman"/>
          <w:sz w:val="24"/>
          <w:szCs w:val="24"/>
        </w:rPr>
        <w:t>of</w:t>
      </w:r>
      <w:r w:rsidRPr="00764FB9">
        <w:rPr>
          <w:rFonts w:ascii="Times New Roman"/>
          <w:spacing w:val="-5"/>
          <w:sz w:val="24"/>
          <w:szCs w:val="24"/>
        </w:rPr>
        <w:t xml:space="preserve"> </w:t>
      </w:r>
      <w:r w:rsidRPr="00764FB9">
        <w:rPr>
          <w:rFonts w:ascii="Times New Roman"/>
          <w:sz w:val="24"/>
          <w:szCs w:val="24"/>
        </w:rPr>
        <w:t>the</w:t>
      </w:r>
      <w:r w:rsidRPr="00764FB9">
        <w:rPr>
          <w:rFonts w:ascii="Times New Roman"/>
          <w:spacing w:val="-5"/>
          <w:sz w:val="24"/>
          <w:szCs w:val="24"/>
        </w:rPr>
        <w:t xml:space="preserve"> </w:t>
      </w:r>
      <w:r w:rsidRPr="00764FB9">
        <w:rPr>
          <w:rFonts w:ascii="Times New Roman"/>
          <w:sz w:val="24"/>
          <w:szCs w:val="24"/>
        </w:rPr>
        <w:t xml:space="preserve">ACT </w:t>
      </w:r>
    </w:p>
    <w:p w14:paraId="6229CF0A" w14:textId="66DBF94B" w:rsidR="00FD3717" w:rsidRPr="00764FB9" w:rsidRDefault="26CEE11A" w:rsidP="05E25F6E">
      <w:pPr>
        <w:pStyle w:val="BodyText"/>
        <w:rPr>
          <w:rFonts w:ascii="Times New Roman"/>
          <w:sz w:val="24"/>
          <w:szCs w:val="24"/>
        </w:rPr>
      </w:pPr>
      <w:r w:rsidRPr="7BC3566F">
        <w:rPr>
          <w:rFonts w:ascii="Times New Roman"/>
          <w:sz w:val="24"/>
          <w:szCs w:val="24"/>
        </w:rPr>
        <w:t>1</w:t>
      </w:r>
      <w:r w:rsidR="00337F56">
        <w:rPr>
          <w:rFonts w:ascii="Times New Roman"/>
          <w:sz w:val="24"/>
          <w:szCs w:val="24"/>
        </w:rPr>
        <w:t>3</w:t>
      </w:r>
      <w:r w:rsidR="000648D4">
        <w:rPr>
          <w:rFonts w:ascii="Times New Roman"/>
          <w:sz w:val="24"/>
          <w:szCs w:val="24"/>
        </w:rPr>
        <w:t xml:space="preserve"> November</w:t>
      </w:r>
      <w:r w:rsidRPr="7BC3566F">
        <w:rPr>
          <w:rFonts w:ascii="Times New Roman"/>
          <w:sz w:val="24"/>
          <w:szCs w:val="24"/>
        </w:rPr>
        <w:t xml:space="preserve"> </w:t>
      </w:r>
      <w:r w:rsidR="167CE14B" w:rsidRPr="7BC3566F">
        <w:rPr>
          <w:rFonts w:ascii="Times New Roman"/>
          <w:sz w:val="24"/>
          <w:szCs w:val="24"/>
        </w:rPr>
        <w:t xml:space="preserve">2025 </w:t>
      </w:r>
    </w:p>
    <w:p w14:paraId="0F00BABA" w14:textId="0034AA1C" w:rsidR="0050080E" w:rsidRDefault="0050080E" w:rsidP="05E25F6E">
      <w:pPr>
        <w:pStyle w:val="BodyText"/>
        <w:rPr>
          <w:rFonts w:ascii="Times New Roman"/>
        </w:rPr>
      </w:pPr>
    </w:p>
    <w:p w14:paraId="40B36E65" w14:textId="77777777" w:rsidR="00021FA4" w:rsidRPr="00764FB9" w:rsidRDefault="00021FA4" w:rsidP="05E25F6E">
      <w:pPr>
        <w:pStyle w:val="BodyText"/>
        <w:rPr>
          <w:rFonts w:ascii="Times New Roman"/>
        </w:rPr>
      </w:pPr>
    </w:p>
    <w:p w14:paraId="095D6FA9" w14:textId="77777777" w:rsidR="00021FA4" w:rsidRDefault="00021FA4" w:rsidP="05E25F6E">
      <w:pPr>
        <w:pStyle w:val="BodyText"/>
        <w:rPr>
          <w:rFonts w:ascii="Times New Roman"/>
        </w:rPr>
        <w:sectPr w:rsidR="00021FA4" w:rsidSect="00021FA4">
          <w:footerReference w:type="default" r:id="rId11"/>
          <w:footerReference w:type="first" r:id="rId12"/>
          <w:pgSz w:w="11910" w:h="16840" w:code="9"/>
          <w:pgMar w:top="1259" w:right="1134" w:bottom="1259" w:left="1134" w:header="720" w:footer="720" w:gutter="0"/>
          <w:pgNumType w:start="1"/>
          <w:cols w:space="720"/>
        </w:sectPr>
      </w:pPr>
    </w:p>
    <w:p w14:paraId="7F75ACDC" w14:textId="4B1291F3" w:rsidR="0050080E" w:rsidRPr="00764FB9" w:rsidRDefault="119D8334" w:rsidP="00021FA4">
      <w:pPr>
        <w:shd w:val="clear" w:color="auto" w:fill="FFFFFF" w:themeFill="background1"/>
        <w:spacing w:before="1200" w:after="100"/>
        <w:ind w:left="-992" w:right="-794"/>
      </w:pPr>
      <w:r w:rsidRPr="00764FB9">
        <w:rPr>
          <w:rFonts w:ascii="Arial" w:eastAsia="Arial" w:hAnsi="Arial" w:cs="Arial"/>
          <w:b/>
          <w:bCs/>
          <w:color w:val="000000" w:themeColor="text1"/>
          <w:sz w:val="40"/>
          <w:szCs w:val="40"/>
        </w:rPr>
        <w:lastRenderedPageBreak/>
        <w:t>Legal Profession (Solicitors) Conduct Rules 20</w:t>
      </w:r>
      <w:r w:rsidR="00A52ED2">
        <w:rPr>
          <w:rFonts w:ascii="Arial" w:eastAsia="Arial" w:hAnsi="Arial" w:cs="Arial"/>
          <w:b/>
          <w:bCs/>
          <w:color w:val="000000" w:themeColor="text1"/>
          <w:sz w:val="40"/>
          <w:szCs w:val="40"/>
        </w:rPr>
        <w:t>2</w:t>
      </w:r>
      <w:r w:rsidR="00DE673F">
        <w:rPr>
          <w:rFonts w:ascii="Arial" w:eastAsia="Arial" w:hAnsi="Arial" w:cs="Arial"/>
          <w:b/>
          <w:bCs/>
          <w:color w:val="000000" w:themeColor="text1"/>
          <w:sz w:val="40"/>
          <w:szCs w:val="40"/>
        </w:rPr>
        <w:t>5</w:t>
      </w:r>
    </w:p>
    <w:p w14:paraId="68DFBE28" w14:textId="0EC738FF" w:rsidR="0050080E" w:rsidRPr="00764FB9" w:rsidRDefault="119D8334" w:rsidP="00021FA4">
      <w:pPr>
        <w:shd w:val="clear" w:color="auto" w:fill="FFFFFF" w:themeFill="background1"/>
        <w:spacing w:before="340"/>
        <w:ind w:left="-993" w:right="-796"/>
      </w:pPr>
      <w:r w:rsidRPr="6A5ECDAF">
        <w:rPr>
          <w:rFonts w:ascii="Arial" w:eastAsia="Arial" w:hAnsi="Arial" w:cs="Arial"/>
          <w:b/>
          <w:bCs/>
          <w:color w:val="000000" w:themeColor="text1"/>
          <w:sz w:val="24"/>
          <w:szCs w:val="24"/>
        </w:rPr>
        <w:t xml:space="preserve">Subordinate law </w:t>
      </w:r>
      <w:r w:rsidR="007E56FB">
        <w:rPr>
          <w:rFonts w:ascii="Arial" w:eastAsia="Arial" w:hAnsi="Arial" w:cs="Arial"/>
          <w:b/>
          <w:bCs/>
          <w:color w:val="000000" w:themeColor="text1"/>
          <w:sz w:val="24"/>
          <w:szCs w:val="24"/>
        </w:rPr>
        <w:t>SL2025-</w:t>
      </w:r>
      <w:r w:rsidR="00021FA4">
        <w:rPr>
          <w:rFonts w:ascii="Arial" w:eastAsia="Arial" w:hAnsi="Arial" w:cs="Arial"/>
          <w:b/>
          <w:bCs/>
          <w:color w:val="000000" w:themeColor="text1"/>
          <w:sz w:val="24"/>
          <w:szCs w:val="24"/>
        </w:rPr>
        <w:t>24</w:t>
      </w:r>
    </w:p>
    <w:p w14:paraId="429604D4" w14:textId="72458343" w:rsidR="0050080E" w:rsidRPr="00764FB9" w:rsidRDefault="119D8334" w:rsidP="00021FA4">
      <w:pPr>
        <w:shd w:val="clear" w:color="auto" w:fill="FFFFFF" w:themeFill="background1"/>
        <w:spacing w:before="300"/>
        <w:ind w:left="-993" w:right="-796"/>
        <w:jc w:val="both"/>
      </w:pPr>
      <w:r w:rsidRPr="00764FB9">
        <w:rPr>
          <w:rFonts w:ascii="Times New Roman" w:eastAsia="Times New Roman" w:hAnsi="Times New Roman" w:cs="Times New Roman"/>
          <w:color w:val="000000" w:themeColor="text1"/>
          <w:sz w:val="24"/>
          <w:szCs w:val="24"/>
        </w:rPr>
        <w:t>made under the</w:t>
      </w:r>
    </w:p>
    <w:p w14:paraId="4D9DE988" w14:textId="60C82295" w:rsidR="0050080E" w:rsidRPr="00764FB9" w:rsidRDefault="119D8334" w:rsidP="00021FA4">
      <w:pPr>
        <w:shd w:val="clear" w:color="auto" w:fill="FFFFFF" w:themeFill="background1"/>
        <w:spacing w:before="320"/>
        <w:ind w:left="-993" w:right="-796"/>
        <w:jc w:val="both"/>
      </w:pPr>
      <w:r w:rsidRPr="00764FB9">
        <w:rPr>
          <w:rFonts w:ascii="Arial" w:eastAsia="Arial" w:hAnsi="Arial" w:cs="Arial"/>
          <w:b/>
          <w:bCs/>
          <w:color w:val="000000" w:themeColor="text1"/>
          <w:sz w:val="20"/>
          <w:szCs w:val="20"/>
        </w:rPr>
        <w:t>Legal Profession Act 2006, s 580 (Rules for solicitors)</w:t>
      </w:r>
    </w:p>
    <w:p w14:paraId="6A61FCD1" w14:textId="67494046" w:rsidR="0050080E" w:rsidRPr="00764FB9" w:rsidRDefault="0050080E" w:rsidP="05E25F6E">
      <w:pPr>
        <w:pStyle w:val="BodyText"/>
        <w:rPr>
          <w:rFonts w:ascii="Times New Roman"/>
          <w:b/>
          <w:bCs/>
        </w:rPr>
      </w:pPr>
    </w:p>
    <w:p w14:paraId="2809054B" w14:textId="55B35B82" w:rsidR="0050080E" w:rsidRPr="00764FB9" w:rsidRDefault="0050080E" w:rsidP="05E25F6E">
      <w:pPr>
        <w:pStyle w:val="BodyText"/>
        <w:rPr>
          <w:rFonts w:ascii="Times New Roman"/>
          <w:b/>
          <w:bCs/>
        </w:rPr>
      </w:pPr>
    </w:p>
    <w:p w14:paraId="75773343" w14:textId="605003E6" w:rsidR="0050080E" w:rsidRPr="00764FB9" w:rsidRDefault="44CC2C70" w:rsidP="05E25F6E">
      <w:pPr>
        <w:jc w:val="center"/>
      </w:pPr>
      <w:r w:rsidRPr="00764FB9">
        <w:rPr>
          <w:noProof/>
        </w:rPr>
        <w:drawing>
          <wp:inline distT="0" distB="0" distL="0" distR="0" wp14:anchorId="60B2511B" wp14:editId="5F8DE7C1">
            <wp:extent cx="5048252" cy="19050"/>
            <wp:effectExtent l="0" t="0" r="0" b="0"/>
            <wp:docPr id="61115088" name="Picture 61115088" descr="docshapegroup8,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048252" cy="19050"/>
                    </a:xfrm>
                    <a:prstGeom prst="rect">
                      <a:avLst/>
                    </a:prstGeom>
                  </pic:spPr>
                </pic:pic>
              </a:graphicData>
            </a:graphic>
          </wp:inline>
        </w:drawing>
      </w:r>
    </w:p>
    <w:p w14:paraId="4575FA48" w14:textId="77777777" w:rsidR="00FD3717" w:rsidRPr="00764FB9" w:rsidRDefault="003F55D5" w:rsidP="00021FA4">
      <w:pPr>
        <w:spacing w:before="100"/>
        <w:jc w:val="center"/>
        <w:rPr>
          <w:sz w:val="24"/>
        </w:rPr>
      </w:pPr>
      <w:r w:rsidRPr="00764FB9">
        <w:rPr>
          <w:spacing w:val="-2"/>
          <w:sz w:val="24"/>
          <w:u w:val="single"/>
        </w:rPr>
        <w:t>CONTENTS</w:t>
      </w:r>
    </w:p>
    <w:sdt>
      <w:sdtPr>
        <w:id w:val="553594439"/>
        <w:docPartObj>
          <w:docPartGallery w:val="Table of Contents"/>
          <w:docPartUnique/>
        </w:docPartObj>
      </w:sdtPr>
      <w:sdtEndPr/>
      <w:sdtContent>
        <w:p w14:paraId="40EF4E7C" w14:textId="4600BC53" w:rsidR="00791B0D" w:rsidRPr="00764FB9" w:rsidRDefault="00791B0D" w:rsidP="00021FA4">
          <w:pPr>
            <w:pStyle w:val="TOC1"/>
            <w:tabs>
              <w:tab w:val="right" w:leader="dot" w:pos="7655"/>
            </w:tabs>
            <w:spacing w:before="97"/>
            <w:ind w:left="812" w:firstLine="0"/>
          </w:pPr>
          <w:hyperlink w:anchor="_TOC_250000" w:history="1">
            <w:r w:rsidRPr="00764FB9">
              <w:rPr>
                <w:spacing w:val="-2"/>
              </w:rPr>
              <w:t>Introduction</w:t>
            </w:r>
            <w:r w:rsidRPr="00764FB9">
              <w:tab/>
            </w:r>
            <w:r w:rsidRPr="00764FB9">
              <w:rPr>
                <w:spacing w:val="-10"/>
              </w:rPr>
              <w:t>1</w:t>
            </w:r>
          </w:hyperlink>
        </w:p>
        <w:p w14:paraId="37A2BE4B" w14:textId="77777777" w:rsidR="00791B0D" w:rsidRPr="00764FB9" w:rsidRDefault="00791B0D" w:rsidP="00021FA4">
          <w:pPr>
            <w:pStyle w:val="TOC1"/>
            <w:numPr>
              <w:ilvl w:val="1"/>
              <w:numId w:val="50"/>
            </w:numPr>
            <w:tabs>
              <w:tab w:val="left" w:pos="2019"/>
              <w:tab w:val="left" w:pos="2020"/>
              <w:tab w:val="right" w:leader="dot" w:pos="7655"/>
            </w:tabs>
            <w:ind w:left="812"/>
          </w:pPr>
          <w:r w:rsidRPr="00764FB9">
            <w:t>Application</w:t>
          </w:r>
          <w:r w:rsidRPr="00764FB9">
            <w:rPr>
              <w:spacing w:val="-13"/>
            </w:rPr>
            <w:t xml:space="preserve"> </w:t>
          </w:r>
          <w:r w:rsidRPr="00764FB9">
            <w:t>and</w:t>
          </w:r>
          <w:r w:rsidRPr="00764FB9">
            <w:rPr>
              <w:spacing w:val="-12"/>
            </w:rPr>
            <w:t xml:space="preserve"> </w:t>
          </w:r>
          <w:r w:rsidRPr="00764FB9">
            <w:rPr>
              <w:spacing w:val="-2"/>
            </w:rPr>
            <w:t>interpretation</w:t>
          </w:r>
          <w:r w:rsidRPr="00764FB9">
            <w:tab/>
          </w:r>
          <w:r w:rsidRPr="00764FB9">
            <w:rPr>
              <w:spacing w:val="-10"/>
            </w:rPr>
            <w:t>2</w:t>
          </w:r>
        </w:p>
        <w:p w14:paraId="796B1584" w14:textId="77777777" w:rsidR="00791B0D" w:rsidRPr="00764FB9" w:rsidRDefault="00791B0D" w:rsidP="00021FA4">
          <w:pPr>
            <w:pStyle w:val="TOC1"/>
            <w:numPr>
              <w:ilvl w:val="1"/>
              <w:numId w:val="50"/>
            </w:numPr>
            <w:tabs>
              <w:tab w:val="left" w:pos="2019"/>
              <w:tab w:val="left" w:pos="2020"/>
              <w:tab w:val="right" w:leader="dot" w:pos="7655"/>
            </w:tabs>
            <w:spacing w:before="138"/>
            <w:ind w:left="812"/>
          </w:pPr>
          <w:r w:rsidRPr="00764FB9">
            <w:t>Purpose</w:t>
          </w:r>
          <w:r w:rsidRPr="00764FB9">
            <w:rPr>
              <w:spacing w:val="-8"/>
            </w:rPr>
            <w:t xml:space="preserve"> </w:t>
          </w:r>
          <w:r w:rsidRPr="00764FB9">
            <w:t>and</w:t>
          </w:r>
          <w:r w:rsidRPr="00764FB9">
            <w:rPr>
              <w:spacing w:val="-6"/>
            </w:rPr>
            <w:t xml:space="preserve"> </w:t>
          </w:r>
          <w:r w:rsidRPr="00764FB9">
            <w:t>effect</w:t>
          </w:r>
          <w:r w:rsidRPr="00764FB9">
            <w:rPr>
              <w:spacing w:val="-6"/>
            </w:rPr>
            <w:t xml:space="preserve"> </w:t>
          </w:r>
          <w:r w:rsidRPr="00764FB9">
            <w:t>of</w:t>
          </w:r>
          <w:r w:rsidRPr="00764FB9">
            <w:rPr>
              <w:spacing w:val="-7"/>
            </w:rPr>
            <w:t xml:space="preserve"> </w:t>
          </w:r>
          <w:r w:rsidRPr="00764FB9">
            <w:t>the</w:t>
          </w:r>
          <w:r w:rsidRPr="00764FB9">
            <w:rPr>
              <w:spacing w:val="-9"/>
            </w:rPr>
            <w:t xml:space="preserve"> </w:t>
          </w:r>
          <w:r w:rsidRPr="00764FB9">
            <w:rPr>
              <w:spacing w:val="-2"/>
            </w:rPr>
            <w:t>rules</w:t>
          </w:r>
          <w:r w:rsidRPr="00764FB9">
            <w:tab/>
          </w:r>
          <w:r w:rsidRPr="00764FB9">
            <w:rPr>
              <w:spacing w:val="-10"/>
            </w:rPr>
            <w:t>2</w:t>
          </w:r>
        </w:p>
        <w:p w14:paraId="1C2553BA" w14:textId="77777777" w:rsidR="00791B0D" w:rsidRPr="00764FB9" w:rsidRDefault="00791B0D" w:rsidP="00021FA4">
          <w:pPr>
            <w:pStyle w:val="TOC1"/>
            <w:numPr>
              <w:ilvl w:val="1"/>
              <w:numId w:val="50"/>
            </w:numPr>
            <w:tabs>
              <w:tab w:val="left" w:pos="2020"/>
              <w:tab w:val="left" w:pos="2021"/>
              <w:tab w:val="right" w:leader="dot" w:pos="7655"/>
            </w:tabs>
            <w:ind w:left="812" w:hanging="721"/>
          </w:pPr>
          <w:r w:rsidRPr="00764FB9">
            <w:t>Paramount</w:t>
          </w:r>
          <w:r w:rsidRPr="00764FB9">
            <w:rPr>
              <w:spacing w:val="-7"/>
            </w:rPr>
            <w:t xml:space="preserve"> </w:t>
          </w:r>
          <w:r w:rsidRPr="00764FB9">
            <w:t>duty</w:t>
          </w:r>
          <w:r w:rsidRPr="00764FB9">
            <w:rPr>
              <w:spacing w:val="-6"/>
            </w:rPr>
            <w:t xml:space="preserve"> </w:t>
          </w:r>
          <w:r w:rsidRPr="00764FB9">
            <w:t>to</w:t>
          </w:r>
          <w:r w:rsidRPr="00764FB9">
            <w:rPr>
              <w:spacing w:val="-7"/>
            </w:rPr>
            <w:t xml:space="preserve"> </w:t>
          </w:r>
          <w:r w:rsidRPr="00764FB9">
            <w:t>the</w:t>
          </w:r>
          <w:r w:rsidRPr="00764FB9">
            <w:rPr>
              <w:spacing w:val="-6"/>
            </w:rPr>
            <w:t xml:space="preserve"> </w:t>
          </w:r>
          <w:r w:rsidRPr="00764FB9">
            <w:t>court</w:t>
          </w:r>
          <w:r w:rsidRPr="00764FB9">
            <w:rPr>
              <w:spacing w:val="-7"/>
            </w:rPr>
            <w:t xml:space="preserve"> </w:t>
          </w:r>
          <w:r w:rsidRPr="00764FB9">
            <w:t>and</w:t>
          </w:r>
          <w:r w:rsidRPr="00764FB9">
            <w:rPr>
              <w:spacing w:val="-6"/>
            </w:rPr>
            <w:t xml:space="preserve"> </w:t>
          </w:r>
          <w:r w:rsidRPr="00764FB9">
            <w:t>the</w:t>
          </w:r>
          <w:r w:rsidRPr="00764FB9">
            <w:rPr>
              <w:spacing w:val="-7"/>
            </w:rPr>
            <w:t xml:space="preserve"> </w:t>
          </w:r>
          <w:r w:rsidRPr="00764FB9">
            <w:t>administration</w:t>
          </w:r>
          <w:r w:rsidRPr="00764FB9">
            <w:rPr>
              <w:spacing w:val="-6"/>
            </w:rPr>
            <w:t xml:space="preserve"> </w:t>
          </w:r>
          <w:r w:rsidRPr="00764FB9">
            <w:t>of</w:t>
          </w:r>
          <w:r w:rsidRPr="00764FB9">
            <w:rPr>
              <w:spacing w:val="-6"/>
            </w:rPr>
            <w:t xml:space="preserve"> </w:t>
          </w:r>
          <w:r w:rsidRPr="00764FB9">
            <w:rPr>
              <w:spacing w:val="-2"/>
            </w:rPr>
            <w:t>justice</w:t>
          </w:r>
          <w:r w:rsidRPr="00764FB9">
            <w:tab/>
          </w:r>
          <w:r w:rsidRPr="00764FB9">
            <w:rPr>
              <w:spacing w:val="-10"/>
            </w:rPr>
            <w:t>2</w:t>
          </w:r>
        </w:p>
        <w:p w14:paraId="5F09DA43" w14:textId="77777777" w:rsidR="00791B0D" w:rsidRPr="00764FB9" w:rsidRDefault="00791B0D" w:rsidP="00021FA4">
          <w:pPr>
            <w:pStyle w:val="TOC1"/>
            <w:numPr>
              <w:ilvl w:val="1"/>
              <w:numId w:val="50"/>
            </w:numPr>
            <w:tabs>
              <w:tab w:val="left" w:pos="2020"/>
              <w:tab w:val="left" w:pos="2021"/>
              <w:tab w:val="right" w:leader="dot" w:pos="7655"/>
            </w:tabs>
            <w:spacing w:before="139"/>
            <w:ind w:left="812" w:hanging="721"/>
          </w:pPr>
          <w:r w:rsidRPr="00764FB9">
            <w:t>Other</w:t>
          </w:r>
          <w:r w:rsidRPr="00764FB9">
            <w:rPr>
              <w:spacing w:val="-9"/>
            </w:rPr>
            <w:t xml:space="preserve"> </w:t>
          </w:r>
          <w:r w:rsidRPr="00764FB9">
            <w:t>fundamental</w:t>
          </w:r>
          <w:r w:rsidRPr="00764FB9">
            <w:rPr>
              <w:spacing w:val="-7"/>
            </w:rPr>
            <w:t xml:space="preserve"> </w:t>
          </w:r>
          <w:r w:rsidRPr="00764FB9">
            <w:t>ethical</w:t>
          </w:r>
          <w:r w:rsidRPr="00764FB9">
            <w:rPr>
              <w:spacing w:val="-7"/>
            </w:rPr>
            <w:t xml:space="preserve"> </w:t>
          </w:r>
          <w:r w:rsidRPr="00764FB9">
            <w:rPr>
              <w:spacing w:val="-2"/>
            </w:rPr>
            <w:t>duties</w:t>
          </w:r>
          <w:r w:rsidRPr="00764FB9">
            <w:tab/>
          </w:r>
          <w:r w:rsidRPr="00764FB9">
            <w:rPr>
              <w:spacing w:val="-10"/>
            </w:rPr>
            <w:t>2</w:t>
          </w:r>
        </w:p>
        <w:p w14:paraId="1807386D" w14:textId="77777777" w:rsidR="00791B0D" w:rsidRPr="00764FB9" w:rsidRDefault="00791B0D" w:rsidP="00021FA4">
          <w:pPr>
            <w:pStyle w:val="TOC1"/>
            <w:numPr>
              <w:ilvl w:val="1"/>
              <w:numId w:val="50"/>
            </w:numPr>
            <w:tabs>
              <w:tab w:val="left" w:pos="2019"/>
              <w:tab w:val="left" w:pos="2021"/>
              <w:tab w:val="right" w:leader="dot" w:pos="7655"/>
            </w:tabs>
            <w:ind w:left="812" w:hanging="721"/>
          </w:pPr>
          <w:r w:rsidRPr="00764FB9">
            <w:rPr>
              <w:spacing w:val="-2"/>
            </w:rPr>
            <w:t>Dishonest</w:t>
          </w:r>
          <w:r w:rsidRPr="00764FB9">
            <w:rPr>
              <w:spacing w:val="1"/>
            </w:rPr>
            <w:t xml:space="preserve"> </w:t>
          </w:r>
          <w:r w:rsidRPr="00764FB9">
            <w:rPr>
              <w:spacing w:val="-2"/>
            </w:rPr>
            <w:t>and</w:t>
          </w:r>
          <w:r w:rsidRPr="00764FB9">
            <w:rPr>
              <w:spacing w:val="1"/>
            </w:rPr>
            <w:t xml:space="preserve"> </w:t>
          </w:r>
          <w:r w:rsidRPr="00764FB9">
            <w:rPr>
              <w:spacing w:val="-2"/>
            </w:rPr>
            <w:t>disreputable</w:t>
          </w:r>
          <w:r w:rsidRPr="00764FB9">
            <w:rPr>
              <w:spacing w:val="2"/>
            </w:rPr>
            <w:t xml:space="preserve"> </w:t>
          </w:r>
          <w:r w:rsidRPr="00764FB9">
            <w:rPr>
              <w:spacing w:val="-2"/>
            </w:rPr>
            <w:t>conduct</w:t>
          </w:r>
          <w:r w:rsidRPr="00764FB9">
            <w:tab/>
          </w:r>
          <w:r w:rsidRPr="00764FB9">
            <w:rPr>
              <w:spacing w:val="-10"/>
            </w:rPr>
            <w:t>3</w:t>
          </w:r>
        </w:p>
        <w:p w14:paraId="680C5947" w14:textId="3F1A87C6" w:rsidR="00791B0D" w:rsidRPr="00764FB9" w:rsidRDefault="00791B0D" w:rsidP="00021FA4">
          <w:pPr>
            <w:pStyle w:val="TOC1"/>
            <w:numPr>
              <w:ilvl w:val="1"/>
              <w:numId w:val="50"/>
            </w:numPr>
            <w:tabs>
              <w:tab w:val="right" w:leader="dot" w:pos="7655"/>
            </w:tabs>
            <w:spacing w:before="138"/>
            <w:ind w:left="812" w:hanging="721"/>
          </w:pPr>
          <w:r w:rsidRPr="00764FB9">
            <w:rPr>
              <w:spacing w:val="-2"/>
            </w:rPr>
            <w:t>Undertaking</w:t>
          </w:r>
          <w:r w:rsidR="00021FA4">
            <w:rPr>
              <w:spacing w:val="-2"/>
            </w:rPr>
            <w:t>s</w:t>
          </w:r>
          <w:r w:rsidR="00021FA4">
            <w:rPr>
              <w:spacing w:val="-2"/>
            </w:rPr>
            <w:tab/>
          </w:r>
          <w:r w:rsidRPr="00764FB9">
            <w:rPr>
              <w:spacing w:val="-10"/>
            </w:rPr>
            <w:t>3</w:t>
          </w:r>
        </w:p>
        <w:p w14:paraId="3CC9F506" w14:textId="77777777" w:rsidR="00791B0D" w:rsidRPr="00764FB9" w:rsidRDefault="00791B0D" w:rsidP="00021FA4">
          <w:pPr>
            <w:pStyle w:val="TOC1"/>
            <w:numPr>
              <w:ilvl w:val="1"/>
              <w:numId w:val="50"/>
            </w:numPr>
            <w:tabs>
              <w:tab w:val="left" w:pos="2020"/>
              <w:tab w:val="left" w:pos="2021"/>
              <w:tab w:val="right" w:leader="dot" w:pos="7655"/>
            </w:tabs>
            <w:ind w:left="812" w:hanging="721"/>
          </w:pPr>
          <w:r w:rsidRPr="00764FB9">
            <w:t>Communication</w:t>
          </w:r>
          <w:r w:rsidRPr="00764FB9">
            <w:rPr>
              <w:spacing w:val="-8"/>
            </w:rPr>
            <w:t xml:space="preserve"> </w:t>
          </w:r>
          <w:r w:rsidRPr="00764FB9">
            <w:t>of</w:t>
          </w:r>
          <w:r w:rsidRPr="00764FB9">
            <w:rPr>
              <w:spacing w:val="-8"/>
            </w:rPr>
            <w:t xml:space="preserve"> </w:t>
          </w:r>
          <w:r w:rsidRPr="00764FB9">
            <w:rPr>
              <w:spacing w:val="-2"/>
            </w:rPr>
            <w:t>advice</w:t>
          </w:r>
          <w:r w:rsidRPr="00764FB9">
            <w:tab/>
          </w:r>
          <w:r w:rsidRPr="00764FB9">
            <w:rPr>
              <w:spacing w:val="-10"/>
            </w:rPr>
            <w:t>3</w:t>
          </w:r>
        </w:p>
        <w:p w14:paraId="2AC9C72A" w14:textId="77777777" w:rsidR="00791B0D" w:rsidRPr="00764FB9" w:rsidRDefault="00791B0D" w:rsidP="00021FA4">
          <w:pPr>
            <w:pStyle w:val="TOC1"/>
            <w:numPr>
              <w:ilvl w:val="1"/>
              <w:numId w:val="50"/>
            </w:numPr>
            <w:tabs>
              <w:tab w:val="left" w:pos="2020"/>
              <w:tab w:val="left" w:pos="2021"/>
              <w:tab w:val="right" w:leader="dot" w:pos="7655"/>
            </w:tabs>
            <w:spacing w:before="139"/>
            <w:ind w:left="812" w:hanging="721"/>
          </w:pPr>
          <w:r w:rsidRPr="00764FB9">
            <w:t>Client</w:t>
          </w:r>
          <w:r w:rsidRPr="00764FB9">
            <w:rPr>
              <w:spacing w:val="-6"/>
            </w:rPr>
            <w:t xml:space="preserve"> </w:t>
          </w:r>
          <w:r w:rsidRPr="00764FB9">
            <w:rPr>
              <w:spacing w:val="-2"/>
            </w:rPr>
            <w:t>instructions</w:t>
          </w:r>
          <w:r w:rsidRPr="00764FB9">
            <w:tab/>
          </w:r>
          <w:r w:rsidRPr="00764FB9">
            <w:rPr>
              <w:spacing w:val="-10"/>
            </w:rPr>
            <w:t>3</w:t>
          </w:r>
        </w:p>
        <w:p w14:paraId="19EA63E3" w14:textId="77777777" w:rsidR="00791B0D" w:rsidRPr="00764FB9" w:rsidRDefault="00791B0D" w:rsidP="00021FA4">
          <w:pPr>
            <w:pStyle w:val="TOC1"/>
            <w:numPr>
              <w:ilvl w:val="1"/>
              <w:numId w:val="50"/>
            </w:numPr>
            <w:tabs>
              <w:tab w:val="right" w:leader="dot" w:pos="7655"/>
            </w:tabs>
            <w:ind w:left="812"/>
          </w:pPr>
          <w:r w:rsidRPr="00764FB9">
            <w:rPr>
              <w:spacing w:val="-2"/>
            </w:rPr>
            <w:t>Confidentiality</w:t>
          </w:r>
          <w:r w:rsidRPr="00764FB9">
            <w:tab/>
          </w:r>
          <w:r w:rsidRPr="00764FB9">
            <w:rPr>
              <w:spacing w:val="-10"/>
            </w:rPr>
            <w:t>3</w:t>
          </w:r>
        </w:p>
        <w:p w14:paraId="5006B5D5" w14:textId="77777777" w:rsidR="00791B0D" w:rsidRPr="00764FB9" w:rsidRDefault="00791B0D" w:rsidP="00021FA4">
          <w:pPr>
            <w:pStyle w:val="TOC1"/>
            <w:numPr>
              <w:ilvl w:val="1"/>
              <w:numId w:val="50"/>
            </w:numPr>
            <w:tabs>
              <w:tab w:val="left" w:pos="2020"/>
              <w:tab w:val="left" w:pos="2021"/>
              <w:tab w:val="right" w:leader="dot" w:pos="7655"/>
            </w:tabs>
            <w:ind w:left="812" w:hanging="721"/>
          </w:pPr>
          <w:r w:rsidRPr="00764FB9">
            <w:t>Conflicts</w:t>
          </w:r>
          <w:r w:rsidRPr="00764FB9">
            <w:rPr>
              <w:spacing w:val="-13"/>
            </w:rPr>
            <w:t xml:space="preserve"> </w:t>
          </w:r>
          <w:r w:rsidRPr="00764FB9">
            <w:t>concerning</w:t>
          </w:r>
          <w:r w:rsidRPr="00764FB9">
            <w:rPr>
              <w:spacing w:val="-13"/>
            </w:rPr>
            <w:t xml:space="preserve"> </w:t>
          </w:r>
          <w:r w:rsidRPr="00764FB9">
            <w:t>former</w:t>
          </w:r>
          <w:r w:rsidRPr="00764FB9">
            <w:rPr>
              <w:spacing w:val="-13"/>
            </w:rPr>
            <w:t xml:space="preserve"> </w:t>
          </w:r>
          <w:r w:rsidRPr="00764FB9">
            <w:rPr>
              <w:spacing w:val="-2"/>
            </w:rPr>
            <w:t>clients</w:t>
          </w:r>
          <w:r w:rsidRPr="00764FB9">
            <w:tab/>
          </w:r>
          <w:r w:rsidRPr="00764FB9">
            <w:rPr>
              <w:spacing w:val="-10"/>
            </w:rPr>
            <w:t>4</w:t>
          </w:r>
        </w:p>
        <w:p w14:paraId="2C7A9953" w14:textId="77777777" w:rsidR="00791B0D" w:rsidRPr="00764FB9" w:rsidRDefault="00791B0D" w:rsidP="00021FA4">
          <w:pPr>
            <w:pStyle w:val="TOC1"/>
            <w:numPr>
              <w:ilvl w:val="1"/>
              <w:numId w:val="50"/>
            </w:numPr>
            <w:tabs>
              <w:tab w:val="left" w:pos="2020"/>
              <w:tab w:val="left" w:pos="2021"/>
              <w:tab w:val="right" w:leader="dot" w:pos="7655"/>
            </w:tabs>
            <w:spacing w:before="138"/>
            <w:ind w:left="812" w:hanging="721"/>
          </w:pPr>
          <w:r w:rsidRPr="00764FB9">
            <w:t>Conflict</w:t>
          </w:r>
          <w:r w:rsidRPr="00764FB9">
            <w:rPr>
              <w:spacing w:val="-10"/>
            </w:rPr>
            <w:t xml:space="preserve"> </w:t>
          </w:r>
          <w:r w:rsidRPr="00764FB9">
            <w:t>of</w:t>
          </w:r>
          <w:r w:rsidRPr="00764FB9">
            <w:rPr>
              <w:spacing w:val="-10"/>
            </w:rPr>
            <w:t xml:space="preserve"> </w:t>
          </w:r>
          <w:r w:rsidRPr="00764FB9">
            <w:t>duties</w:t>
          </w:r>
          <w:r w:rsidRPr="00764FB9">
            <w:rPr>
              <w:spacing w:val="-9"/>
            </w:rPr>
            <w:t xml:space="preserve"> </w:t>
          </w:r>
          <w:r w:rsidRPr="00764FB9">
            <w:t>concerning</w:t>
          </w:r>
          <w:r w:rsidRPr="00764FB9">
            <w:rPr>
              <w:spacing w:val="-10"/>
            </w:rPr>
            <w:t xml:space="preserve"> </w:t>
          </w:r>
          <w:r w:rsidRPr="00764FB9">
            <w:t>current</w:t>
          </w:r>
          <w:r w:rsidRPr="00764FB9">
            <w:rPr>
              <w:spacing w:val="-10"/>
            </w:rPr>
            <w:t xml:space="preserve"> </w:t>
          </w:r>
          <w:r w:rsidRPr="00764FB9">
            <w:rPr>
              <w:spacing w:val="-2"/>
            </w:rPr>
            <w:t>clients</w:t>
          </w:r>
          <w:r w:rsidRPr="00764FB9">
            <w:tab/>
          </w:r>
          <w:r w:rsidRPr="00764FB9">
            <w:rPr>
              <w:spacing w:val="-10"/>
            </w:rPr>
            <w:t>4</w:t>
          </w:r>
        </w:p>
        <w:p w14:paraId="7658E309" w14:textId="60069493" w:rsidR="00791B0D" w:rsidRPr="00764FB9" w:rsidRDefault="00791B0D" w:rsidP="00021FA4">
          <w:pPr>
            <w:pStyle w:val="TOC1"/>
            <w:tabs>
              <w:tab w:val="right" w:leader="dot" w:pos="7655"/>
            </w:tabs>
            <w:ind w:left="811" w:hanging="720"/>
          </w:pPr>
          <w:r w:rsidRPr="00764FB9">
            <w:t>11A.</w:t>
          </w:r>
          <w:r w:rsidR="00021FA4">
            <w:tab/>
          </w:r>
          <w:r w:rsidRPr="00764FB9">
            <w:t xml:space="preserve">Short-Term Legal Assistance </w:t>
          </w:r>
          <w:r w:rsidR="00021FA4">
            <w:t>S</w:t>
          </w:r>
          <w:r w:rsidRPr="00764FB9">
            <w:t>ervices</w:t>
          </w:r>
          <w:r w:rsidR="00021FA4" w:rsidRPr="00764FB9">
            <w:tab/>
          </w:r>
          <w:r w:rsidRPr="00764FB9">
            <w:t>6</w:t>
          </w:r>
        </w:p>
        <w:p w14:paraId="4B0AC0F6" w14:textId="77777777" w:rsidR="00791B0D" w:rsidRPr="00764FB9" w:rsidRDefault="00791B0D" w:rsidP="00021FA4">
          <w:pPr>
            <w:pStyle w:val="TOC1"/>
            <w:numPr>
              <w:ilvl w:val="1"/>
              <w:numId w:val="50"/>
            </w:numPr>
            <w:tabs>
              <w:tab w:val="left" w:pos="2019"/>
              <w:tab w:val="left" w:pos="2021"/>
              <w:tab w:val="right" w:leader="dot" w:pos="7655"/>
            </w:tabs>
            <w:ind w:left="812" w:hanging="721"/>
          </w:pPr>
          <w:r w:rsidRPr="00764FB9">
            <w:t>Conflict</w:t>
          </w:r>
          <w:r w:rsidRPr="00764FB9">
            <w:rPr>
              <w:spacing w:val="-11"/>
            </w:rPr>
            <w:t xml:space="preserve"> </w:t>
          </w:r>
          <w:r w:rsidRPr="00764FB9">
            <w:t>concerning</w:t>
          </w:r>
          <w:r w:rsidRPr="00764FB9">
            <w:rPr>
              <w:spacing w:val="-10"/>
            </w:rPr>
            <w:t xml:space="preserve"> </w:t>
          </w:r>
          <w:r w:rsidRPr="00764FB9">
            <w:t>a</w:t>
          </w:r>
          <w:r w:rsidRPr="00764FB9">
            <w:rPr>
              <w:spacing w:val="-10"/>
            </w:rPr>
            <w:t xml:space="preserve"> </w:t>
          </w:r>
          <w:r w:rsidRPr="00764FB9">
            <w:t>solicitor’s</w:t>
          </w:r>
          <w:r w:rsidRPr="00764FB9">
            <w:rPr>
              <w:spacing w:val="-11"/>
            </w:rPr>
            <w:t xml:space="preserve"> </w:t>
          </w:r>
          <w:r w:rsidRPr="00764FB9">
            <w:t>own</w:t>
          </w:r>
          <w:r w:rsidRPr="00764FB9">
            <w:rPr>
              <w:spacing w:val="-10"/>
            </w:rPr>
            <w:t xml:space="preserve"> </w:t>
          </w:r>
          <w:r w:rsidRPr="00764FB9">
            <w:rPr>
              <w:spacing w:val="-2"/>
            </w:rPr>
            <w:t>interests</w:t>
          </w:r>
          <w:r w:rsidRPr="00764FB9">
            <w:tab/>
          </w:r>
          <w:r w:rsidRPr="00764FB9">
            <w:rPr>
              <w:spacing w:val="-10"/>
            </w:rPr>
            <w:t>6</w:t>
          </w:r>
        </w:p>
        <w:p w14:paraId="76997E65" w14:textId="77777777" w:rsidR="00791B0D" w:rsidRPr="00764FB9" w:rsidRDefault="00791B0D" w:rsidP="00021FA4">
          <w:pPr>
            <w:pStyle w:val="TOC1"/>
            <w:numPr>
              <w:ilvl w:val="1"/>
              <w:numId w:val="50"/>
            </w:numPr>
            <w:tabs>
              <w:tab w:val="left" w:pos="2020"/>
              <w:tab w:val="left" w:pos="2021"/>
              <w:tab w:val="right" w:leader="dot" w:pos="7655"/>
            </w:tabs>
            <w:spacing w:before="139"/>
            <w:ind w:left="812" w:hanging="721"/>
          </w:pPr>
          <w:r w:rsidRPr="00764FB9">
            <w:t>Completion</w:t>
          </w:r>
          <w:r w:rsidRPr="00764FB9">
            <w:rPr>
              <w:spacing w:val="-9"/>
            </w:rPr>
            <w:t xml:space="preserve"> </w:t>
          </w:r>
          <w:r w:rsidRPr="00764FB9">
            <w:t>or</w:t>
          </w:r>
          <w:r w:rsidRPr="00764FB9">
            <w:rPr>
              <w:spacing w:val="-6"/>
            </w:rPr>
            <w:t xml:space="preserve"> </w:t>
          </w:r>
          <w:r w:rsidRPr="00764FB9">
            <w:t>termination</w:t>
          </w:r>
          <w:r w:rsidRPr="00764FB9">
            <w:rPr>
              <w:spacing w:val="-9"/>
            </w:rPr>
            <w:t xml:space="preserve"> </w:t>
          </w:r>
          <w:r w:rsidRPr="00764FB9">
            <w:t>of</w:t>
          </w:r>
          <w:r w:rsidRPr="00764FB9">
            <w:rPr>
              <w:spacing w:val="-9"/>
            </w:rPr>
            <w:t xml:space="preserve"> </w:t>
          </w:r>
          <w:r w:rsidRPr="00764FB9">
            <w:rPr>
              <w:spacing w:val="-2"/>
              <w:w w:val="95"/>
            </w:rPr>
            <w:t>engagement</w:t>
          </w:r>
          <w:r w:rsidRPr="00764FB9">
            <w:tab/>
          </w:r>
          <w:r w:rsidRPr="00764FB9">
            <w:rPr>
              <w:spacing w:val="-10"/>
            </w:rPr>
            <w:t>8</w:t>
          </w:r>
        </w:p>
        <w:p w14:paraId="7992F182" w14:textId="77777777" w:rsidR="00791B0D" w:rsidRPr="00764FB9" w:rsidRDefault="00791B0D" w:rsidP="00021FA4">
          <w:pPr>
            <w:pStyle w:val="TOC1"/>
            <w:numPr>
              <w:ilvl w:val="1"/>
              <w:numId w:val="50"/>
            </w:numPr>
            <w:tabs>
              <w:tab w:val="left" w:pos="2020"/>
              <w:tab w:val="left" w:pos="2021"/>
              <w:tab w:val="right" w:leader="dot" w:pos="7655"/>
            </w:tabs>
            <w:ind w:left="812" w:hanging="721"/>
          </w:pPr>
          <w:r w:rsidRPr="00764FB9">
            <w:t>Client</w:t>
          </w:r>
          <w:r w:rsidRPr="00764FB9">
            <w:rPr>
              <w:spacing w:val="-7"/>
            </w:rPr>
            <w:t xml:space="preserve"> </w:t>
          </w:r>
          <w:r w:rsidRPr="00764FB9">
            <w:rPr>
              <w:spacing w:val="-2"/>
            </w:rPr>
            <w:t>documents</w:t>
          </w:r>
          <w:r w:rsidRPr="00764FB9">
            <w:tab/>
          </w:r>
          <w:r w:rsidRPr="00764FB9">
            <w:rPr>
              <w:spacing w:val="-10"/>
            </w:rPr>
            <w:t>8</w:t>
          </w:r>
        </w:p>
        <w:p w14:paraId="1547FC25" w14:textId="77777777" w:rsidR="00791B0D" w:rsidRPr="00764FB9" w:rsidRDefault="00791B0D" w:rsidP="00021FA4">
          <w:pPr>
            <w:pStyle w:val="TOC1"/>
            <w:numPr>
              <w:ilvl w:val="1"/>
              <w:numId w:val="50"/>
            </w:numPr>
            <w:tabs>
              <w:tab w:val="left" w:pos="2020"/>
              <w:tab w:val="left" w:pos="2021"/>
              <w:tab w:val="right" w:leader="dot" w:pos="7655"/>
            </w:tabs>
            <w:spacing w:before="138"/>
            <w:ind w:left="812" w:hanging="721"/>
          </w:pPr>
          <w:r w:rsidRPr="00764FB9">
            <w:t>Lien</w:t>
          </w:r>
          <w:r w:rsidRPr="00764FB9">
            <w:rPr>
              <w:spacing w:val="-6"/>
            </w:rPr>
            <w:t xml:space="preserve"> </w:t>
          </w:r>
          <w:r w:rsidRPr="00764FB9">
            <w:t>over</w:t>
          </w:r>
          <w:r w:rsidRPr="00764FB9">
            <w:rPr>
              <w:spacing w:val="-5"/>
            </w:rPr>
            <w:t xml:space="preserve"> </w:t>
          </w:r>
          <w:r w:rsidRPr="00764FB9">
            <w:t>essential</w:t>
          </w:r>
          <w:r w:rsidRPr="00764FB9">
            <w:rPr>
              <w:spacing w:val="-5"/>
            </w:rPr>
            <w:t xml:space="preserve"> </w:t>
          </w:r>
          <w:r w:rsidRPr="00764FB9">
            <w:rPr>
              <w:spacing w:val="-2"/>
            </w:rPr>
            <w:t>documents…</w:t>
          </w:r>
          <w:r w:rsidRPr="00764FB9">
            <w:tab/>
          </w:r>
          <w:r w:rsidRPr="00764FB9">
            <w:rPr>
              <w:spacing w:val="-10"/>
            </w:rPr>
            <w:t>9</w:t>
          </w:r>
        </w:p>
        <w:p w14:paraId="05A0CAEC" w14:textId="77777777" w:rsidR="00791B0D" w:rsidRPr="00764FB9" w:rsidRDefault="00791B0D" w:rsidP="00021FA4">
          <w:pPr>
            <w:pStyle w:val="TOC1"/>
            <w:numPr>
              <w:ilvl w:val="1"/>
              <w:numId w:val="50"/>
            </w:numPr>
            <w:tabs>
              <w:tab w:val="left" w:pos="2020"/>
              <w:tab w:val="left" w:pos="2021"/>
              <w:tab w:val="right" w:leader="dot" w:pos="7655"/>
            </w:tabs>
            <w:ind w:left="812" w:hanging="721"/>
          </w:pPr>
          <w:r w:rsidRPr="00764FB9">
            <w:t>Charging</w:t>
          </w:r>
          <w:r w:rsidRPr="00764FB9">
            <w:rPr>
              <w:spacing w:val="-10"/>
            </w:rPr>
            <w:t xml:space="preserve"> </w:t>
          </w:r>
          <w:r w:rsidRPr="00764FB9">
            <w:t>for</w:t>
          </w:r>
          <w:r w:rsidRPr="00764FB9">
            <w:rPr>
              <w:spacing w:val="-10"/>
            </w:rPr>
            <w:t xml:space="preserve"> </w:t>
          </w:r>
          <w:r w:rsidRPr="00764FB9">
            <w:t>document</w:t>
          </w:r>
          <w:r w:rsidRPr="00764FB9">
            <w:rPr>
              <w:spacing w:val="-9"/>
            </w:rPr>
            <w:t xml:space="preserve"> </w:t>
          </w:r>
          <w:r w:rsidRPr="00764FB9">
            <w:rPr>
              <w:spacing w:val="-2"/>
            </w:rPr>
            <w:t>storage</w:t>
          </w:r>
          <w:r w:rsidRPr="00764FB9">
            <w:tab/>
          </w:r>
          <w:r w:rsidRPr="00764FB9">
            <w:rPr>
              <w:spacing w:val="-10"/>
            </w:rPr>
            <w:t>9</w:t>
          </w:r>
        </w:p>
        <w:p w14:paraId="04956B0C" w14:textId="77777777" w:rsidR="00791B0D" w:rsidRPr="00764FB9" w:rsidRDefault="00791B0D" w:rsidP="00021FA4">
          <w:pPr>
            <w:pStyle w:val="TOC1"/>
            <w:numPr>
              <w:ilvl w:val="1"/>
              <w:numId w:val="50"/>
            </w:numPr>
            <w:tabs>
              <w:tab w:val="left" w:pos="2020"/>
              <w:tab w:val="left" w:pos="2021"/>
              <w:tab w:val="right" w:leader="dot" w:pos="7655"/>
            </w:tabs>
            <w:spacing w:before="139"/>
            <w:ind w:left="812" w:hanging="721"/>
          </w:pPr>
          <w:r w:rsidRPr="00764FB9">
            <w:t>Independence</w:t>
          </w:r>
          <w:r w:rsidRPr="00764FB9">
            <w:rPr>
              <w:spacing w:val="-12"/>
            </w:rPr>
            <w:t xml:space="preserve"> </w:t>
          </w:r>
          <w:r w:rsidRPr="00764FB9">
            <w:t>-</w:t>
          </w:r>
          <w:r w:rsidRPr="00764FB9">
            <w:rPr>
              <w:spacing w:val="-12"/>
            </w:rPr>
            <w:t xml:space="preserve"> </w:t>
          </w:r>
          <w:r w:rsidRPr="00764FB9">
            <w:t>Avoidance</w:t>
          </w:r>
          <w:r w:rsidRPr="00764FB9">
            <w:rPr>
              <w:spacing w:val="-11"/>
            </w:rPr>
            <w:t xml:space="preserve"> </w:t>
          </w:r>
          <w:r w:rsidRPr="00764FB9">
            <w:t>of</w:t>
          </w:r>
          <w:r w:rsidRPr="00764FB9">
            <w:rPr>
              <w:spacing w:val="-12"/>
            </w:rPr>
            <w:t xml:space="preserve"> </w:t>
          </w:r>
          <w:r w:rsidRPr="00764FB9">
            <w:t>personal</w:t>
          </w:r>
          <w:r w:rsidRPr="00764FB9">
            <w:rPr>
              <w:spacing w:val="-12"/>
            </w:rPr>
            <w:t xml:space="preserve"> </w:t>
          </w:r>
          <w:r w:rsidRPr="00764FB9">
            <w:rPr>
              <w:spacing w:val="-4"/>
            </w:rPr>
            <w:t>bias</w:t>
          </w:r>
          <w:r w:rsidRPr="00764FB9">
            <w:tab/>
          </w:r>
          <w:r w:rsidRPr="00764FB9">
            <w:rPr>
              <w:spacing w:val="-10"/>
            </w:rPr>
            <w:t>9</w:t>
          </w:r>
        </w:p>
        <w:p w14:paraId="73385E62" w14:textId="77777777" w:rsidR="00791B0D" w:rsidRPr="00764FB9" w:rsidRDefault="00791B0D" w:rsidP="00021FA4">
          <w:pPr>
            <w:pStyle w:val="TOC1"/>
            <w:numPr>
              <w:ilvl w:val="1"/>
              <w:numId w:val="50"/>
            </w:numPr>
            <w:tabs>
              <w:tab w:val="left" w:pos="2020"/>
              <w:tab w:val="left" w:pos="2021"/>
              <w:tab w:val="right" w:leader="dot" w:pos="7655"/>
            </w:tabs>
            <w:ind w:left="812" w:hanging="721"/>
          </w:pPr>
          <w:r w:rsidRPr="00764FB9">
            <w:t>Formality</w:t>
          </w:r>
          <w:r w:rsidRPr="00764FB9">
            <w:rPr>
              <w:spacing w:val="-11"/>
            </w:rPr>
            <w:t xml:space="preserve"> </w:t>
          </w:r>
          <w:r w:rsidRPr="00764FB9">
            <w:t>before</w:t>
          </w:r>
          <w:r w:rsidRPr="00764FB9">
            <w:rPr>
              <w:spacing w:val="-10"/>
            </w:rPr>
            <w:t xml:space="preserve"> </w:t>
          </w:r>
          <w:r w:rsidRPr="00764FB9">
            <w:t>the</w:t>
          </w:r>
          <w:r w:rsidRPr="00764FB9">
            <w:rPr>
              <w:spacing w:val="-10"/>
            </w:rPr>
            <w:t xml:space="preserve"> </w:t>
          </w:r>
          <w:r w:rsidRPr="00764FB9">
            <w:rPr>
              <w:spacing w:val="-2"/>
            </w:rPr>
            <w:t>court</w:t>
          </w:r>
          <w:r w:rsidRPr="00764FB9">
            <w:tab/>
          </w:r>
          <w:r w:rsidRPr="00764FB9">
            <w:rPr>
              <w:spacing w:val="-10"/>
            </w:rPr>
            <w:t>9</w:t>
          </w:r>
        </w:p>
        <w:p w14:paraId="5489CA30" w14:textId="77777777" w:rsidR="00791B0D" w:rsidRPr="00764FB9" w:rsidRDefault="00791B0D" w:rsidP="00021FA4">
          <w:pPr>
            <w:pStyle w:val="TOC1"/>
            <w:numPr>
              <w:ilvl w:val="1"/>
              <w:numId w:val="50"/>
            </w:numPr>
            <w:tabs>
              <w:tab w:val="left" w:pos="2019"/>
              <w:tab w:val="left" w:pos="2020"/>
              <w:tab w:val="right" w:leader="dot" w:pos="7655"/>
            </w:tabs>
            <w:ind w:left="812"/>
          </w:pPr>
          <w:r w:rsidRPr="00764FB9">
            <w:lastRenderedPageBreak/>
            <w:t xml:space="preserve">Duty to the </w:t>
          </w:r>
          <w:r w:rsidRPr="00764FB9">
            <w:rPr>
              <w:spacing w:val="-2"/>
            </w:rPr>
            <w:t>court</w:t>
          </w:r>
          <w:r w:rsidRPr="00764FB9">
            <w:tab/>
          </w:r>
          <w:r w:rsidRPr="00764FB9">
            <w:rPr>
              <w:spacing w:val="-10"/>
            </w:rPr>
            <w:t>10</w:t>
          </w:r>
        </w:p>
        <w:p w14:paraId="451E858E" w14:textId="77777777" w:rsidR="00791B0D" w:rsidRPr="00764FB9" w:rsidRDefault="00791B0D" w:rsidP="00021FA4">
          <w:pPr>
            <w:pStyle w:val="TOC1"/>
            <w:numPr>
              <w:ilvl w:val="1"/>
              <w:numId w:val="50"/>
            </w:numPr>
            <w:tabs>
              <w:tab w:val="left" w:pos="2020"/>
              <w:tab w:val="left" w:pos="2021"/>
              <w:tab w:val="right" w:leader="dot" w:pos="7655"/>
            </w:tabs>
            <w:spacing w:before="138"/>
            <w:ind w:left="812" w:hanging="721"/>
          </w:pPr>
          <w:r w:rsidRPr="00764FB9">
            <w:t>Delinquent</w:t>
          </w:r>
          <w:r w:rsidRPr="00764FB9">
            <w:rPr>
              <w:spacing w:val="-9"/>
            </w:rPr>
            <w:t xml:space="preserve"> </w:t>
          </w:r>
          <w:r w:rsidRPr="00764FB9">
            <w:t>or</w:t>
          </w:r>
          <w:r w:rsidRPr="00764FB9">
            <w:rPr>
              <w:spacing w:val="-7"/>
            </w:rPr>
            <w:t xml:space="preserve"> </w:t>
          </w:r>
          <w:r w:rsidRPr="00764FB9">
            <w:t>guilty</w:t>
          </w:r>
          <w:r w:rsidRPr="00764FB9">
            <w:rPr>
              <w:spacing w:val="-7"/>
            </w:rPr>
            <w:t xml:space="preserve"> </w:t>
          </w:r>
          <w:r w:rsidRPr="00764FB9">
            <w:rPr>
              <w:spacing w:val="-2"/>
            </w:rPr>
            <w:t>clients</w:t>
          </w:r>
          <w:r w:rsidRPr="00764FB9">
            <w:tab/>
          </w:r>
          <w:r w:rsidRPr="00764FB9">
            <w:rPr>
              <w:spacing w:val="-5"/>
            </w:rPr>
            <w:t>11</w:t>
          </w:r>
        </w:p>
        <w:p w14:paraId="6006AE55" w14:textId="77777777" w:rsidR="00791B0D" w:rsidRPr="00764FB9" w:rsidRDefault="00791B0D" w:rsidP="00021FA4">
          <w:pPr>
            <w:pStyle w:val="TOC1"/>
            <w:numPr>
              <w:ilvl w:val="1"/>
              <w:numId w:val="50"/>
            </w:numPr>
            <w:tabs>
              <w:tab w:val="left" w:pos="2020"/>
              <w:tab w:val="left" w:pos="2021"/>
              <w:tab w:val="right" w:leader="dot" w:pos="7655"/>
            </w:tabs>
            <w:spacing w:before="138"/>
            <w:ind w:left="812" w:hanging="721"/>
          </w:pPr>
          <w:r w:rsidRPr="00764FB9">
            <w:t>Responsible</w:t>
          </w:r>
          <w:r w:rsidRPr="00764FB9">
            <w:rPr>
              <w:spacing w:val="-8"/>
            </w:rPr>
            <w:t xml:space="preserve"> </w:t>
          </w:r>
          <w:r w:rsidRPr="00764FB9">
            <w:t>use</w:t>
          </w:r>
          <w:r w:rsidRPr="00764FB9">
            <w:rPr>
              <w:spacing w:val="-7"/>
            </w:rPr>
            <w:t xml:space="preserve"> </w:t>
          </w:r>
          <w:r w:rsidRPr="00764FB9">
            <w:t>of</w:t>
          </w:r>
          <w:r w:rsidRPr="00764FB9">
            <w:rPr>
              <w:spacing w:val="-8"/>
            </w:rPr>
            <w:t xml:space="preserve"> </w:t>
          </w:r>
          <w:r w:rsidRPr="00764FB9">
            <w:t>court</w:t>
          </w:r>
          <w:r w:rsidRPr="00764FB9">
            <w:rPr>
              <w:spacing w:val="-7"/>
            </w:rPr>
            <w:t xml:space="preserve"> </w:t>
          </w:r>
          <w:r w:rsidRPr="00764FB9">
            <w:t>process</w:t>
          </w:r>
          <w:r w:rsidRPr="00764FB9">
            <w:rPr>
              <w:spacing w:val="-8"/>
            </w:rPr>
            <w:t xml:space="preserve"> </w:t>
          </w:r>
          <w:r w:rsidRPr="00764FB9">
            <w:t>and</w:t>
          </w:r>
          <w:r w:rsidRPr="00764FB9">
            <w:rPr>
              <w:spacing w:val="-7"/>
            </w:rPr>
            <w:t xml:space="preserve"> </w:t>
          </w:r>
          <w:r w:rsidRPr="00764FB9">
            <w:rPr>
              <w:spacing w:val="-2"/>
            </w:rPr>
            <w:t>privilege</w:t>
          </w:r>
          <w:r w:rsidRPr="00764FB9">
            <w:tab/>
          </w:r>
          <w:r w:rsidRPr="00764FB9">
            <w:rPr>
              <w:spacing w:val="-5"/>
            </w:rPr>
            <w:t>12</w:t>
          </w:r>
        </w:p>
        <w:p w14:paraId="6FB8AF2E" w14:textId="77777777" w:rsidR="00B02D93" w:rsidRPr="00764FB9" w:rsidRDefault="00791B0D" w:rsidP="00021FA4">
          <w:pPr>
            <w:pStyle w:val="TOC1"/>
            <w:numPr>
              <w:ilvl w:val="1"/>
              <w:numId w:val="50"/>
            </w:numPr>
            <w:tabs>
              <w:tab w:val="left" w:pos="2020"/>
              <w:tab w:val="left" w:pos="2021"/>
              <w:tab w:val="right" w:leader="dot" w:pos="7655"/>
            </w:tabs>
            <w:spacing w:before="138"/>
            <w:ind w:left="812" w:hanging="721"/>
          </w:pPr>
          <w:r w:rsidRPr="00764FB9">
            <w:rPr>
              <w:spacing w:val="-5"/>
            </w:rPr>
            <w:t>Communication with op</w:t>
          </w:r>
          <w:r w:rsidR="00B02D93" w:rsidRPr="00764FB9">
            <w:rPr>
              <w:spacing w:val="-5"/>
            </w:rPr>
            <w:t>ponents</w:t>
          </w:r>
          <w:r w:rsidR="00B02D93" w:rsidRPr="00764FB9">
            <w:rPr>
              <w:spacing w:val="-5"/>
            </w:rPr>
            <w:tab/>
            <w:t>14</w:t>
          </w:r>
        </w:p>
        <w:p w14:paraId="7E8F6678" w14:textId="77777777" w:rsidR="00B02D93" w:rsidRPr="00764FB9" w:rsidRDefault="00B02D93" w:rsidP="00021FA4">
          <w:pPr>
            <w:pStyle w:val="TOC1"/>
            <w:numPr>
              <w:ilvl w:val="1"/>
              <w:numId w:val="50"/>
            </w:numPr>
            <w:tabs>
              <w:tab w:val="left" w:pos="2020"/>
              <w:tab w:val="left" w:pos="2021"/>
              <w:tab w:val="right" w:leader="dot" w:pos="7655"/>
            </w:tabs>
            <w:spacing w:before="138"/>
            <w:ind w:left="812" w:hanging="721"/>
          </w:pPr>
          <w:r w:rsidRPr="00764FB9">
            <w:rPr>
              <w:spacing w:val="-5"/>
            </w:rPr>
            <w:t>Opposition access to witnesses</w:t>
          </w:r>
          <w:r w:rsidRPr="00764FB9">
            <w:rPr>
              <w:spacing w:val="-5"/>
            </w:rPr>
            <w:tab/>
            <w:t>14</w:t>
          </w:r>
        </w:p>
        <w:p w14:paraId="6191E3F0" w14:textId="77777777" w:rsidR="00FA721D" w:rsidRPr="00764FB9" w:rsidRDefault="00FA721D" w:rsidP="00021FA4">
          <w:pPr>
            <w:pStyle w:val="TOC1"/>
            <w:numPr>
              <w:ilvl w:val="1"/>
              <w:numId w:val="50"/>
            </w:numPr>
            <w:tabs>
              <w:tab w:val="left" w:pos="2020"/>
              <w:tab w:val="left" w:pos="2021"/>
              <w:tab w:val="right" w:leader="dot" w:pos="7655"/>
            </w:tabs>
            <w:spacing w:before="138"/>
            <w:ind w:left="812" w:hanging="721"/>
          </w:pPr>
          <w:r w:rsidRPr="00764FB9">
            <w:rPr>
              <w:spacing w:val="-5"/>
            </w:rPr>
            <w:t>Integrity of evidence – influencing evidence</w:t>
          </w:r>
          <w:r w:rsidRPr="00764FB9">
            <w:rPr>
              <w:spacing w:val="-5"/>
            </w:rPr>
            <w:tab/>
            <w:t>15</w:t>
          </w:r>
        </w:p>
        <w:p w14:paraId="282BD9D7" w14:textId="77777777" w:rsidR="00F84938" w:rsidRPr="00764FB9" w:rsidRDefault="00FA721D" w:rsidP="00021FA4">
          <w:pPr>
            <w:pStyle w:val="TOC1"/>
            <w:numPr>
              <w:ilvl w:val="1"/>
              <w:numId w:val="50"/>
            </w:numPr>
            <w:tabs>
              <w:tab w:val="left" w:pos="2020"/>
              <w:tab w:val="left" w:pos="2021"/>
              <w:tab w:val="right" w:leader="dot" w:pos="7655"/>
            </w:tabs>
            <w:spacing w:before="138"/>
            <w:ind w:left="812" w:hanging="721"/>
          </w:pPr>
          <w:r w:rsidRPr="00764FB9">
            <w:rPr>
              <w:spacing w:val="-5"/>
            </w:rPr>
            <w:t>Integrity of evidence – two witnesses together</w:t>
          </w:r>
          <w:r w:rsidRPr="00764FB9">
            <w:rPr>
              <w:spacing w:val="-5"/>
            </w:rPr>
            <w:tab/>
          </w:r>
          <w:r w:rsidR="00F84938" w:rsidRPr="00764FB9">
            <w:rPr>
              <w:spacing w:val="-5"/>
            </w:rPr>
            <w:t>15</w:t>
          </w:r>
        </w:p>
        <w:p w14:paraId="4CD41135" w14:textId="77777777" w:rsidR="00490BC9" w:rsidRPr="00764FB9" w:rsidRDefault="00F84938" w:rsidP="00021FA4">
          <w:pPr>
            <w:pStyle w:val="TOC1"/>
            <w:numPr>
              <w:ilvl w:val="1"/>
              <w:numId w:val="50"/>
            </w:numPr>
            <w:tabs>
              <w:tab w:val="left" w:pos="2020"/>
              <w:tab w:val="left" w:pos="2021"/>
              <w:tab w:val="right" w:leader="dot" w:pos="7655"/>
            </w:tabs>
            <w:spacing w:before="138"/>
            <w:ind w:left="812" w:hanging="721"/>
          </w:pPr>
          <w:r w:rsidRPr="00764FB9">
            <w:rPr>
              <w:spacing w:val="-5"/>
            </w:rPr>
            <w:t>Communication with witnesses under cross-examin</w:t>
          </w:r>
          <w:r w:rsidR="00490BC9" w:rsidRPr="00764FB9">
            <w:rPr>
              <w:spacing w:val="-5"/>
            </w:rPr>
            <w:t>ation</w:t>
          </w:r>
          <w:r w:rsidR="00490BC9" w:rsidRPr="00764FB9">
            <w:tab/>
            <w:t>16</w:t>
          </w:r>
        </w:p>
        <w:p w14:paraId="7C114C13" w14:textId="77777777" w:rsidR="00490BC9" w:rsidRPr="00764FB9" w:rsidRDefault="00490BC9" w:rsidP="00021FA4">
          <w:pPr>
            <w:pStyle w:val="TOC1"/>
            <w:numPr>
              <w:ilvl w:val="1"/>
              <w:numId w:val="50"/>
            </w:numPr>
            <w:tabs>
              <w:tab w:val="left" w:pos="2020"/>
              <w:tab w:val="left" w:pos="2021"/>
              <w:tab w:val="right" w:leader="dot" w:pos="7655"/>
            </w:tabs>
            <w:spacing w:before="138"/>
            <w:ind w:left="812" w:hanging="721"/>
          </w:pPr>
          <w:r w:rsidRPr="00764FB9">
            <w:t>Solicitor as material witness in client’s cases</w:t>
          </w:r>
          <w:r w:rsidRPr="00764FB9">
            <w:tab/>
            <w:t>16</w:t>
          </w:r>
        </w:p>
        <w:p w14:paraId="29558F82" w14:textId="77777777" w:rsidR="00EE6952" w:rsidRPr="00764FB9" w:rsidRDefault="00490BC9" w:rsidP="00021FA4">
          <w:pPr>
            <w:pStyle w:val="TOC1"/>
            <w:numPr>
              <w:ilvl w:val="1"/>
              <w:numId w:val="50"/>
            </w:numPr>
            <w:tabs>
              <w:tab w:val="left" w:pos="2020"/>
              <w:tab w:val="left" w:pos="2021"/>
              <w:tab w:val="right" w:leader="dot" w:pos="7655"/>
            </w:tabs>
            <w:spacing w:before="138"/>
            <w:ind w:left="812" w:hanging="721"/>
          </w:pPr>
          <w:r w:rsidRPr="00764FB9">
            <w:t>Public comment during current proceedings</w:t>
          </w:r>
          <w:r w:rsidRPr="00764FB9">
            <w:tab/>
          </w:r>
          <w:r w:rsidR="00EE6952" w:rsidRPr="00764FB9">
            <w:t>16</w:t>
          </w:r>
        </w:p>
        <w:p w14:paraId="447C0654" w14:textId="77777777" w:rsidR="00EE6952" w:rsidRPr="00764FB9" w:rsidRDefault="00EE6952" w:rsidP="00021FA4">
          <w:pPr>
            <w:pStyle w:val="TOC1"/>
            <w:numPr>
              <w:ilvl w:val="1"/>
              <w:numId w:val="50"/>
            </w:numPr>
            <w:tabs>
              <w:tab w:val="left" w:pos="2020"/>
              <w:tab w:val="left" w:pos="2021"/>
              <w:tab w:val="right" w:leader="dot" w:pos="7655"/>
            </w:tabs>
            <w:spacing w:before="138"/>
            <w:ind w:left="812" w:hanging="721"/>
          </w:pPr>
          <w:r w:rsidRPr="00764FB9">
            <w:t>Prosecutor’s duties</w:t>
          </w:r>
          <w:r w:rsidRPr="00764FB9">
            <w:tab/>
            <w:t>16</w:t>
          </w:r>
        </w:p>
        <w:p w14:paraId="024AD987" w14:textId="77777777" w:rsidR="00EE6952" w:rsidRPr="00764FB9" w:rsidRDefault="00EE6952" w:rsidP="00021FA4">
          <w:pPr>
            <w:pStyle w:val="TOC1"/>
            <w:numPr>
              <w:ilvl w:val="1"/>
              <w:numId w:val="50"/>
            </w:numPr>
            <w:tabs>
              <w:tab w:val="left" w:pos="2020"/>
              <w:tab w:val="left" w:pos="2021"/>
              <w:tab w:val="right" w:leader="dot" w:pos="7655"/>
            </w:tabs>
            <w:spacing w:before="138"/>
            <w:ind w:left="812" w:hanging="721"/>
          </w:pPr>
          <w:r w:rsidRPr="00764FB9">
            <w:t>Another solicitor’s or other person’s error</w:t>
          </w:r>
          <w:r w:rsidRPr="00764FB9">
            <w:tab/>
            <w:t>18</w:t>
          </w:r>
        </w:p>
        <w:p w14:paraId="45919907" w14:textId="1807BE8C" w:rsidR="00DD3F31" w:rsidRPr="00764FB9" w:rsidRDefault="00DD3F31" w:rsidP="00021FA4">
          <w:pPr>
            <w:pStyle w:val="TOC1"/>
            <w:numPr>
              <w:ilvl w:val="1"/>
              <w:numId w:val="50"/>
            </w:numPr>
            <w:tabs>
              <w:tab w:val="left" w:pos="2020"/>
              <w:tab w:val="left" w:pos="2021"/>
              <w:tab w:val="right" w:leader="dot" w:pos="7655"/>
            </w:tabs>
            <w:spacing w:before="138"/>
            <w:ind w:left="812" w:hanging="721"/>
          </w:pPr>
          <w:r w:rsidRPr="00764FB9">
            <w:t>Inadvertent disclosure</w:t>
          </w:r>
          <w:r w:rsidR="00926F4C" w:rsidRPr="00764FB9">
            <w:t xml:space="preserve"> </w:t>
          </w:r>
          <w:r w:rsidR="00926F4C" w:rsidRPr="00764FB9">
            <w:tab/>
            <w:t>18</w:t>
          </w:r>
        </w:p>
        <w:p w14:paraId="63AB390B" w14:textId="1EE84D8D" w:rsidR="00DD3F31" w:rsidRPr="00764FB9" w:rsidRDefault="00DD3F31" w:rsidP="00021FA4">
          <w:pPr>
            <w:pStyle w:val="TOC1"/>
            <w:numPr>
              <w:ilvl w:val="1"/>
              <w:numId w:val="50"/>
            </w:numPr>
            <w:tabs>
              <w:tab w:val="left" w:pos="2020"/>
              <w:tab w:val="left" w:pos="2021"/>
              <w:tab w:val="right" w:leader="dot" w:pos="7655"/>
            </w:tabs>
            <w:spacing w:before="138"/>
            <w:ind w:left="812" w:hanging="721"/>
          </w:pPr>
          <w:r w:rsidRPr="00764FB9">
            <w:t>Unfounded allegations</w:t>
          </w:r>
          <w:r w:rsidR="00926F4C" w:rsidRPr="00764FB9">
            <w:tab/>
            <w:t>19</w:t>
          </w:r>
        </w:p>
        <w:p w14:paraId="3D89E1FF" w14:textId="77777777" w:rsidR="00687A34" w:rsidRPr="00764FB9" w:rsidRDefault="00061604" w:rsidP="00021FA4">
          <w:pPr>
            <w:pStyle w:val="TOC1"/>
            <w:numPr>
              <w:ilvl w:val="1"/>
              <w:numId w:val="50"/>
            </w:numPr>
            <w:tabs>
              <w:tab w:val="left" w:pos="2020"/>
              <w:tab w:val="left" w:pos="2021"/>
              <w:tab w:val="right" w:leader="dot" w:pos="7655"/>
            </w:tabs>
            <w:spacing w:before="138"/>
            <w:ind w:left="812"/>
          </w:pPr>
          <w:r w:rsidRPr="00764FB9">
            <w:t>Communication with another solicitor’s client</w:t>
          </w:r>
          <w:r w:rsidR="00687A34" w:rsidRPr="00764FB9">
            <w:tab/>
            <w:t>19</w:t>
          </w:r>
        </w:p>
        <w:p w14:paraId="19CFDA95" w14:textId="77777777" w:rsidR="00687A34" w:rsidRPr="00764FB9" w:rsidRDefault="00687A34" w:rsidP="00021FA4">
          <w:pPr>
            <w:pStyle w:val="TOC1"/>
            <w:numPr>
              <w:ilvl w:val="1"/>
              <w:numId w:val="50"/>
            </w:numPr>
            <w:tabs>
              <w:tab w:val="left" w:pos="2020"/>
              <w:tab w:val="left" w:pos="2021"/>
              <w:tab w:val="right" w:leader="dot" w:pos="7655"/>
            </w:tabs>
            <w:spacing w:before="138"/>
            <w:ind w:left="812"/>
          </w:pPr>
          <w:r w:rsidRPr="00764FB9">
            <w:t>Dealing with other persons</w:t>
          </w:r>
          <w:r w:rsidRPr="00764FB9">
            <w:tab/>
            <w:t>19</w:t>
          </w:r>
        </w:p>
        <w:p w14:paraId="02701C8D" w14:textId="526D2301" w:rsidR="00687A34" w:rsidRPr="00764FB9" w:rsidRDefault="00687A34" w:rsidP="00021FA4">
          <w:pPr>
            <w:pStyle w:val="TOC1"/>
            <w:numPr>
              <w:ilvl w:val="1"/>
              <w:numId w:val="50"/>
            </w:numPr>
            <w:tabs>
              <w:tab w:val="left" w:pos="2020"/>
              <w:tab w:val="left" w:pos="2021"/>
              <w:tab w:val="right" w:leader="dot" w:pos="7655"/>
            </w:tabs>
            <w:spacing w:before="138"/>
            <w:ind w:left="812"/>
          </w:pPr>
          <w:r w:rsidRPr="00764FB9">
            <w:t>Contracting with third parties</w:t>
          </w:r>
          <w:r w:rsidRPr="00764FB9">
            <w:tab/>
            <w:t>20</w:t>
          </w:r>
        </w:p>
        <w:p w14:paraId="0B7934CA" w14:textId="77777777" w:rsidR="00A0613B" w:rsidRPr="00764FB9" w:rsidRDefault="00A0613B" w:rsidP="00021FA4">
          <w:pPr>
            <w:pStyle w:val="TOC1"/>
            <w:numPr>
              <w:ilvl w:val="1"/>
              <w:numId w:val="50"/>
            </w:numPr>
            <w:tabs>
              <w:tab w:val="right" w:leader="dot" w:pos="7655"/>
            </w:tabs>
            <w:spacing w:before="138"/>
            <w:ind w:left="812"/>
          </w:pPr>
          <w:r w:rsidRPr="00764FB9">
            <w:t>Advertising</w:t>
          </w:r>
          <w:r w:rsidRPr="00764FB9">
            <w:tab/>
            <w:t>20</w:t>
          </w:r>
        </w:p>
        <w:p w14:paraId="13C9E319" w14:textId="77777777" w:rsidR="00A0613B" w:rsidRPr="00764FB9" w:rsidRDefault="00A0613B" w:rsidP="00021FA4">
          <w:pPr>
            <w:pStyle w:val="TOC1"/>
            <w:numPr>
              <w:ilvl w:val="1"/>
              <w:numId w:val="50"/>
            </w:numPr>
            <w:tabs>
              <w:tab w:val="left" w:pos="2020"/>
              <w:tab w:val="left" w:pos="2021"/>
              <w:tab w:val="right" w:leader="dot" w:pos="7655"/>
            </w:tabs>
            <w:spacing w:before="138"/>
            <w:ind w:left="812"/>
          </w:pPr>
          <w:r w:rsidRPr="00764FB9">
            <w:t>Supervision of legal services</w:t>
          </w:r>
          <w:r w:rsidRPr="00764FB9">
            <w:tab/>
            <w:t>20</w:t>
          </w:r>
        </w:p>
        <w:p w14:paraId="7182DE40" w14:textId="77777777" w:rsidR="00624540" w:rsidRPr="00764FB9" w:rsidRDefault="00A0613B" w:rsidP="00021FA4">
          <w:pPr>
            <w:pStyle w:val="TOC1"/>
            <w:numPr>
              <w:ilvl w:val="1"/>
              <w:numId w:val="50"/>
            </w:numPr>
            <w:tabs>
              <w:tab w:val="left" w:pos="2020"/>
              <w:tab w:val="left" w:pos="2021"/>
              <w:tab w:val="right" w:leader="dot" w:pos="7655"/>
            </w:tabs>
            <w:spacing w:before="138"/>
            <w:ind w:left="812"/>
          </w:pPr>
          <w:r w:rsidRPr="00764FB9">
            <w:t>Returning judi</w:t>
          </w:r>
          <w:r w:rsidR="00624540" w:rsidRPr="00764FB9">
            <w:t>cial officers</w:t>
          </w:r>
          <w:r w:rsidR="00624540" w:rsidRPr="00764FB9">
            <w:tab/>
            <w:t>20</w:t>
          </w:r>
        </w:p>
        <w:p w14:paraId="269B6051" w14:textId="77777777" w:rsidR="00624540" w:rsidRPr="00764FB9" w:rsidRDefault="00624540" w:rsidP="00021FA4">
          <w:pPr>
            <w:pStyle w:val="TOC1"/>
            <w:numPr>
              <w:ilvl w:val="1"/>
              <w:numId w:val="50"/>
            </w:numPr>
            <w:tabs>
              <w:tab w:val="left" w:pos="2020"/>
              <w:tab w:val="left" w:pos="2021"/>
              <w:tab w:val="right" w:leader="dot" w:pos="7655"/>
            </w:tabs>
            <w:spacing w:before="138"/>
            <w:ind w:left="812"/>
          </w:pPr>
          <w:r w:rsidRPr="00764FB9">
            <w:t>Legal and Non-Legal Services</w:t>
          </w:r>
          <w:r w:rsidRPr="00764FB9">
            <w:tab/>
            <w:t>20</w:t>
          </w:r>
        </w:p>
        <w:p w14:paraId="7A0FE5B1" w14:textId="77777777" w:rsidR="00624540" w:rsidRPr="00764FB9" w:rsidRDefault="00624540" w:rsidP="00021FA4">
          <w:pPr>
            <w:pStyle w:val="TOC1"/>
            <w:numPr>
              <w:ilvl w:val="1"/>
              <w:numId w:val="50"/>
            </w:numPr>
            <w:tabs>
              <w:tab w:val="left" w:pos="2020"/>
              <w:tab w:val="left" w:pos="2021"/>
              <w:tab w:val="right" w:leader="dot" w:pos="7655"/>
            </w:tabs>
            <w:spacing w:before="138"/>
            <w:ind w:left="812"/>
          </w:pPr>
          <w:r w:rsidRPr="00764FB9">
            <w:t>Sharing receipts</w:t>
          </w:r>
          <w:r w:rsidRPr="00764FB9">
            <w:tab/>
            <w:t>20</w:t>
          </w:r>
        </w:p>
        <w:p w14:paraId="44DDB199" w14:textId="77777777" w:rsidR="003E6F57" w:rsidRPr="00764FB9" w:rsidRDefault="00624540" w:rsidP="00021FA4">
          <w:pPr>
            <w:pStyle w:val="TOC1"/>
            <w:numPr>
              <w:ilvl w:val="1"/>
              <w:numId w:val="50"/>
            </w:numPr>
            <w:tabs>
              <w:tab w:val="left" w:pos="2020"/>
              <w:tab w:val="left" w:pos="2021"/>
              <w:tab w:val="right" w:leader="dot" w:pos="7655"/>
            </w:tabs>
            <w:spacing w:before="138"/>
            <w:ind w:left="812"/>
          </w:pPr>
          <w:r w:rsidRPr="00764FB9">
            <w:t>Mor</w:t>
          </w:r>
          <w:r w:rsidR="003E6F57" w:rsidRPr="00764FB9">
            <w:t>tgage financing and managed investments</w:t>
          </w:r>
          <w:r w:rsidR="003E6F57" w:rsidRPr="00764FB9">
            <w:tab/>
            <w:t>21</w:t>
          </w:r>
        </w:p>
        <w:p w14:paraId="4263EB73" w14:textId="77777777" w:rsidR="003E6F57" w:rsidRPr="00764FB9" w:rsidRDefault="003E6F57" w:rsidP="00021FA4">
          <w:pPr>
            <w:pStyle w:val="TOC1"/>
            <w:numPr>
              <w:ilvl w:val="1"/>
              <w:numId w:val="50"/>
            </w:numPr>
            <w:tabs>
              <w:tab w:val="left" w:pos="2020"/>
              <w:tab w:val="left" w:pos="2021"/>
              <w:tab w:val="right" w:leader="dot" w:pos="7655"/>
            </w:tabs>
            <w:spacing w:before="138"/>
            <w:ind w:left="812"/>
          </w:pPr>
          <w:r w:rsidRPr="00764FB9">
            <w:t>Anti-discrimination and harassment</w:t>
          </w:r>
          <w:r w:rsidRPr="00764FB9">
            <w:tab/>
            <w:t>21</w:t>
          </w:r>
        </w:p>
        <w:p w14:paraId="216200A1" w14:textId="77777777" w:rsidR="003E6F57" w:rsidRPr="00764FB9" w:rsidRDefault="003E6F57" w:rsidP="00021FA4">
          <w:pPr>
            <w:pStyle w:val="TOC1"/>
            <w:numPr>
              <w:ilvl w:val="1"/>
              <w:numId w:val="50"/>
            </w:numPr>
            <w:tabs>
              <w:tab w:val="left" w:pos="2020"/>
              <w:tab w:val="left" w:pos="2021"/>
              <w:tab w:val="right" w:leader="dot" w:pos="7655"/>
            </w:tabs>
            <w:spacing w:before="138"/>
            <w:ind w:left="812"/>
          </w:pPr>
          <w:r w:rsidRPr="00764FB9">
            <w:t>Dealing with the Regulatory Authority</w:t>
          </w:r>
          <w:r w:rsidRPr="00764FB9">
            <w:tab/>
            <w:t>21</w:t>
          </w:r>
        </w:p>
        <w:p w14:paraId="4549C69E" w14:textId="542C4099" w:rsidR="001351C3" w:rsidRPr="00764FB9" w:rsidRDefault="003E6F57" w:rsidP="00021FA4">
          <w:pPr>
            <w:pStyle w:val="TOC1"/>
            <w:tabs>
              <w:tab w:val="right" w:leader="dot" w:pos="7655"/>
            </w:tabs>
            <w:spacing w:before="138"/>
            <w:ind w:left="113" w:firstLine="0"/>
          </w:pPr>
          <w:r w:rsidRPr="00764FB9">
            <w:t>Glo</w:t>
          </w:r>
          <w:r w:rsidR="00F43F2D" w:rsidRPr="00764FB9">
            <w:t>ssary of Terms</w:t>
          </w:r>
          <w:r w:rsidR="004F7ADF">
            <w:tab/>
            <w:t>21</w:t>
          </w:r>
        </w:p>
        <w:p w14:paraId="21FCFD13" w14:textId="65E176BB" w:rsidR="00FD3717" w:rsidRPr="00764FB9" w:rsidRDefault="000C1B62" w:rsidP="00021FA4">
          <w:pPr>
            <w:pStyle w:val="TOC1"/>
            <w:tabs>
              <w:tab w:val="right" w:leader="dot" w:pos="7655"/>
              <w:tab w:val="left" w:pos="8447"/>
            </w:tabs>
            <w:spacing w:before="138"/>
            <w:ind w:left="812" w:firstLine="0"/>
            <w:sectPr w:rsidR="00FD3717" w:rsidRPr="00764FB9" w:rsidSect="00021FA4">
              <w:headerReference w:type="default" r:id="rId14"/>
              <w:footerReference w:type="default" r:id="rId15"/>
              <w:pgSz w:w="11910" w:h="16840" w:code="9"/>
              <w:pgMar w:top="1259" w:right="1899" w:bottom="2500" w:left="2302" w:header="720" w:footer="2098" w:gutter="0"/>
              <w:pgNumType w:start="1"/>
              <w:cols w:space="720"/>
              <w:titlePg/>
              <w:docGrid w:linePitch="299"/>
            </w:sectPr>
          </w:pPr>
        </w:p>
      </w:sdtContent>
    </w:sdt>
    <w:p w14:paraId="7A240D62" w14:textId="2BC37680" w:rsidR="00D86DF6" w:rsidRPr="00764FB9" w:rsidRDefault="00D86DF6" w:rsidP="00D86DF6">
      <w:pPr>
        <w:tabs>
          <w:tab w:val="center" w:pos="4955"/>
        </w:tabs>
        <w:rPr>
          <w:rFonts w:ascii="Arial"/>
          <w:sz w:val="18"/>
        </w:rPr>
        <w:sectPr w:rsidR="00D86DF6" w:rsidRPr="00764FB9" w:rsidSect="00021FA4">
          <w:footerReference w:type="default" r:id="rId16"/>
          <w:pgSz w:w="11910" w:h="16840" w:code="9"/>
          <w:pgMar w:top="1259" w:right="1899" w:bottom="2500" w:left="2302" w:header="720" w:footer="2041" w:gutter="0"/>
          <w:cols w:space="720"/>
          <w:docGrid w:linePitch="299"/>
        </w:sectPr>
      </w:pPr>
    </w:p>
    <w:p w14:paraId="58B729A0" w14:textId="79CDFB18" w:rsidR="00FD3717" w:rsidRPr="00764FB9" w:rsidRDefault="003F55D5" w:rsidP="6A5ECDAF">
      <w:pPr>
        <w:pStyle w:val="Heading2"/>
        <w:ind w:left="580" w:firstLine="720"/>
        <w:rPr>
          <w:color w:val="365F91" w:themeColor="accent1" w:themeShade="BF"/>
        </w:rPr>
      </w:pPr>
      <w:r w:rsidRPr="00764FB9">
        <w:rPr>
          <w:color w:val="365F91"/>
        </w:rPr>
        <w:lastRenderedPageBreak/>
        <w:t>LEGAL</w:t>
      </w:r>
      <w:r w:rsidRPr="00764FB9">
        <w:rPr>
          <w:color w:val="365F91"/>
          <w:spacing w:val="-13"/>
        </w:rPr>
        <w:t xml:space="preserve"> </w:t>
      </w:r>
      <w:r w:rsidRPr="00764FB9">
        <w:rPr>
          <w:color w:val="365F91"/>
        </w:rPr>
        <w:t>PROFESSION</w:t>
      </w:r>
      <w:r w:rsidRPr="00764FB9">
        <w:rPr>
          <w:color w:val="365F91"/>
          <w:spacing w:val="-12"/>
        </w:rPr>
        <w:t xml:space="preserve"> </w:t>
      </w:r>
      <w:r w:rsidRPr="00764FB9">
        <w:rPr>
          <w:color w:val="365F91"/>
        </w:rPr>
        <w:t>(SOLICITORS)</w:t>
      </w:r>
      <w:r w:rsidRPr="00764FB9">
        <w:rPr>
          <w:color w:val="365F91"/>
          <w:spacing w:val="-12"/>
        </w:rPr>
        <w:t xml:space="preserve"> </w:t>
      </w:r>
      <w:r w:rsidRPr="00764FB9">
        <w:rPr>
          <w:color w:val="365F91"/>
        </w:rPr>
        <w:t>CONDUCT</w:t>
      </w:r>
      <w:r w:rsidRPr="00764FB9">
        <w:rPr>
          <w:color w:val="365F91"/>
          <w:spacing w:val="-13"/>
        </w:rPr>
        <w:t xml:space="preserve"> </w:t>
      </w:r>
      <w:r w:rsidRPr="00764FB9">
        <w:rPr>
          <w:color w:val="365F91"/>
        </w:rPr>
        <w:t>RULES</w:t>
      </w:r>
      <w:r w:rsidRPr="00764FB9">
        <w:rPr>
          <w:color w:val="365F91"/>
          <w:spacing w:val="-12"/>
        </w:rPr>
        <w:t xml:space="preserve"> </w:t>
      </w:r>
      <w:r w:rsidRPr="00764FB9">
        <w:rPr>
          <w:color w:val="365F91"/>
          <w:spacing w:val="-4"/>
        </w:rPr>
        <w:t>20</w:t>
      </w:r>
      <w:r w:rsidR="00A52ED2">
        <w:rPr>
          <w:color w:val="365F91"/>
          <w:spacing w:val="-4"/>
        </w:rPr>
        <w:t>2</w:t>
      </w:r>
      <w:r w:rsidR="005F23F3">
        <w:rPr>
          <w:color w:val="365F91"/>
          <w:spacing w:val="-4"/>
        </w:rPr>
        <w:t>5</w:t>
      </w:r>
    </w:p>
    <w:p w14:paraId="05C4B7D8" w14:textId="77777777" w:rsidR="00FD3717" w:rsidRPr="00764FB9" w:rsidRDefault="00FD3717">
      <w:pPr>
        <w:pStyle w:val="BodyText"/>
        <w:rPr>
          <w:b/>
          <w:i/>
          <w:sz w:val="27"/>
        </w:rPr>
      </w:pPr>
    </w:p>
    <w:p w14:paraId="66CD8F57" w14:textId="77777777" w:rsidR="00FD3717" w:rsidRPr="00764FB9" w:rsidRDefault="003F55D5">
      <w:pPr>
        <w:pStyle w:val="Heading1"/>
      </w:pPr>
      <w:bookmarkStart w:id="0" w:name="_TOC_250000"/>
      <w:bookmarkEnd w:id="0"/>
      <w:r w:rsidRPr="00764FB9">
        <w:rPr>
          <w:spacing w:val="-2"/>
          <w:w w:val="90"/>
        </w:rPr>
        <w:t>INTRODUCTION</w:t>
      </w:r>
    </w:p>
    <w:p w14:paraId="7700ED72" w14:textId="77777777" w:rsidR="00FD3717" w:rsidRPr="00764FB9" w:rsidRDefault="003F55D5">
      <w:pPr>
        <w:pStyle w:val="BodyText"/>
        <w:spacing w:before="127"/>
        <w:ind w:left="1300" w:right="822"/>
        <w:jc w:val="both"/>
      </w:pPr>
      <w:r w:rsidRPr="00764FB9">
        <w:t xml:space="preserve">The </w:t>
      </w:r>
      <w:r w:rsidRPr="00764FB9">
        <w:rPr>
          <w:i/>
        </w:rPr>
        <w:t xml:space="preserve">Legal Profession Act 2006 </w:t>
      </w:r>
      <w:r w:rsidRPr="00764FB9">
        <w:t>(ACT) (LPA) empowers the Law Society of the ACT (Law Society) to make Rules for or in relation to practice as a solicitor, as an Australian-registered foreign lawyer and for incorporated legal practices and multi-disciplinary partnerships.</w:t>
      </w:r>
    </w:p>
    <w:p w14:paraId="79A21D61" w14:textId="77777777" w:rsidR="00FD3717" w:rsidRPr="00764FB9" w:rsidRDefault="003F55D5">
      <w:pPr>
        <w:pStyle w:val="BodyText"/>
        <w:spacing w:before="80"/>
        <w:ind w:left="1300"/>
        <w:jc w:val="both"/>
      </w:pPr>
      <w:r w:rsidRPr="00764FB9">
        <w:t>The</w:t>
      </w:r>
      <w:r w:rsidRPr="00764FB9">
        <w:rPr>
          <w:spacing w:val="-6"/>
        </w:rPr>
        <w:t xml:space="preserve"> </w:t>
      </w:r>
      <w:r w:rsidRPr="00764FB9">
        <w:t>Rules</w:t>
      </w:r>
      <w:r w:rsidRPr="00764FB9">
        <w:rPr>
          <w:spacing w:val="-5"/>
        </w:rPr>
        <w:t xml:space="preserve"> </w:t>
      </w:r>
      <w:r w:rsidRPr="00764FB9">
        <w:t>apply</w:t>
      </w:r>
      <w:r w:rsidRPr="00764FB9">
        <w:rPr>
          <w:spacing w:val="-5"/>
        </w:rPr>
        <w:t xml:space="preserve"> </w:t>
      </w:r>
      <w:r w:rsidRPr="00764FB9">
        <w:t>to</w:t>
      </w:r>
      <w:r w:rsidRPr="00764FB9">
        <w:rPr>
          <w:spacing w:val="-5"/>
        </w:rPr>
        <w:t xml:space="preserve"> </w:t>
      </w:r>
      <w:r w:rsidRPr="00764FB9">
        <w:t>practitioners</w:t>
      </w:r>
      <w:r w:rsidRPr="00764FB9">
        <w:rPr>
          <w:spacing w:val="-5"/>
        </w:rPr>
        <w:t xml:space="preserve"> </w:t>
      </w:r>
      <w:r w:rsidRPr="00764FB9">
        <w:t>who</w:t>
      </w:r>
      <w:r w:rsidRPr="00764FB9">
        <w:rPr>
          <w:spacing w:val="-5"/>
        </w:rPr>
        <w:t xml:space="preserve"> </w:t>
      </w:r>
      <w:r w:rsidRPr="00764FB9">
        <w:rPr>
          <w:spacing w:val="-4"/>
        </w:rPr>
        <w:t>are:</w:t>
      </w:r>
    </w:p>
    <w:p w14:paraId="5B4E12E4" w14:textId="77777777" w:rsidR="00FD3717" w:rsidRPr="00764FB9" w:rsidRDefault="003F55D5" w:rsidP="00025D8C">
      <w:pPr>
        <w:pStyle w:val="ListParagraph"/>
        <w:numPr>
          <w:ilvl w:val="0"/>
          <w:numId w:val="49"/>
        </w:numPr>
        <w:tabs>
          <w:tab w:val="left" w:pos="2019"/>
          <w:tab w:val="left" w:pos="2020"/>
        </w:tabs>
        <w:spacing w:before="82" w:line="237" w:lineRule="auto"/>
        <w:ind w:right="824"/>
        <w:rPr>
          <w:sz w:val="20"/>
        </w:rPr>
      </w:pPr>
      <w:r w:rsidRPr="00764FB9">
        <w:rPr>
          <w:sz w:val="20"/>
        </w:rPr>
        <w:t>legal practitioners who hold an unrestricted or restricted practising certificate issued by the Law Society; or</w:t>
      </w:r>
    </w:p>
    <w:p w14:paraId="5D378A05" w14:textId="77777777" w:rsidR="00FD3717" w:rsidRPr="00764FB9" w:rsidRDefault="003F55D5" w:rsidP="00025D8C">
      <w:pPr>
        <w:pStyle w:val="ListParagraph"/>
        <w:numPr>
          <w:ilvl w:val="0"/>
          <w:numId w:val="49"/>
        </w:numPr>
        <w:tabs>
          <w:tab w:val="left" w:pos="2019"/>
          <w:tab w:val="left" w:pos="2020"/>
        </w:tabs>
        <w:spacing w:before="84" w:line="237" w:lineRule="auto"/>
        <w:ind w:right="824"/>
        <w:rPr>
          <w:sz w:val="20"/>
        </w:rPr>
      </w:pPr>
      <w:r w:rsidRPr="00764FB9">
        <w:rPr>
          <w:sz w:val="20"/>
        </w:rPr>
        <w:t>legal</w:t>
      </w:r>
      <w:r w:rsidRPr="00764FB9">
        <w:rPr>
          <w:spacing w:val="40"/>
          <w:sz w:val="20"/>
        </w:rPr>
        <w:t xml:space="preserve"> </w:t>
      </w:r>
      <w:r w:rsidRPr="00764FB9">
        <w:rPr>
          <w:sz w:val="20"/>
        </w:rPr>
        <w:t>practitioners</w:t>
      </w:r>
      <w:r w:rsidRPr="00764FB9">
        <w:rPr>
          <w:spacing w:val="40"/>
          <w:sz w:val="20"/>
        </w:rPr>
        <w:t xml:space="preserve"> </w:t>
      </w:r>
      <w:r w:rsidRPr="00764FB9">
        <w:rPr>
          <w:sz w:val="20"/>
        </w:rPr>
        <w:t>who</w:t>
      </w:r>
      <w:r w:rsidRPr="00764FB9">
        <w:rPr>
          <w:spacing w:val="40"/>
          <w:sz w:val="20"/>
        </w:rPr>
        <w:t xml:space="preserve"> </w:t>
      </w:r>
      <w:r w:rsidRPr="00764FB9">
        <w:rPr>
          <w:sz w:val="20"/>
        </w:rPr>
        <w:t>hold</w:t>
      </w:r>
      <w:r w:rsidRPr="00764FB9">
        <w:rPr>
          <w:spacing w:val="40"/>
          <w:sz w:val="20"/>
        </w:rPr>
        <w:t xml:space="preserve"> </w:t>
      </w:r>
      <w:r w:rsidRPr="00764FB9">
        <w:rPr>
          <w:sz w:val="20"/>
        </w:rPr>
        <w:t>an</w:t>
      </w:r>
      <w:r w:rsidRPr="00764FB9">
        <w:rPr>
          <w:spacing w:val="40"/>
          <w:sz w:val="20"/>
        </w:rPr>
        <w:t xml:space="preserve"> </w:t>
      </w:r>
      <w:r w:rsidRPr="00764FB9">
        <w:rPr>
          <w:sz w:val="20"/>
        </w:rPr>
        <w:t>interstate</w:t>
      </w:r>
      <w:r w:rsidRPr="00764FB9">
        <w:rPr>
          <w:spacing w:val="40"/>
          <w:sz w:val="20"/>
        </w:rPr>
        <w:t xml:space="preserve"> </w:t>
      </w:r>
      <w:r w:rsidRPr="00764FB9">
        <w:rPr>
          <w:sz w:val="20"/>
        </w:rPr>
        <w:t>practising</w:t>
      </w:r>
      <w:r w:rsidRPr="00764FB9">
        <w:rPr>
          <w:spacing w:val="40"/>
          <w:sz w:val="20"/>
        </w:rPr>
        <w:t xml:space="preserve"> </w:t>
      </w:r>
      <w:r w:rsidRPr="00764FB9">
        <w:rPr>
          <w:sz w:val="20"/>
        </w:rPr>
        <w:t>certificate</w:t>
      </w:r>
      <w:r w:rsidRPr="00764FB9">
        <w:rPr>
          <w:spacing w:val="40"/>
          <w:sz w:val="20"/>
        </w:rPr>
        <w:t xml:space="preserve"> </w:t>
      </w:r>
      <w:r w:rsidRPr="00764FB9">
        <w:rPr>
          <w:sz w:val="20"/>
        </w:rPr>
        <w:t>that</w:t>
      </w:r>
      <w:r w:rsidRPr="00764FB9">
        <w:rPr>
          <w:spacing w:val="40"/>
          <w:sz w:val="20"/>
        </w:rPr>
        <w:t xml:space="preserve"> </w:t>
      </w:r>
      <w:r w:rsidRPr="00764FB9">
        <w:rPr>
          <w:sz w:val="20"/>
        </w:rPr>
        <w:t>does</w:t>
      </w:r>
      <w:r w:rsidRPr="00764FB9">
        <w:rPr>
          <w:spacing w:val="40"/>
          <w:sz w:val="20"/>
        </w:rPr>
        <w:t xml:space="preserve"> </w:t>
      </w:r>
      <w:r w:rsidRPr="00764FB9">
        <w:rPr>
          <w:sz w:val="20"/>
        </w:rPr>
        <w:t>not</w:t>
      </w:r>
      <w:r w:rsidRPr="00764FB9">
        <w:rPr>
          <w:spacing w:val="40"/>
          <w:sz w:val="20"/>
        </w:rPr>
        <w:t xml:space="preserve"> </w:t>
      </w:r>
      <w:r w:rsidRPr="00764FB9">
        <w:rPr>
          <w:sz w:val="20"/>
        </w:rPr>
        <w:t>restrict</w:t>
      </w:r>
      <w:r w:rsidRPr="00764FB9">
        <w:rPr>
          <w:spacing w:val="40"/>
          <w:sz w:val="20"/>
        </w:rPr>
        <w:t xml:space="preserve"> </w:t>
      </w:r>
      <w:r w:rsidRPr="00764FB9">
        <w:rPr>
          <w:sz w:val="20"/>
        </w:rPr>
        <w:t>the</w:t>
      </w:r>
      <w:r w:rsidRPr="00764FB9">
        <w:rPr>
          <w:spacing w:val="80"/>
          <w:sz w:val="20"/>
        </w:rPr>
        <w:t xml:space="preserve"> </w:t>
      </w:r>
      <w:r w:rsidRPr="00764FB9">
        <w:rPr>
          <w:sz w:val="20"/>
        </w:rPr>
        <w:t>practitioner to practise only as a barrister; or</w:t>
      </w:r>
    </w:p>
    <w:p w14:paraId="36B6CFD0" w14:textId="77777777" w:rsidR="00FD3717" w:rsidRPr="00764FB9" w:rsidRDefault="003F55D5" w:rsidP="00025D8C">
      <w:pPr>
        <w:pStyle w:val="ListParagraph"/>
        <w:numPr>
          <w:ilvl w:val="0"/>
          <w:numId w:val="49"/>
        </w:numPr>
        <w:tabs>
          <w:tab w:val="left" w:pos="2019"/>
          <w:tab w:val="left" w:pos="2020"/>
        </w:tabs>
        <w:spacing w:before="81"/>
        <w:ind w:hanging="720"/>
        <w:rPr>
          <w:sz w:val="20"/>
        </w:rPr>
      </w:pPr>
      <w:r w:rsidRPr="00764FB9">
        <w:rPr>
          <w:spacing w:val="-2"/>
          <w:sz w:val="20"/>
        </w:rPr>
        <w:t>Australian-registered</w:t>
      </w:r>
      <w:r w:rsidRPr="00764FB9">
        <w:rPr>
          <w:spacing w:val="12"/>
          <w:sz w:val="20"/>
        </w:rPr>
        <w:t xml:space="preserve"> </w:t>
      </w:r>
      <w:r w:rsidRPr="00764FB9">
        <w:rPr>
          <w:spacing w:val="-2"/>
          <w:sz w:val="20"/>
        </w:rPr>
        <w:t>foreign</w:t>
      </w:r>
      <w:r w:rsidRPr="00764FB9">
        <w:rPr>
          <w:spacing w:val="12"/>
          <w:sz w:val="20"/>
        </w:rPr>
        <w:t xml:space="preserve"> </w:t>
      </w:r>
      <w:r w:rsidRPr="00764FB9">
        <w:rPr>
          <w:spacing w:val="-2"/>
          <w:sz w:val="20"/>
        </w:rPr>
        <w:t>lawyers;</w:t>
      </w:r>
      <w:r w:rsidRPr="00764FB9">
        <w:rPr>
          <w:spacing w:val="12"/>
          <w:sz w:val="20"/>
        </w:rPr>
        <w:t xml:space="preserve"> </w:t>
      </w:r>
      <w:r w:rsidRPr="00764FB9">
        <w:rPr>
          <w:spacing w:val="-5"/>
          <w:sz w:val="20"/>
        </w:rPr>
        <w:t>or</w:t>
      </w:r>
    </w:p>
    <w:p w14:paraId="1E4F2AEB" w14:textId="77777777" w:rsidR="00FD3717" w:rsidRPr="00764FB9" w:rsidRDefault="003F55D5" w:rsidP="00025D8C">
      <w:pPr>
        <w:pStyle w:val="ListParagraph"/>
        <w:numPr>
          <w:ilvl w:val="0"/>
          <w:numId w:val="49"/>
        </w:numPr>
        <w:tabs>
          <w:tab w:val="left" w:pos="2019"/>
          <w:tab w:val="left" w:pos="2020"/>
        </w:tabs>
        <w:spacing w:before="78"/>
        <w:ind w:hanging="720"/>
        <w:rPr>
          <w:sz w:val="20"/>
        </w:rPr>
      </w:pPr>
      <w:r w:rsidRPr="00764FB9">
        <w:rPr>
          <w:sz w:val="20"/>
        </w:rPr>
        <w:t>legal</w:t>
      </w:r>
      <w:r w:rsidRPr="00764FB9">
        <w:rPr>
          <w:spacing w:val="-9"/>
          <w:sz w:val="20"/>
        </w:rPr>
        <w:t xml:space="preserve"> </w:t>
      </w:r>
      <w:r w:rsidRPr="00764FB9">
        <w:rPr>
          <w:sz w:val="20"/>
        </w:rPr>
        <w:t>practitioners</w:t>
      </w:r>
      <w:r w:rsidRPr="00764FB9">
        <w:rPr>
          <w:spacing w:val="-6"/>
          <w:sz w:val="20"/>
        </w:rPr>
        <w:t xml:space="preserve"> </w:t>
      </w:r>
      <w:r w:rsidRPr="00764FB9">
        <w:rPr>
          <w:sz w:val="20"/>
        </w:rPr>
        <w:t>in</w:t>
      </w:r>
      <w:r w:rsidRPr="00764FB9">
        <w:rPr>
          <w:spacing w:val="-7"/>
          <w:sz w:val="20"/>
        </w:rPr>
        <w:t xml:space="preserve"> </w:t>
      </w:r>
      <w:r w:rsidRPr="00764FB9">
        <w:rPr>
          <w:sz w:val="20"/>
        </w:rPr>
        <w:t>an</w:t>
      </w:r>
      <w:r w:rsidRPr="00764FB9">
        <w:rPr>
          <w:spacing w:val="-6"/>
          <w:sz w:val="20"/>
        </w:rPr>
        <w:t xml:space="preserve"> </w:t>
      </w:r>
      <w:r w:rsidRPr="00764FB9">
        <w:rPr>
          <w:sz w:val="20"/>
        </w:rPr>
        <w:t>incorporated</w:t>
      </w:r>
      <w:r w:rsidRPr="00764FB9">
        <w:rPr>
          <w:spacing w:val="-6"/>
          <w:sz w:val="20"/>
        </w:rPr>
        <w:t xml:space="preserve"> </w:t>
      </w:r>
      <w:r w:rsidRPr="00764FB9">
        <w:rPr>
          <w:sz w:val="20"/>
        </w:rPr>
        <w:t>legal</w:t>
      </w:r>
      <w:r w:rsidRPr="00764FB9">
        <w:rPr>
          <w:spacing w:val="-7"/>
          <w:sz w:val="20"/>
        </w:rPr>
        <w:t xml:space="preserve"> </w:t>
      </w:r>
      <w:r w:rsidRPr="00764FB9">
        <w:rPr>
          <w:sz w:val="20"/>
        </w:rPr>
        <w:t>practice</w:t>
      </w:r>
      <w:r w:rsidRPr="00764FB9">
        <w:rPr>
          <w:spacing w:val="-6"/>
          <w:sz w:val="20"/>
        </w:rPr>
        <w:t xml:space="preserve"> </w:t>
      </w:r>
      <w:r w:rsidRPr="00764FB9">
        <w:rPr>
          <w:sz w:val="20"/>
        </w:rPr>
        <w:t>or</w:t>
      </w:r>
      <w:r w:rsidRPr="00764FB9">
        <w:rPr>
          <w:spacing w:val="-7"/>
          <w:sz w:val="20"/>
        </w:rPr>
        <w:t xml:space="preserve"> </w:t>
      </w:r>
      <w:r w:rsidRPr="00764FB9">
        <w:rPr>
          <w:sz w:val="20"/>
        </w:rPr>
        <w:t>a</w:t>
      </w:r>
      <w:r w:rsidRPr="00764FB9">
        <w:rPr>
          <w:spacing w:val="-6"/>
          <w:sz w:val="20"/>
        </w:rPr>
        <w:t xml:space="preserve"> </w:t>
      </w:r>
      <w:r w:rsidRPr="00764FB9">
        <w:rPr>
          <w:sz w:val="20"/>
        </w:rPr>
        <w:t>multi-disciplinary</w:t>
      </w:r>
      <w:r w:rsidRPr="00764FB9">
        <w:rPr>
          <w:spacing w:val="-6"/>
          <w:sz w:val="20"/>
        </w:rPr>
        <w:t xml:space="preserve"> </w:t>
      </w:r>
      <w:r w:rsidRPr="00764FB9">
        <w:rPr>
          <w:spacing w:val="-2"/>
          <w:sz w:val="20"/>
        </w:rPr>
        <w:t>partnership.</w:t>
      </w:r>
    </w:p>
    <w:p w14:paraId="5E2E305E" w14:textId="74BBB219" w:rsidR="00FD3717" w:rsidRPr="00764FB9" w:rsidRDefault="003F55D5">
      <w:pPr>
        <w:pStyle w:val="BodyText"/>
        <w:spacing w:before="78"/>
        <w:ind w:left="1300" w:right="823"/>
        <w:jc w:val="both"/>
      </w:pPr>
      <w:r w:rsidRPr="00764FB9">
        <w:t>The application of the Rules is not limited to practitioners in private practice but extend to practitioners employed by corporations and other entities as well as government lawyers who hold practising</w:t>
      </w:r>
      <w:r w:rsidR="00D807E8">
        <w:rPr>
          <w:spacing w:val="80"/>
        </w:rPr>
        <w:t xml:space="preserve"> </w:t>
      </w:r>
      <w:r w:rsidRPr="00764FB9">
        <w:rPr>
          <w:spacing w:val="-2"/>
        </w:rPr>
        <w:t>certificates.</w:t>
      </w:r>
    </w:p>
    <w:p w14:paraId="5106691D" w14:textId="506DE1FD" w:rsidR="00FD3717" w:rsidRPr="00764FB9" w:rsidRDefault="003F55D5" w:rsidP="00EB7804">
      <w:pPr>
        <w:pStyle w:val="BodyText"/>
        <w:spacing w:before="81"/>
        <w:ind w:left="1300" w:right="824"/>
        <w:jc w:val="both"/>
        <w:sectPr w:rsidR="00FD3717" w:rsidRPr="00764FB9" w:rsidSect="00021FA4">
          <w:headerReference w:type="default" r:id="rId17"/>
          <w:footerReference w:type="default" r:id="rId18"/>
          <w:pgSz w:w="11910" w:h="16840"/>
          <w:pgMar w:top="1600" w:right="1000" w:bottom="3200" w:left="1000" w:header="567" w:footer="2551" w:gutter="0"/>
          <w:pgNumType w:start="1"/>
          <w:cols w:space="720"/>
          <w:docGrid w:linePitch="299"/>
        </w:sectPr>
      </w:pPr>
      <w:r w:rsidRPr="00764FB9">
        <w:t xml:space="preserve">Section 585 of the LPA provides that the Rules are binding on legal practitioners to whom they apply. Failure to comply with the Rules can amount to unsatisfactory professional conduct or professional </w:t>
      </w:r>
      <w:r w:rsidRPr="00764FB9">
        <w:rPr>
          <w:spacing w:val="-2"/>
        </w:rPr>
        <w:t>misconduct.</w:t>
      </w:r>
    </w:p>
    <w:p w14:paraId="3457C070" w14:textId="77777777" w:rsidR="00FD3717" w:rsidRPr="00764FB9" w:rsidRDefault="00FD3717">
      <w:pPr>
        <w:pStyle w:val="BodyText"/>
      </w:pPr>
    </w:p>
    <w:p w14:paraId="257E6560" w14:textId="6E26B38A" w:rsidR="00FD3717" w:rsidRPr="00764FB9" w:rsidRDefault="003F55D5" w:rsidP="6A5ECDAF">
      <w:pPr>
        <w:pStyle w:val="Heading2"/>
        <w:spacing w:before="234"/>
        <w:rPr>
          <w:color w:val="365F91" w:themeColor="accent1" w:themeShade="BF"/>
        </w:rPr>
      </w:pPr>
      <w:r w:rsidRPr="00764FB9">
        <w:rPr>
          <w:color w:val="365F91"/>
        </w:rPr>
        <w:t>LEGAL</w:t>
      </w:r>
      <w:r w:rsidRPr="00764FB9">
        <w:rPr>
          <w:color w:val="365F91"/>
          <w:spacing w:val="-13"/>
        </w:rPr>
        <w:t xml:space="preserve"> </w:t>
      </w:r>
      <w:r w:rsidRPr="00764FB9">
        <w:rPr>
          <w:color w:val="365F91"/>
        </w:rPr>
        <w:t>PROFESSION</w:t>
      </w:r>
      <w:r w:rsidRPr="00764FB9">
        <w:rPr>
          <w:color w:val="365F91"/>
          <w:spacing w:val="-12"/>
        </w:rPr>
        <w:t xml:space="preserve"> </w:t>
      </w:r>
      <w:r w:rsidRPr="00764FB9">
        <w:rPr>
          <w:color w:val="365F91"/>
        </w:rPr>
        <w:t>(SOLICITORS)</w:t>
      </w:r>
      <w:r w:rsidRPr="00764FB9">
        <w:rPr>
          <w:color w:val="365F91"/>
          <w:spacing w:val="-12"/>
        </w:rPr>
        <w:t xml:space="preserve"> </w:t>
      </w:r>
      <w:r w:rsidRPr="00764FB9">
        <w:rPr>
          <w:color w:val="365F91"/>
        </w:rPr>
        <w:t>CONDUCT</w:t>
      </w:r>
      <w:r w:rsidRPr="00764FB9">
        <w:rPr>
          <w:color w:val="365F91"/>
          <w:spacing w:val="-13"/>
        </w:rPr>
        <w:t xml:space="preserve"> </w:t>
      </w:r>
      <w:r w:rsidRPr="00764FB9">
        <w:rPr>
          <w:color w:val="365F91"/>
        </w:rPr>
        <w:t>RULES</w:t>
      </w:r>
      <w:r w:rsidRPr="00764FB9">
        <w:rPr>
          <w:color w:val="365F91"/>
          <w:spacing w:val="-12"/>
        </w:rPr>
        <w:t xml:space="preserve"> </w:t>
      </w:r>
      <w:r w:rsidRPr="00764FB9">
        <w:rPr>
          <w:color w:val="365F91"/>
          <w:spacing w:val="-4"/>
        </w:rPr>
        <w:t>20</w:t>
      </w:r>
      <w:r w:rsidR="00A52ED2">
        <w:rPr>
          <w:color w:val="365F91"/>
          <w:spacing w:val="-4"/>
        </w:rPr>
        <w:t>2</w:t>
      </w:r>
      <w:r w:rsidR="005F23F3">
        <w:rPr>
          <w:color w:val="365F91"/>
          <w:spacing w:val="-4"/>
        </w:rPr>
        <w:t>5</w:t>
      </w:r>
    </w:p>
    <w:p w14:paraId="7D03E1CC" w14:textId="77777777" w:rsidR="00FD3717" w:rsidRPr="00764FB9" w:rsidRDefault="00FD3717">
      <w:pPr>
        <w:pStyle w:val="BodyText"/>
        <w:rPr>
          <w:b/>
          <w:i/>
          <w:sz w:val="22"/>
        </w:rPr>
      </w:pPr>
    </w:p>
    <w:tbl>
      <w:tblPr>
        <w:tblW w:w="0" w:type="auto"/>
        <w:tblInd w:w="297" w:type="dxa"/>
        <w:tblLayout w:type="fixed"/>
        <w:tblCellMar>
          <w:left w:w="0" w:type="dxa"/>
          <w:right w:w="0" w:type="dxa"/>
        </w:tblCellMar>
        <w:tblLook w:val="01E0" w:firstRow="1" w:lastRow="1" w:firstColumn="1" w:lastColumn="1" w:noHBand="0" w:noVBand="0"/>
      </w:tblPr>
      <w:tblGrid>
        <w:gridCol w:w="1042"/>
        <w:gridCol w:w="575"/>
        <w:gridCol w:w="7162"/>
      </w:tblGrid>
      <w:tr w:rsidR="00FD3717" w:rsidRPr="00764FB9" w14:paraId="4FEEA852" w14:textId="77777777">
        <w:trPr>
          <w:trHeight w:val="471"/>
        </w:trPr>
        <w:tc>
          <w:tcPr>
            <w:tcW w:w="1042" w:type="dxa"/>
          </w:tcPr>
          <w:p w14:paraId="18FA4BB8" w14:textId="77777777" w:rsidR="00FD3717" w:rsidRPr="00764FB9" w:rsidRDefault="003F55D5">
            <w:pPr>
              <w:pStyle w:val="TableParagraph"/>
              <w:spacing w:before="28"/>
              <w:ind w:left="50"/>
              <w:rPr>
                <w:rFonts w:ascii="Calibri"/>
                <w:b/>
                <w:i/>
                <w:sz w:val="29"/>
              </w:rPr>
            </w:pPr>
            <w:r w:rsidRPr="00764FB9">
              <w:rPr>
                <w:rFonts w:ascii="Calibri"/>
                <w:b/>
                <w:i/>
                <w:spacing w:val="-4"/>
                <w:w w:val="90"/>
                <w:sz w:val="29"/>
              </w:rPr>
              <w:t>RULE</w:t>
            </w:r>
          </w:p>
        </w:tc>
        <w:tc>
          <w:tcPr>
            <w:tcW w:w="575" w:type="dxa"/>
            <w:shd w:val="clear" w:color="auto" w:fill="95B3D7"/>
          </w:tcPr>
          <w:p w14:paraId="55378804" w14:textId="77777777" w:rsidR="00FD3717" w:rsidRPr="00764FB9" w:rsidRDefault="003F55D5">
            <w:pPr>
              <w:pStyle w:val="TableParagraph"/>
              <w:spacing w:before="78"/>
              <w:ind w:left="108"/>
              <w:rPr>
                <w:b/>
                <w:sz w:val="24"/>
              </w:rPr>
            </w:pPr>
            <w:r w:rsidRPr="00764FB9">
              <w:rPr>
                <w:b/>
                <w:w w:val="99"/>
                <w:sz w:val="24"/>
              </w:rPr>
              <w:t>1</w:t>
            </w:r>
          </w:p>
        </w:tc>
        <w:tc>
          <w:tcPr>
            <w:tcW w:w="7162" w:type="dxa"/>
            <w:shd w:val="clear" w:color="auto" w:fill="95B3D7"/>
          </w:tcPr>
          <w:p w14:paraId="4E69E7CE" w14:textId="77777777" w:rsidR="00FD3717" w:rsidRPr="00764FB9" w:rsidRDefault="003F55D5">
            <w:pPr>
              <w:pStyle w:val="TableParagraph"/>
              <w:spacing w:before="78"/>
              <w:ind w:left="241"/>
              <w:rPr>
                <w:b/>
                <w:sz w:val="24"/>
              </w:rPr>
            </w:pPr>
            <w:r w:rsidRPr="00764FB9">
              <w:rPr>
                <w:b/>
                <w:spacing w:val="-2"/>
                <w:sz w:val="24"/>
              </w:rPr>
              <w:t>APPLICATION AND</w:t>
            </w:r>
            <w:r w:rsidRPr="00764FB9">
              <w:rPr>
                <w:b/>
                <w:spacing w:val="-1"/>
                <w:sz w:val="24"/>
              </w:rPr>
              <w:t xml:space="preserve"> </w:t>
            </w:r>
            <w:r w:rsidRPr="00764FB9">
              <w:rPr>
                <w:b/>
                <w:spacing w:val="-2"/>
                <w:sz w:val="24"/>
              </w:rPr>
              <w:t>INTERPRETATION</w:t>
            </w:r>
          </w:p>
        </w:tc>
      </w:tr>
      <w:tr w:rsidR="00FD3717" w:rsidRPr="00764FB9" w14:paraId="0516B2F8" w14:textId="77777777">
        <w:trPr>
          <w:trHeight w:val="848"/>
        </w:trPr>
        <w:tc>
          <w:tcPr>
            <w:tcW w:w="1042" w:type="dxa"/>
          </w:tcPr>
          <w:p w14:paraId="11BC2D81" w14:textId="77777777" w:rsidR="00FD3717" w:rsidRPr="00764FB9" w:rsidRDefault="00FD3717">
            <w:pPr>
              <w:pStyle w:val="TableParagraph"/>
              <w:rPr>
                <w:rFonts w:ascii="Times New Roman"/>
                <w:sz w:val="20"/>
              </w:rPr>
            </w:pPr>
          </w:p>
        </w:tc>
        <w:tc>
          <w:tcPr>
            <w:tcW w:w="575" w:type="dxa"/>
          </w:tcPr>
          <w:p w14:paraId="7B2A6DEC" w14:textId="77777777" w:rsidR="00FD3717" w:rsidRPr="00764FB9" w:rsidRDefault="003F55D5">
            <w:pPr>
              <w:pStyle w:val="TableParagraph"/>
              <w:spacing w:before="79"/>
              <w:ind w:left="108"/>
              <w:rPr>
                <w:sz w:val="20"/>
              </w:rPr>
            </w:pPr>
            <w:r w:rsidRPr="00764FB9">
              <w:rPr>
                <w:spacing w:val="-5"/>
                <w:sz w:val="20"/>
              </w:rPr>
              <w:t>1.1</w:t>
            </w:r>
          </w:p>
        </w:tc>
        <w:tc>
          <w:tcPr>
            <w:tcW w:w="7162" w:type="dxa"/>
          </w:tcPr>
          <w:p w14:paraId="25C8028D" w14:textId="77777777" w:rsidR="00FD3717" w:rsidRPr="00764FB9" w:rsidRDefault="003F55D5">
            <w:pPr>
              <w:pStyle w:val="TableParagraph"/>
              <w:spacing w:before="79"/>
              <w:ind w:left="241" w:right="13" w:hanging="1"/>
              <w:jc w:val="both"/>
              <w:rPr>
                <w:sz w:val="20"/>
              </w:rPr>
            </w:pPr>
            <w:r w:rsidRPr="00764FB9">
              <w:rPr>
                <w:sz w:val="20"/>
              </w:rPr>
              <w:t xml:space="preserve">These Rules apply as the Legal Profession (Solicitors) Conduct Rules under the </w:t>
            </w:r>
            <w:r w:rsidRPr="00764FB9">
              <w:rPr>
                <w:i/>
                <w:sz w:val="20"/>
              </w:rPr>
              <w:t xml:space="preserve">Legal Profession Act 2006 </w:t>
            </w:r>
            <w:r w:rsidRPr="00764FB9">
              <w:rPr>
                <w:sz w:val="20"/>
              </w:rPr>
              <w:t>(ACT) to solicitors and Australian-registered foreign lawyers acting in the manner of a solicitor.</w:t>
            </w:r>
          </w:p>
        </w:tc>
      </w:tr>
      <w:tr w:rsidR="00FD3717" w:rsidRPr="00764FB9" w14:paraId="5B20026D" w14:textId="77777777">
        <w:trPr>
          <w:trHeight w:val="830"/>
        </w:trPr>
        <w:tc>
          <w:tcPr>
            <w:tcW w:w="1042" w:type="dxa"/>
          </w:tcPr>
          <w:p w14:paraId="52DC7C1B" w14:textId="77777777" w:rsidR="00FD3717" w:rsidRPr="00764FB9" w:rsidRDefault="00FD3717">
            <w:pPr>
              <w:pStyle w:val="TableParagraph"/>
              <w:rPr>
                <w:rFonts w:ascii="Times New Roman"/>
                <w:sz w:val="20"/>
              </w:rPr>
            </w:pPr>
          </w:p>
        </w:tc>
        <w:tc>
          <w:tcPr>
            <w:tcW w:w="575" w:type="dxa"/>
          </w:tcPr>
          <w:p w14:paraId="6F91F17F" w14:textId="77777777" w:rsidR="00FD3717" w:rsidRPr="00764FB9" w:rsidRDefault="003F55D5">
            <w:pPr>
              <w:pStyle w:val="TableParagraph"/>
              <w:spacing w:before="79"/>
              <w:ind w:left="108"/>
              <w:rPr>
                <w:sz w:val="20"/>
              </w:rPr>
            </w:pPr>
            <w:r w:rsidRPr="00764FB9">
              <w:rPr>
                <w:spacing w:val="-5"/>
                <w:sz w:val="20"/>
              </w:rPr>
              <w:t>1.2</w:t>
            </w:r>
          </w:p>
        </w:tc>
        <w:tc>
          <w:tcPr>
            <w:tcW w:w="7162" w:type="dxa"/>
          </w:tcPr>
          <w:p w14:paraId="4CEA7F3C" w14:textId="77777777" w:rsidR="00FD3717" w:rsidRPr="00764FB9" w:rsidRDefault="003F55D5">
            <w:pPr>
              <w:pStyle w:val="TableParagraph"/>
              <w:spacing w:before="79"/>
              <w:ind w:left="241"/>
              <w:rPr>
                <w:sz w:val="20"/>
              </w:rPr>
            </w:pPr>
            <w:r w:rsidRPr="00764FB9">
              <w:rPr>
                <w:sz w:val="20"/>
              </w:rPr>
              <w:t>The</w:t>
            </w:r>
            <w:r w:rsidRPr="00764FB9">
              <w:rPr>
                <w:spacing w:val="-6"/>
                <w:sz w:val="20"/>
              </w:rPr>
              <w:t xml:space="preserve"> </w:t>
            </w:r>
            <w:r w:rsidRPr="00764FB9">
              <w:rPr>
                <w:sz w:val="20"/>
              </w:rPr>
              <w:t>definitions</w:t>
            </w:r>
            <w:r w:rsidRPr="00764FB9">
              <w:rPr>
                <w:spacing w:val="-4"/>
                <w:sz w:val="20"/>
              </w:rPr>
              <w:t xml:space="preserve"> </w:t>
            </w:r>
            <w:r w:rsidRPr="00764FB9">
              <w:rPr>
                <w:sz w:val="20"/>
              </w:rPr>
              <w:t>that</w:t>
            </w:r>
            <w:r w:rsidRPr="00764FB9">
              <w:rPr>
                <w:spacing w:val="-4"/>
                <w:sz w:val="20"/>
              </w:rPr>
              <w:t xml:space="preserve"> </w:t>
            </w:r>
            <w:r w:rsidRPr="00764FB9">
              <w:rPr>
                <w:sz w:val="20"/>
              </w:rPr>
              <w:t>apply</w:t>
            </w:r>
            <w:r w:rsidRPr="00764FB9">
              <w:rPr>
                <w:spacing w:val="-4"/>
                <w:sz w:val="20"/>
              </w:rPr>
              <w:t xml:space="preserve"> </w:t>
            </w:r>
            <w:r w:rsidRPr="00764FB9">
              <w:rPr>
                <w:sz w:val="20"/>
              </w:rPr>
              <w:t>in</w:t>
            </w:r>
            <w:r w:rsidRPr="00764FB9">
              <w:rPr>
                <w:spacing w:val="-4"/>
                <w:sz w:val="20"/>
              </w:rPr>
              <w:t xml:space="preserve"> </w:t>
            </w:r>
            <w:r w:rsidRPr="00764FB9">
              <w:rPr>
                <w:sz w:val="20"/>
              </w:rPr>
              <w:t>these</w:t>
            </w:r>
            <w:r w:rsidRPr="00764FB9">
              <w:rPr>
                <w:spacing w:val="-4"/>
                <w:sz w:val="20"/>
              </w:rPr>
              <w:t xml:space="preserve"> </w:t>
            </w:r>
            <w:r w:rsidRPr="00764FB9">
              <w:rPr>
                <w:sz w:val="20"/>
              </w:rPr>
              <w:t>Rules</w:t>
            </w:r>
            <w:r w:rsidRPr="00764FB9">
              <w:rPr>
                <w:spacing w:val="-4"/>
                <w:sz w:val="20"/>
              </w:rPr>
              <w:t xml:space="preserve"> </w:t>
            </w:r>
            <w:r w:rsidRPr="00764FB9">
              <w:rPr>
                <w:sz w:val="20"/>
              </w:rPr>
              <w:t>are</w:t>
            </w:r>
            <w:r w:rsidRPr="00764FB9">
              <w:rPr>
                <w:spacing w:val="-4"/>
                <w:sz w:val="20"/>
              </w:rPr>
              <w:t xml:space="preserve"> </w:t>
            </w:r>
            <w:r w:rsidRPr="00764FB9">
              <w:rPr>
                <w:sz w:val="20"/>
              </w:rPr>
              <w:t>set</w:t>
            </w:r>
            <w:r w:rsidRPr="00764FB9">
              <w:rPr>
                <w:spacing w:val="-4"/>
                <w:sz w:val="20"/>
              </w:rPr>
              <w:t xml:space="preserve"> </w:t>
            </w:r>
            <w:r w:rsidRPr="00764FB9">
              <w:rPr>
                <w:sz w:val="20"/>
              </w:rPr>
              <w:t>out</w:t>
            </w:r>
            <w:r w:rsidRPr="00764FB9">
              <w:rPr>
                <w:spacing w:val="-4"/>
                <w:sz w:val="20"/>
              </w:rPr>
              <w:t xml:space="preserve"> </w:t>
            </w:r>
            <w:r w:rsidRPr="00764FB9">
              <w:rPr>
                <w:sz w:val="20"/>
              </w:rPr>
              <w:t>in</w:t>
            </w:r>
            <w:r w:rsidRPr="00764FB9">
              <w:rPr>
                <w:spacing w:val="-4"/>
                <w:sz w:val="20"/>
              </w:rPr>
              <w:t xml:space="preserve"> </w:t>
            </w:r>
            <w:r w:rsidRPr="00764FB9">
              <w:rPr>
                <w:sz w:val="20"/>
              </w:rPr>
              <w:t>the</w:t>
            </w:r>
            <w:r w:rsidRPr="00764FB9">
              <w:rPr>
                <w:spacing w:val="-3"/>
                <w:sz w:val="20"/>
              </w:rPr>
              <w:t xml:space="preserve"> </w:t>
            </w:r>
            <w:r w:rsidRPr="00764FB9">
              <w:rPr>
                <w:spacing w:val="-2"/>
                <w:sz w:val="20"/>
              </w:rPr>
              <w:t>glossary.</w:t>
            </w:r>
          </w:p>
        </w:tc>
      </w:tr>
      <w:tr w:rsidR="00FD3717" w:rsidRPr="00764FB9" w14:paraId="0281E119" w14:textId="77777777">
        <w:trPr>
          <w:trHeight w:val="435"/>
        </w:trPr>
        <w:tc>
          <w:tcPr>
            <w:tcW w:w="1042" w:type="dxa"/>
          </w:tcPr>
          <w:p w14:paraId="760A036F" w14:textId="77777777" w:rsidR="00FD3717" w:rsidRPr="00764FB9" w:rsidRDefault="00FD3717">
            <w:pPr>
              <w:pStyle w:val="TableParagraph"/>
              <w:rPr>
                <w:rFonts w:ascii="Times New Roman"/>
                <w:sz w:val="20"/>
              </w:rPr>
            </w:pPr>
          </w:p>
        </w:tc>
        <w:tc>
          <w:tcPr>
            <w:tcW w:w="575" w:type="dxa"/>
            <w:shd w:val="clear" w:color="auto" w:fill="95B3D7"/>
          </w:tcPr>
          <w:p w14:paraId="7932B27B" w14:textId="77777777" w:rsidR="00FD3717" w:rsidRPr="00764FB9" w:rsidRDefault="003F55D5">
            <w:pPr>
              <w:pStyle w:val="TableParagraph"/>
              <w:spacing w:before="78"/>
              <w:ind w:left="108"/>
              <w:rPr>
                <w:b/>
                <w:sz w:val="24"/>
              </w:rPr>
            </w:pPr>
            <w:r w:rsidRPr="00764FB9">
              <w:rPr>
                <w:b/>
                <w:w w:val="99"/>
                <w:sz w:val="24"/>
              </w:rPr>
              <w:t>2</w:t>
            </w:r>
          </w:p>
        </w:tc>
        <w:tc>
          <w:tcPr>
            <w:tcW w:w="7162" w:type="dxa"/>
            <w:shd w:val="clear" w:color="auto" w:fill="95B3D7"/>
          </w:tcPr>
          <w:p w14:paraId="28F60DF3" w14:textId="77777777" w:rsidR="00FD3717" w:rsidRPr="00764FB9" w:rsidRDefault="003F55D5">
            <w:pPr>
              <w:pStyle w:val="TableParagraph"/>
              <w:spacing w:before="78"/>
              <w:ind w:left="241"/>
              <w:rPr>
                <w:b/>
                <w:sz w:val="24"/>
              </w:rPr>
            </w:pPr>
            <w:r w:rsidRPr="00764FB9">
              <w:rPr>
                <w:b/>
                <w:sz w:val="24"/>
              </w:rPr>
              <w:t>PURPOSE</w:t>
            </w:r>
            <w:r w:rsidRPr="00764FB9">
              <w:rPr>
                <w:b/>
                <w:spacing w:val="-9"/>
                <w:sz w:val="24"/>
              </w:rPr>
              <w:t xml:space="preserve"> </w:t>
            </w:r>
            <w:r w:rsidRPr="00764FB9">
              <w:rPr>
                <w:b/>
                <w:sz w:val="24"/>
              </w:rPr>
              <w:t>AND</w:t>
            </w:r>
            <w:r w:rsidRPr="00764FB9">
              <w:rPr>
                <w:b/>
                <w:spacing w:val="-9"/>
                <w:sz w:val="24"/>
              </w:rPr>
              <w:t xml:space="preserve"> </w:t>
            </w:r>
            <w:r w:rsidRPr="00764FB9">
              <w:rPr>
                <w:b/>
                <w:sz w:val="24"/>
              </w:rPr>
              <w:t>EFFECT</w:t>
            </w:r>
            <w:r w:rsidRPr="00764FB9">
              <w:rPr>
                <w:b/>
                <w:spacing w:val="-8"/>
                <w:sz w:val="24"/>
              </w:rPr>
              <w:t xml:space="preserve"> </w:t>
            </w:r>
            <w:r w:rsidRPr="00764FB9">
              <w:rPr>
                <w:b/>
                <w:sz w:val="24"/>
              </w:rPr>
              <w:t>OF</w:t>
            </w:r>
            <w:r w:rsidRPr="00764FB9">
              <w:rPr>
                <w:b/>
                <w:spacing w:val="-8"/>
                <w:sz w:val="24"/>
              </w:rPr>
              <w:t xml:space="preserve"> </w:t>
            </w:r>
            <w:r w:rsidRPr="00764FB9">
              <w:rPr>
                <w:b/>
                <w:sz w:val="24"/>
              </w:rPr>
              <w:t>THE</w:t>
            </w:r>
            <w:r w:rsidRPr="00764FB9">
              <w:rPr>
                <w:b/>
                <w:spacing w:val="-8"/>
                <w:sz w:val="24"/>
              </w:rPr>
              <w:t xml:space="preserve"> </w:t>
            </w:r>
            <w:r w:rsidRPr="00764FB9">
              <w:rPr>
                <w:b/>
                <w:spacing w:val="-4"/>
                <w:sz w:val="24"/>
              </w:rPr>
              <w:t>RULES</w:t>
            </w:r>
          </w:p>
        </w:tc>
      </w:tr>
      <w:tr w:rsidR="00FD3717" w:rsidRPr="00764FB9" w14:paraId="5082DA7B" w14:textId="77777777">
        <w:trPr>
          <w:trHeight w:val="618"/>
        </w:trPr>
        <w:tc>
          <w:tcPr>
            <w:tcW w:w="1042" w:type="dxa"/>
          </w:tcPr>
          <w:p w14:paraId="4BA529F0" w14:textId="77777777" w:rsidR="00FD3717" w:rsidRPr="00764FB9" w:rsidRDefault="00FD3717">
            <w:pPr>
              <w:pStyle w:val="TableParagraph"/>
              <w:rPr>
                <w:rFonts w:ascii="Times New Roman"/>
                <w:sz w:val="20"/>
              </w:rPr>
            </w:pPr>
          </w:p>
        </w:tc>
        <w:tc>
          <w:tcPr>
            <w:tcW w:w="575" w:type="dxa"/>
          </w:tcPr>
          <w:p w14:paraId="1A46BC53" w14:textId="77777777" w:rsidR="00FD3717" w:rsidRPr="00764FB9" w:rsidRDefault="003F55D5">
            <w:pPr>
              <w:pStyle w:val="TableParagraph"/>
              <w:spacing w:before="79"/>
              <w:ind w:left="108"/>
              <w:rPr>
                <w:sz w:val="20"/>
              </w:rPr>
            </w:pPr>
            <w:r w:rsidRPr="00764FB9">
              <w:rPr>
                <w:spacing w:val="-5"/>
                <w:sz w:val="20"/>
              </w:rPr>
              <w:t>2.1</w:t>
            </w:r>
          </w:p>
        </w:tc>
        <w:tc>
          <w:tcPr>
            <w:tcW w:w="7162" w:type="dxa"/>
          </w:tcPr>
          <w:p w14:paraId="26B3885B" w14:textId="77777777" w:rsidR="00FD3717" w:rsidRPr="00764FB9" w:rsidRDefault="003F55D5">
            <w:pPr>
              <w:pStyle w:val="TableParagraph"/>
              <w:spacing w:before="79"/>
              <w:ind w:left="241" w:hanging="1"/>
              <w:rPr>
                <w:sz w:val="20"/>
              </w:rPr>
            </w:pPr>
            <w:r w:rsidRPr="00764FB9">
              <w:rPr>
                <w:sz w:val="20"/>
              </w:rPr>
              <w:t>The purpose of these Rules is to assist solicitors to act ethically and in accordance with the</w:t>
            </w:r>
            <w:r w:rsidRPr="00764FB9">
              <w:rPr>
                <w:spacing w:val="80"/>
                <w:sz w:val="20"/>
              </w:rPr>
              <w:t xml:space="preserve"> </w:t>
            </w:r>
            <w:r w:rsidRPr="00764FB9">
              <w:rPr>
                <w:sz w:val="20"/>
              </w:rPr>
              <w:t>principles of professional conduct established by the common law and these Rules.</w:t>
            </w:r>
          </w:p>
        </w:tc>
      </w:tr>
      <w:tr w:rsidR="00FD3717" w:rsidRPr="00764FB9" w14:paraId="0BB4C82F" w14:textId="77777777">
        <w:trPr>
          <w:trHeight w:val="619"/>
        </w:trPr>
        <w:tc>
          <w:tcPr>
            <w:tcW w:w="1042" w:type="dxa"/>
          </w:tcPr>
          <w:p w14:paraId="47048F34" w14:textId="77777777" w:rsidR="00FD3717" w:rsidRPr="00764FB9" w:rsidRDefault="00FD3717">
            <w:pPr>
              <w:pStyle w:val="TableParagraph"/>
              <w:rPr>
                <w:rFonts w:ascii="Times New Roman"/>
                <w:sz w:val="20"/>
              </w:rPr>
            </w:pPr>
          </w:p>
        </w:tc>
        <w:tc>
          <w:tcPr>
            <w:tcW w:w="575" w:type="dxa"/>
          </w:tcPr>
          <w:p w14:paraId="14F694A9" w14:textId="77777777" w:rsidR="00FD3717" w:rsidRPr="00764FB9" w:rsidRDefault="003F55D5">
            <w:pPr>
              <w:pStyle w:val="TableParagraph"/>
              <w:spacing w:before="79"/>
              <w:ind w:left="108"/>
              <w:rPr>
                <w:sz w:val="20"/>
              </w:rPr>
            </w:pPr>
            <w:r w:rsidRPr="00764FB9">
              <w:rPr>
                <w:spacing w:val="-5"/>
                <w:sz w:val="20"/>
              </w:rPr>
              <w:t>2.2</w:t>
            </w:r>
          </w:p>
        </w:tc>
        <w:tc>
          <w:tcPr>
            <w:tcW w:w="7162" w:type="dxa"/>
          </w:tcPr>
          <w:p w14:paraId="52B1D7E8" w14:textId="77777777" w:rsidR="00FD3717" w:rsidRPr="00764FB9" w:rsidRDefault="003F55D5">
            <w:pPr>
              <w:pStyle w:val="TableParagraph"/>
              <w:spacing w:before="79"/>
              <w:ind w:left="241" w:hanging="1"/>
              <w:rPr>
                <w:sz w:val="20"/>
              </w:rPr>
            </w:pPr>
            <w:r w:rsidRPr="00764FB9">
              <w:rPr>
                <w:sz w:val="20"/>
              </w:rPr>
              <w:t>In</w:t>
            </w:r>
            <w:r w:rsidRPr="00764FB9">
              <w:rPr>
                <w:spacing w:val="40"/>
                <w:sz w:val="20"/>
              </w:rPr>
              <w:t xml:space="preserve"> </w:t>
            </w:r>
            <w:r w:rsidRPr="00764FB9">
              <w:rPr>
                <w:sz w:val="20"/>
              </w:rPr>
              <w:t>considering</w:t>
            </w:r>
            <w:r w:rsidRPr="00764FB9">
              <w:rPr>
                <w:spacing w:val="40"/>
                <w:sz w:val="20"/>
              </w:rPr>
              <w:t xml:space="preserve"> </w:t>
            </w:r>
            <w:r w:rsidRPr="00764FB9">
              <w:rPr>
                <w:sz w:val="20"/>
              </w:rPr>
              <w:t>whether</w:t>
            </w:r>
            <w:r w:rsidRPr="00764FB9">
              <w:rPr>
                <w:spacing w:val="40"/>
                <w:sz w:val="20"/>
              </w:rPr>
              <w:t xml:space="preserve"> </w:t>
            </w:r>
            <w:r w:rsidRPr="00764FB9">
              <w:rPr>
                <w:sz w:val="20"/>
              </w:rPr>
              <w:t>a</w:t>
            </w:r>
            <w:r w:rsidRPr="00764FB9">
              <w:rPr>
                <w:spacing w:val="40"/>
                <w:sz w:val="20"/>
              </w:rPr>
              <w:t xml:space="preserve"> </w:t>
            </w:r>
            <w:r w:rsidRPr="00764FB9">
              <w:rPr>
                <w:sz w:val="20"/>
              </w:rPr>
              <w:t>solicitor</w:t>
            </w:r>
            <w:r w:rsidRPr="00764FB9">
              <w:rPr>
                <w:spacing w:val="40"/>
                <w:sz w:val="20"/>
              </w:rPr>
              <w:t xml:space="preserve"> </w:t>
            </w:r>
            <w:r w:rsidRPr="00764FB9">
              <w:rPr>
                <w:sz w:val="20"/>
              </w:rPr>
              <w:t>has</w:t>
            </w:r>
            <w:r w:rsidRPr="00764FB9">
              <w:rPr>
                <w:spacing w:val="40"/>
                <w:sz w:val="20"/>
              </w:rPr>
              <w:t xml:space="preserve"> </w:t>
            </w:r>
            <w:r w:rsidRPr="00764FB9">
              <w:rPr>
                <w:sz w:val="20"/>
              </w:rPr>
              <w:t>engaged</w:t>
            </w:r>
            <w:r w:rsidRPr="00764FB9">
              <w:rPr>
                <w:spacing w:val="40"/>
                <w:sz w:val="20"/>
              </w:rPr>
              <w:t xml:space="preserve"> </w:t>
            </w:r>
            <w:r w:rsidRPr="00764FB9">
              <w:rPr>
                <w:sz w:val="20"/>
              </w:rPr>
              <w:t>in</w:t>
            </w:r>
            <w:r w:rsidRPr="00764FB9">
              <w:rPr>
                <w:spacing w:val="40"/>
                <w:sz w:val="20"/>
              </w:rPr>
              <w:t xml:space="preserve"> </w:t>
            </w:r>
            <w:r w:rsidRPr="00764FB9">
              <w:rPr>
                <w:sz w:val="20"/>
              </w:rPr>
              <w:t>unsatisfactory</w:t>
            </w:r>
            <w:r w:rsidRPr="00764FB9">
              <w:rPr>
                <w:spacing w:val="40"/>
                <w:sz w:val="20"/>
              </w:rPr>
              <w:t xml:space="preserve"> </w:t>
            </w:r>
            <w:r w:rsidRPr="00764FB9">
              <w:rPr>
                <w:sz w:val="20"/>
              </w:rPr>
              <w:t>professional</w:t>
            </w:r>
            <w:r w:rsidRPr="00764FB9">
              <w:rPr>
                <w:spacing w:val="40"/>
                <w:sz w:val="20"/>
              </w:rPr>
              <w:t xml:space="preserve"> </w:t>
            </w:r>
            <w:r w:rsidRPr="00764FB9">
              <w:rPr>
                <w:sz w:val="20"/>
              </w:rPr>
              <w:t>conduct</w:t>
            </w:r>
            <w:r w:rsidRPr="00764FB9">
              <w:rPr>
                <w:spacing w:val="40"/>
                <w:sz w:val="20"/>
              </w:rPr>
              <w:t xml:space="preserve"> </w:t>
            </w:r>
            <w:r w:rsidRPr="00764FB9">
              <w:rPr>
                <w:sz w:val="20"/>
              </w:rPr>
              <w:t>or professional misconduct, the Rules apply in addition to the common law.</w:t>
            </w:r>
          </w:p>
        </w:tc>
      </w:tr>
      <w:tr w:rsidR="00FD3717" w:rsidRPr="00764FB9" w14:paraId="3504032D" w14:textId="77777777">
        <w:trPr>
          <w:trHeight w:val="1239"/>
        </w:trPr>
        <w:tc>
          <w:tcPr>
            <w:tcW w:w="1042" w:type="dxa"/>
          </w:tcPr>
          <w:p w14:paraId="317071F1" w14:textId="77777777" w:rsidR="00FD3717" w:rsidRPr="00764FB9" w:rsidRDefault="00FD3717">
            <w:pPr>
              <w:pStyle w:val="TableParagraph"/>
              <w:rPr>
                <w:rFonts w:ascii="Times New Roman"/>
                <w:sz w:val="20"/>
              </w:rPr>
            </w:pPr>
          </w:p>
        </w:tc>
        <w:tc>
          <w:tcPr>
            <w:tcW w:w="575" w:type="dxa"/>
          </w:tcPr>
          <w:p w14:paraId="41CFED3D" w14:textId="77777777" w:rsidR="00FD3717" w:rsidRPr="00764FB9" w:rsidRDefault="003F55D5">
            <w:pPr>
              <w:pStyle w:val="TableParagraph"/>
              <w:spacing w:before="79"/>
              <w:ind w:left="108"/>
              <w:rPr>
                <w:sz w:val="20"/>
              </w:rPr>
            </w:pPr>
            <w:r w:rsidRPr="00764FB9">
              <w:rPr>
                <w:spacing w:val="-5"/>
                <w:sz w:val="20"/>
              </w:rPr>
              <w:t>2.3</w:t>
            </w:r>
          </w:p>
        </w:tc>
        <w:tc>
          <w:tcPr>
            <w:tcW w:w="7162" w:type="dxa"/>
          </w:tcPr>
          <w:p w14:paraId="60CD09F6" w14:textId="147FBFAF" w:rsidR="00FD3717" w:rsidRPr="00764FB9" w:rsidRDefault="003F55D5">
            <w:pPr>
              <w:pStyle w:val="TableParagraph"/>
              <w:spacing w:before="79"/>
              <w:ind w:left="241" w:right="14"/>
              <w:jc w:val="both"/>
              <w:rPr>
                <w:sz w:val="20"/>
              </w:rPr>
            </w:pPr>
            <w:r w:rsidRPr="00764FB9">
              <w:rPr>
                <w:sz w:val="20"/>
              </w:rPr>
              <w:t xml:space="preserve">A breach of these Rules </w:t>
            </w:r>
            <w:proofErr w:type="gramStart"/>
            <w:r w:rsidRPr="00764FB9">
              <w:rPr>
                <w:sz w:val="20"/>
              </w:rPr>
              <w:t>is capable of constituting</w:t>
            </w:r>
            <w:proofErr w:type="gramEnd"/>
            <w:r w:rsidRPr="00764FB9">
              <w:rPr>
                <w:sz w:val="20"/>
              </w:rPr>
              <w:t xml:space="preserve"> unsatisfactory professional conduct or professional </w:t>
            </w:r>
            <w:proofErr w:type="gramStart"/>
            <w:r w:rsidRPr="00764FB9">
              <w:rPr>
                <w:sz w:val="20"/>
              </w:rPr>
              <w:t>misconduct, and</w:t>
            </w:r>
            <w:proofErr w:type="gramEnd"/>
            <w:r w:rsidRPr="00764FB9">
              <w:rPr>
                <w:sz w:val="20"/>
              </w:rPr>
              <w:t xml:space="preserve"> may give rise to disciplinary action by the relevant regulatory authority.</w:t>
            </w:r>
          </w:p>
        </w:tc>
      </w:tr>
      <w:tr w:rsidR="00FD3717" w:rsidRPr="00764FB9" w14:paraId="04A28607" w14:textId="77777777">
        <w:trPr>
          <w:trHeight w:val="710"/>
        </w:trPr>
        <w:tc>
          <w:tcPr>
            <w:tcW w:w="1042" w:type="dxa"/>
          </w:tcPr>
          <w:p w14:paraId="75FAA2E5" w14:textId="77777777" w:rsidR="00FD3717" w:rsidRPr="00764FB9" w:rsidRDefault="00FD3717">
            <w:pPr>
              <w:pStyle w:val="TableParagraph"/>
              <w:rPr>
                <w:rFonts w:ascii="Times New Roman"/>
                <w:sz w:val="20"/>
              </w:rPr>
            </w:pPr>
          </w:p>
        </w:tc>
        <w:tc>
          <w:tcPr>
            <w:tcW w:w="575" w:type="dxa"/>
            <w:shd w:val="clear" w:color="auto" w:fill="95B3D7"/>
          </w:tcPr>
          <w:p w14:paraId="2B482B52" w14:textId="77777777" w:rsidR="00FD3717" w:rsidRPr="00764FB9" w:rsidRDefault="003F55D5">
            <w:pPr>
              <w:pStyle w:val="TableParagraph"/>
              <w:spacing w:before="78"/>
              <w:ind w:left="108"/>
              <w:rPr>
                <w:b/>
                <w:sz w:val="24"/>
              </w:rPr>
            </w:pPr>
            <w:r w:rsidRPr="00764FB9">
              <w:rPr>
                <w:b/>
                <w:w w:val="99"/>
                <w:sz w:val="24"/>
              </w:rPr>
              <w:t>3</w:t>
            </w:r>
          </w:p>
        </w:tc>
        <w:tc>
          <w:tcPr>
            <w:tcW w:w="7162" w:type="dxa"/>
            <w:shd w:val="clear" w:color="auto" w:fill="95B3D7"/>
          </w:tcPr>
          <w:p w14:paraId="0AB2B3A5" w14:textId="77777777" w:rsidR="00FD3717" w:rsidRPr="00764FB9" w:rsidRDefault="003F55D5">
            <w:pPr>
              <w:pStyle w:val="TableParagraph"/>
              <w:spacing w:before="80"/>
              <w:ind w:left="241"/>
              <w:rPr>
                <w:b/>
                <w:sz w:val="24"/>
              </w:rPr>
            </w:pPr>
            <w:r w:rsidRPr="00764FB9">
              <w:rPr>
                <w:b/>
                <w:sz w:val="24"/>
              </w:rPr>
              <w:t>PARAMOUNT</w:t>
            </w:r>
            <w:r w:rsidRPr="00764FB9">
              <w:rPr>
                <w:b/>
                <w:spacing w:val="-5"/>
                <w:sz w:val="24"/>
              </w:rPr>
              <w:t xml:space="preserve"> </w:t>
            </w:r>
            <w:r w:rsidRPr="00764FB9">
              <w:rPr>
                <w:b/>
                <w:sz w:val="24"/>
              </w:rPr>
              <w:t>DUTY</w:t>
            </w:r>
            <w:r w:rsidRPr="00764FB9">
              <w:rPr>
                <w:b/>
                <w:spacing w:val="-5"/>
                <w:sz w:val="24"/>
              </w:rPr>
              <w:t xml:space="preserve"> </w:t>
            </w:r>
            <w:r w:rsidRPr="00764FB9">
              <w:rPr>
                <w:b/>
                <w:sz w:val="24"/>
              </w:rPr>
              <w:t>TO</w:t>
            </w:r>
            <w:r w:rsidRPr="00764FB9">
              <w:rPr>
                <w:b/>
                <w:spacing w:val="-5"/>
                <w:sz w:val="24"/>
              </w:rPr>
              <w:t xml:space="preserve"> </w:t>
            </w:r>
            <w:r w:rsidRPr="00764FB9">
              <w:rPr>
                <w:b/>
                <w:sz w:val="24"/>
              </w:rPr>
              <w:t>THE</w:t>
            </w:r>
            <w:r w:rsidRPr="00764FB9">
              <w:rPr>
                <w:b/>
                <w:spacing w:val="-5"/>
                <w:sz w:val="24"/>
              </w:rPr>
              <w:t xml:space="preserve"> </w:t>
            </w:r>
            <w:r w:rsidRPr="00764FB9">
              <w:rPr>
                <w:b/>
                <w:sz w:val="24"/>
              </w:rPr>
              <w:t>COURT</w:t>
            </w:r>
            <w:r w:rsidRPr="00764FB9">
              <w:rPr>
                <w:b/>
                <w:spacing w:val="-5"/>
                <w:sz w:val="24"/>
              </w:rPr>
              <w:t xml:space="preserve"> </w:t>
            </w:r>
            <w:r w:rsidRPr="00764FB9">
              <w:rPr>
                <w:b/>
                <w:sz w:val="24"/>
              </w:rPr>
              <w:t>AND</w:t>
            </w:r>
            <w:r w:rsidRPr="00764FB9">
              <w:rPr>
                <w:b/>
                <w:spacing w:val="-5"/>
                <w:sz w:val="24"/>
              </w:rPr>
              <w:t xml:space="preserve"> </w:t>
            </w:r>
            <w:r w:rsidRPr="00764FB9">
              <w:rPr>
                <w:b/>
                <w:sz w:val="24"/>
              </w:rPr>
              <w:t>THE</w:t>
            </w:r>
            <w:r w:rsidRPr="00764FB9">
              <w:rPr>
                <w:b/>
                <w:spacing w:val="-5"/>
                <w:sz w:val="24"/>
              </w:rPr>
              <w:t xml:space="preserve"> </w:t>
            </w:r>
            <w:r w:rsidRPr="00764FB9">
              <w:rPr>
                <w:b/>
                <w:sz w:val="24"/>
              </w:rPr>
              <w:t>ADMINISTRATION</w:t>
            </w:r>
            <w:r w:rsidRPr="00764FB9">
              <w:rPr>
                <w:b/>
                <w:spacing w:val="-5"/>
                <w:sz w:val="24"/>
              </w:rPr>
              <w:t xml:space="preserve"> </w:t>
            </w:r>
            <w:r w:rsidRPr="00764FB9">
              <w:rPr>
                <w:b/>
                <w:sz w:val="24"/>
              </w:rPr>
              <w:t xml:space="preserve">OF </w:t>
            </w:r>
            <w:r w:rsidRPr="00764FB9">
              <w:rPr>
                <w:b/>
                <w:spacing w:val="-2"/>
                <w:sz w:val="24"/>
              </w:rPr>
              <w:t>JUSTICE</w:t>
            </w:r>
          </w:p>
        </w:tc>
      </w:tr>
      <w:tr w:rsidR="00FD3717" w:rsidRPr="00764FB9" w14:paraId="26521AC5" w14:textId="77777777">
        <w:trPr>
          <w:trHeight w:val="1010"/>
        </w:trPr>
        <w:tc>
          <w:tcPr>
            <w:tcW w:w="1042" w:type="dxa"/>
          </w:tcPr>
          <w:p w14:paraId="69FC8026" w14:textId="77777777" w:rsidR="00FD3717" w:rsidRPr="00764FB9" w:rsidRDefault="00FD3717">
            <w:pPr>
              <w:pStyle w:val="TableParagraph"/>
              <w:rPr>
                <w:rFonts w:ascii="Times New Roman"/>
                <w:sz w:val="20"/>
              </w:rPr>
            </w:pPr>
          </w:p>
        </w:tc>
        <w:tc>
          <w:tcPr>
            <w:tcW w:w="575" w:type="dxa"/>
          </w:tcPr>
          <w:p w14:paraId="16CD2832" w14:textId="77777777" w:rsidR="00FD3717" w:rsidRPr="00764FB9" w:rsidRDefault="003F55D5">
            <w:pPr>
              <w:pStyle w:val="TableParagraph"/>
              <w:spacing w:before="79"/>
              <w:ind w:left="108"/>
              <w:rPr>
                <w:sz w:val="20"/>
              </w:rPr>
            </w:pPr>
            <w:r w:rsidRPr="00764FB9">
              <w:rPr>
                <w:spacing w:val="-5"/>
                <w:sz w:val="20"/>
              </w:rPr>
              <w:t>3.1</w:t>
            </w:r>
          </w:p>
        </w:tc>
        <w:tc>
          <w:tcPr>
            <w:tcW w:w="7162" w:type="dxa"/>
          </w:tcPr>
          <w:p w14:paraId="578BB957" w14:textId="77777777" w:rsidR="00FD3717" w:rsidRPr="00764FB9" w:rsidRDefault="003F55D5">
            <w:pPr>
              <w:pStyle w:val="TableParagraph"/>
              <w:spacing w:before="79"/>
              <w:ind w:left="241"/>
              <w:rPr>
                <w:sz w:val="20"/>
              </w:rPr>
            </w:pPr>
            <w:r w:rsidRPr="00764FB9">
              <w:rPr>
                <w:sz w:val="20"/>
              </w:rPr>
              <w:t>A solicitor’s duty to the court and the administration of justice is paramount and prevails to the extent of inconsistency with any other duty.</w:t>
            </w:r>
          </w:p>
        </w:tc>
      </w:tr>
      <w:tr w:rsidR="00FD3717" w:rsidRPr="00764FB9" w14:paraId="35EA3635" w14:textId="77777777">
        <w:trPr>
          <w:trHeight w:val="435"/>
        </w:trPr>
        <w:tc>
          <w:tcPr>
            <w:tcW w:w="1042" w:type="dxa"/>
          </w:tcPr>
          <w:p w14:paraId="36D9BB14" w14:textId="77777777" w:rsidR="00FD3717" w:rsidRPr="00764FB9" w:rsidRDefault="00FD3717">
            <w:pPr>
              <w:pStyle w:val="TableParagraph"/>
              <w:rPr>
                <w:rFonts w:ascii="Times New Roman"/>
                <w:sz w:val="20"/>
              </w:rPr>
            </w:pPr>
          </w:p>
        </w:tc>
        <w:tc>
          <w:tcPr>
            <w:tcW w:w="575" w:type="dxa"/>
            <w:shd w:val="clear" w:color="auto" w:fill="95B3D7"/>
          </w:tcPr>
          <w:p w14:paraId="59EABAFE" w14:textId="77777777" w:rsidR="00FD3717" w:rsidRPr="00764FB9" w:rsidRDefault="003F55D5">
            <w:pPr>
              <w:pStyle w:val="TableParagraph"/>
              <w:spacing w:before="78"/>
              <w:ind w:left="108"/>
              <w:rPr>
                <w:b/>
                <w:sz w:val="24"/>
              </w:rPr>
            </w:pPr>
            <w:r w:rsidRPr="00764FB9">
              <w:rPr>
                <w:b/>
                <w:w w:val="99"/>
                <w:sz w:val="24"/>
              </w:rPr>
              <w:t>4</w:t>
            </w:r>
          </w:p>
        </w:tc>
        <w:tc>
          <w:tcPr>
            <w:tcW w:w="7162" w:type="dxa"/>
            <w:shd w:val="clear" w:color="auto" w:fill="95B3D7"/>
          </w:tcPr>
          <w:p w14:paraId="1D147C1D" w14:textId="77777777" w:rsidR="00FD3717" w:rsidRPr="00764FB9" w:rsidRDefault="003F55D5">
            <w:pPr>
              <w:pStyle w:val="TableParagraph"/>
              <w:spacing w:before="78"/>
              <w:ind w:left="241"/>
              <w:rPr>
                <w:b/>
                <w:sz w:val="24"/>
              </w:rPr>
            </w:pPr>
            <w:r w:rsidRPr="00764FB9">
              <w:rPr>
                <w:b/>
                <w:spacing w:val="-2"/>
                <w:sz w:val="24"/>
              </w:rPr>
              <w:t>OTHER FUNDAMENTAL ETHICAL DUTIES</w:t>
            </w:r>
          </w:p>
        </w:tc>
      </w:tr>
      <w:tr w:rsidR="00FD3717" w:rsidRPr="00764FB9" w14:paraId="0D2E27DB" w14:textId="77777777">
        <w:trPr>
          <w:trHeight w:val="350"/>
        </w:trPr>
        <w:tc>
          <w:tcPr>
            <w:tcW w:w="1042" w:type="dxa"/>
          </w:tcPr>
          <w:p w14:paraId="752E68A4" w14:textId="77777777" w:rsidR="00FD3717" w:rsidRPr="00764FB9" w:rsidRDefault="00FD3717">
            <w:pPr>
              <w:pStyle w:val="TableParagraph"/>
              <w:rPr>
                <w:rFonts w:ascii="Times New Roman"/>
                <w:sz w:val="20"/>
              </w:rPr>
            </w:pPr>
          </w:p>
        </w:tc>
        <w:tc>
          <w:tcPr>
            <w:tcW w:w="575" w:type="dxa"/>
          </w:tcPr>
          <w:p w14:paraId="1071502B" w14:textId="77777777" w:rsidR="00FD3717" w:rsidRPr="00764FB9" w:rsidRDefault="003F55D5">
            <w:pPr>
              <w:pStyle w:val="TableParagraph"/>
              <w:spacing w:before="79"/>
              <w:ind w:left="108"/>
              <w:rPr>
                <w:sz w:val="20"/>
              </w:rPr>
            </w:pPr>
            <w:r w:rsidRPr="00764FB9">
              <w:rPr>
                <w:spacing w:val="-5"/>
                <w:sz w:val="20"/>
              </w:rPr>
              <w:t>4.1</w:t>
            </w:r>
          </w:p>
        </w:tc>
        <w:tc>
          <w:tcPr>
            <w:tcW w:w="7162" w:type="dxa"/>
          </w:tcPr>
          <w:p w14:paraId="661D4D5F" w14:textId="77777777" w:rsidR="00FD3717" w:rsidRPr="00764FB9" w:rsidRDefault="003F55D5">
            <w:pPr>
              <w:pStyle w:val="TableParagraph"/>
              <w:spacing w:before="79"/>
              <w:ind w:left="240"/>
              <w:rPr>
                <w:sz w:val="20"/>
              </w:rPr>
            </w:pPr>
            <w:r w:rsidRPr="00764FB9">
              <w:rPr>
                <w:sz w:val="20"/>
              </w:rPr>
              <w:t>A</w:t>
            </w:r>
            <w:r w:rsidRPr="00764FB9">
              <w:rPr>
                <w:spacing w:val="-5"/>
                <w:sz w:val="20"/>
              </w:rPr>
              <w:t xml:space="preserve"> </w:t>
            </w:r>
            <w:r w:rsidRPr="00764FB9">
              <w:rPr>
                <w:sz w:val="20"/>
              </w:rPr>
              <w:t>solicitor</w:t>
            </w:r>
            <w:r w:rsidRPr="00764FB9">
              <w:rPr>
                <w:spacing w:val="-3"/>
                <w:sz w:val="20"/>
              </w:rPr>
              <w:t xml:space="preserve"> </w:t>
            </w:r>
            <w:r w:rsidRPr="00764FB9">
              <w:rPr>
                <w:sz w:val="20"/>
              </w:rPr>
              <w:t>must</w:t>
            </w:r>
            <w:r w:rsidRPr="00764FB9">
              <w:rPr>
                <w:spacing w:val="-3"/>
                <w:sz w:val="20"/>
              </w:rPr>
              <w:t xml:space="preserve"> </w:t>
            </w:r>
            <w:r w:rsidRPr="00764FB9">
              <w:rPr>
                <w:spacing w:val="-2"/>
                <w:sz w:val="20"/>
              </w:rPr>
              <w:t>also:</w:t>
            </w:r>
          </w:p>
        </w:tc>
      </w:tr>
      <w:tr w:rsidR="00FD3717" w:rsidRPr="00764FB9" w14:paraId="6ACF26D5" w14:textId="77777777">
        <w:trPr>
          <w:trHeight w:val="538"/>
        </w:trPr>
        <w:tc>
          <w:tcPr>
            <w:tcW w:w="1042" w:type="dxa"/>
          </w:tcPr>
          <w:p w14:paraId="3EBBB714" w14:textId="77777777" w:rsidR="00FD3717" w:rsidRPr="00764FB9" w:rsidRDefault="00FD3717">
            <w:pPr>
              <w:pStyle w:val="TableParagraph"/>
              <w:rPr>
                <w:rFonts w:ascii="Times New Roman"/>
                <w:sz w:val="20"/>
              </w:rPr>
            </w:pPr>
          </w:p>
        </w:tc>
        <w:tc>
          <w:tcPr>
            <w:tcW w:w="575" w:type="dxa"/>
          </w:tcPr>
          <w:p w14:paraId="426B4EC9" w14:textId="77777777" w:rsidR="00FD3717" w:rsidRPr="00764FB9" w:rsidRDefault="00FD3717">
            <w:pPr>
              <w:pStyle w:val="TableParagraph"/>
              <w:rPr>
                <w:rFonts w:ascii="Times New Roman"/>
                <w:sz w:val="20"/>
              </w:rPr>
            </w:pPr>
          </w:p>
        </w:tc>
        <w:tc>
          <w:tcPr>
            <w:tcW w:w="7162" w:type="dxa"/>
          </w:tcPr>
          <w:p w14:paraId="29BA4AAA" w14:textId="0CFE644B" w:rsidR="00FD3717" w:rsidRPr="00764FB9" w:rsidRDefault="003F55D5">
            <w:pPr>
              <w:pStyle w:val="TableParagraph"/>
              <w:tabs>
                <w:tab w:val="left" w:pos="960"/>
              </w:tabs>
              <w:spacing w:before="39"/>
              <w:ind w:left="961" w:right="15" w:hanging="720"/>
              <w:rPr>
                <w:sz w:val="20"/>
              </w:rPr>
            </w:pPr>
            <w:r w:rsidRPr="00764FB9">
              <w:rPr>
                <w:spacing w:val="-2"/>
                <w:sz w:val="20"/>
              </w:rPr>
              <w:t>4.1.1</w:t>
            </w:r>
            <w:r w:rsidRPr="00764FB9">
              <w:rPr>
                <w:sz w:val="20"/>
              </w:rPr>
              <w:tab/>
              <w:t xml:space="preserve">act in the best interests of a client in any matter in which the solicitor </w:t>
            </w:r>
            <w:r w:rsidR="000F318D" w:rsidRPr="00764FB9">
              <w:rPr>
                <w:sz w:val="20"/>
              </w:rPr>
              <w:t>acts for</w:t>
            </w:r>
            <w:r w:rsidRPr="00764FB9">
              <w:rPr>
                <w:sz w:val="20"/>
              </w:rPr>
              <w:t xml:space="preserve"> the </w:t>
            </w:r>
            <w:proofErr w:type="gramStart"/>
            <w:r w:rsidRPr="00764FB9">
              <w:rPr>
                <w:spacing w:val="-2"/>
                <w:sz w:val="20"/>
              </w:rPr>
              <w:t>client;</w:t>
            </w:r>
            <w:proofErr w:type="gramEnd"/>
          </w:p>
        </w:tc>
      </w:tr>
      <w:tr w:rsidR="00FD3717" w:rsidRPr="00764FB9" w14:paraId="5E304DCE" w14:textId="77777777">
        <w:trPr>
          <w:trHeight w:val="309"/>
        </w:trPr>
        <w:tc>
          <w:tcPr>
            <w:tcW w:w="1042" w:type="dxa"/>
          </w:tcPr>
          <w:p w14:paraId="2811B9BC" w14:textId="77777777" w:rsidR="00FD3717" w:rsidRPr="00764FB9" w:rsidRDefault="00FD3717">
            <w:pPr>
              <w:pStyle w:val="TableParagraph"/>
              <w:rPr>
                <w:rFonts w:ascii="Times New Roman"/>
                <w:sz w:val="20"/>
              </w:rPr>
            </w:pPr>
          </w:p>
        </w:tc>
        <w:tc>
          <w:tcPr>
            <w:tcW w:w="575" w:type="dxa"/>
          </w:tcPr>
          <w:p w14:paraId="4B0F1A9E" w14:textId="77777777" w:rsidR="00FD3717" w:rsidRPr="00764FB9" w:rsidRDefault="00FD3717">
            <w:pPr>
              <w:pStyle w:val="TableParagraph"/>
              <w:rPr>
                <w:rFonts w:ascii="Times New Roman"/>
                <w:sz w:val="20"/>
              </w:rPr>
            </w:pPr>
          </w:p>
        </w:tc>
        <w:tc>
          <w:tcPr>
            <w:tcW w:w="7162" w:type="dxa"/>
          </w:tcPr>
          <w:p w14:paraId="1D7CF784" w14:textId="77777777" w:rsidR="00FD3717" w:rsidRPr="00764FB9" w:rsidRDefault="003F55D5">
            <w:pPr>
              <w:pStyle w:val="TableParagraph"/>
              <w:tabs>
                <w:tab w:val="left" w:pos="960"/>
              </w:tabs>
              <w:spacing w:before="38"/>
              <w:ind w:left="241"/>
              <w:rPr>
                <w:sz w:val="20"/>
              </w:rPr>
            </w:pPr>
            <w:r w:rsidRPr="00764FB9">
              <w:rPr>
                <w:spacing w:val="-2"/>
                <w:sz w:val="20"/>
              </w:rPr>
              <w:t>4.1.2</w:t>
            </w:r>
            <w:r w:rsidRPr="00764FB9">
              <w:rPr>
                <w:sz w:val="20"/>
              </w:rPr>
              <w:tab/>
              <w:t>be</w:t>
            </w:r>
            <w:r w:rsidRPr="00764FB9">
              <w:rPr>
                <w:spacing w:val="-7"/>
                <w:sz w:val="20"/>
              </w:rPr>
              <w:t xml:space="preserve"> </w:t>
            </w:r>
            <w:r w:rsidRPr="00764FB9">
              <w:rPr>
                <w:sz w:val="20"/>
              </w:rPr>
              <w:t>honest</w:t>
            </w:r>
            <w:r w:rsidRPr="00764FB9">
              <w:rPr>
                <w:spacing w:val="-4"/>
                <w:sz w:val="20"/>
              </w:rPr>
              <w:t xml:space="preserve"> </w:t>
            </w:r>
            <w:r w:rsidRPr="00764FB9">
              <w:rPr>
                <w:sz w:val="20"/>
              </w:rPr>
              <w:t>and</w:t>
            </w:r>
            <w:r w:rsidRPr="00764FB9">
              <w:rPr>
                <w:spacing w:val="-4"/>
                <w:sz w:val="20"/>
              </w:rPr>
              <w:t xml:space="preserve"> </w:t>
            </w:r>
            <w:r w:rsidRPr="00764FB9">
              <w:rPr>
                <w:sz w:val="20"/>
              </w:rPr>
              <w:t>courteous</w:t>
            </w:r>
            <w:r w:rsidRPr="00764FB9">
              <w:rPr>
                <w:spacing w:val="-4"/>
                <w:sz w:val="20"/>
              </w:rPr>
              <w:t xml:space="preserve"> </w:t>
            </w:r>
            <w:r w:rsidRPr="00764FB9">
              <w:rPr>
                <w:sz w:val="20"/>
              </w:rPr>
              <w:t>in</w:t>
            </w:r>
            <w:r w:rsidRPr="00764FB9">
              <w:rPr>
                <w:spacing w:val="-4"/>
                <w:sz w:val="20"/>
              </w:rPr>
              <w:t xml:space="preserve"> </w:t>
            </w:r>
            <w:r w:rsidRPr="00764FB9">
              <w:rPr>
                <w:sz w:val="20"/>
              </w:rPr>
              <w:t>all</w:t>
            </w:r>
            <w:r w:rsidRPr="00764FB9">
              <w:rPr>
                <w:spacing w:val="-4"/>
                <w:sz w:val="20"/>
              </w:rPr>
              <w:t xml:space="preserve"> </w:t>
            </w:r>
            <w:r w:rsidRPr="00764FB9">
              <w:rPr>
                <w:sz w:val="20"/>
              </w:rPr>
              <w:t>dealings</w:t>
            </w:r>
            <w:r w:rsidRPr="00764FB9">
              <w:rPr>
                <w:spacing w:val="-4"/>
                <w:sz w:val="20"/>
              </w:rPr>
              <w:t xml:space="preserve"> </w:t>
            </w:r>
            <w:proofErr w:type="gramStart"/>
            <w:r w:rsidRPr="00764FB9">
              <w:rPr>
                <w:sz w:val="20"/>
              </w:rPr>
              <w:t>in</w:t>
            </w:r>
            <w:r w:rsidRPr="00764FB9">
              <w:rPr>
                <w:spacing w:val="-4"/>
                <w:sz w:val="20"/>
              </w:rPr>
              <w:t xml:space="preserve"> </w:t>
            </w:r>
            <w:r w:rsidRPr="00764FB9">
              <w:rPr>
                <w:sz w:val="20"/>
              </w:rPr>
              <w:t>the</w:t>
            </w:r>
            <w:r w:rsidRPr="00764FB9">
              <w:rPr>
                <w:spacing w:val="-3"/>
                <w:sz w:val="20"/>
              </w:rPr>
              <w:t xml:space="preserve"> </w:t>
            </w:r>
            <w:r w:rsidRPr="00764FB9">
              <w:rPr>
                <w:sz w:val="20"/>
              </w:rPr>
              <w:t>course</w:t>
            </w:r>
            <w:r w:rsidRPr="00764FB9">
              <w:rPr>
                <w:spacing w:val="-4"/>
                <w:sz w:val="20"/>
              </w:rPr>
              <w:t xml:space="preserve"> </w:t>
            </w:r>
            <w:r w:rsidRPr="00764FB9">
              <w:rPr>
                <w:sz w:val="20"/>
              </w:rPr>
              <w:t>of</w:t>
            </w:r>
            <w:proofErr w:type="gramEnd"/>
            <w:r w:rsidRPr="00764FB9">
              <w:rPr>
                <w:spacing w:val="-4"/>
                <w:sz w:val="20"/>
              </w:rPr>
              <w:t xml:space="preserve"> </w:t>
            </w:r>
            <w:r w:rsidRPr="00764FB9">
              <w:rPr>
                <w:sz w:val="20"/>
              </w:rPr>
              <w:t>legal</w:t>
            </w:r>
            <w:r w:rsidRPr="00764FB9">
              <w:rPr>
                <w:spacing w:val="-4"/>
                <w:sz w:val="20"/>
              </w:rPr>
              <w:t xml:space="preserve"> </w:t>
            </w:r>
            <w:r w:rsidRPr="00764FB9">
              <w:rPr>
                <w:spacing w:val="-2"/>
                <w:sz w:val="20"/>
              </w:rPr>
              <w:t>practice;</w:t>
            </w:r>
          </w:p>
        </w:tc>
      </w:tr>
      <w:tr w:rsidR="00FD3717" w:rsidRPr="00764FB9" w14:paraId="54605B80" w14:textId="77777777">
        <w:trPr>
          <w:trHeight w:val="308"/>
        </w:trPr>
        <w:tc>
          <w:tcPr>
            <w:tcW w:w="1042" w:type="dxa"/>
          </w:tcPr>
          <w:p w14:paraId="7E25C348" w14:textId="77777777" w:rsidR="00FD3717" w:rsidRPr="00764FB9" w:rsidRDefault="00FD3717">
            <w:pPr>
              <w:pStyle w:val="TableParagraph"/>
              <w:rPr>
                <w:rFonts w:ascii="Times New Roman"/>
                <w:sz w:val="20"/>
              </w:rPr>
            </w:pPr>
          </w:p>
        </w:tc>
        <w:tc>
          <w:tcPr>
            <w:tcW w:w="575" w:type="dxa"/>
          </w:tcPr>
          <w:p w14:paraId="09C18D22" w14:textId="77777777" w:rsidR="00FD3717" w:rsidRPr="00764FB9" w:rsidRDefault="00FD3717">
            <w:pPr>
              <w:pStyle w:val="TableParagraph"/>
              <w:rPr>
                <w:rFonts w:ascii="Times New Roman"/>
                <w:sz w:val="20"/>
              </w:rPr>
            </w:pPr>
          </w:p>
        </w:tc>
        <w:tc>
          <w:tcPr>
            <w:tcW w:w="7162" w:type="dxa"/>
          </w:tcPr>
          <w:p w14:paraId="614FFB16" w14:textId="77777777" w:rsidR="00FD3717" w:rsidRPr="00764FB9" w:rsidRDefault="003F55D5">
            <w:pPr>
              <w:pStyle w:val="TableParagraph"/>
              <w:tabs>
                <w:tab w:val="left" w:pos="960"/>
              </w:tabs>
              <w:spacing w:before="38"/>
              <w:ind w:left="241"/>
              <w:rPr>
                <w:sz w:val="20"/>
              </w:rPr>
            </w:pPr>
            <w:r w:rsidRPr="00764FB9">
              <w:rPr>
                <w:spacing w:val="-2"/>
                <w:sz w:val="20"/>
              </w:rPr>
              <w:t>4.1.3</w:t>
            </w:r>
            <w:r w:rsidRPr="00764FB9">
              <w:rPr>
                <w:sz w:val="20"/>
              </w:rPr>
              <w:tab/>
              <w:t>deliver</w:t>
            </w:r>
            <w:r w:rsidRPr="00764FB9">
              <w:rPr>
                <w:spacing w:val="-7"/>
                <w:sz w:val="20"/>
              </w:rPr>
              <w:t xml:space="preserve"> </w:t>
            </w:r>
            <w:r w:rsidRPr="00764FB9">
              <w:rPr>
                <w:sz w:val="20"/>
              </w:rPr>
              <w:t>legal</w:t>
            </w:r>
            <w:r w:rsidRPr="00764FB9">
              <w:rPr>
                <w:spacing w:val="-5"/>
                <w:sz w:val="20"/>
              </w:rPr>
              <w:t xml:space="preserve"> </w:t>
            </w:r>
            <w:r w:rsidRPr="00764FB9">
              <w:rPr>
                <w:sz w:val="20"/>
              </w:rPr>
              <w:t>services</w:t>
            </w:r>
            <w:r w:rsidRPr="00764FB9">
              <w:rPr>
                <w:spacing w:val="-6"/>
                <w:sz w:val="20"/>
              </w:rPr>
              <w:t xml:space="preserve"> </w:t>
            </w:r>
            <w:r w:rsidRPr="00764FB9">
              <w:rPr>
                <w:sz w:val="20"/>
              </w:rPr>
              <w:t>competently,</w:t>
            </w:r>
            <w:r w:rsidRPr="00764FB9">
              <w:rPr>
                <w:spacing w:val="-6"/>
                <w:sz w:val="20"/>
              </w:rPr>
              <w:t xml:space="preserve"> </w:t>
            </w:r>
            <w:r w:rsidRPr="00764FB9">
              <w:rPr>
                <w:sz w:val="20"/>
              </w:rPr>
              <w:t>diligently</w:t>
            </w:r>
            <w:r w:rsidRPr="00764FB9">
              <w:rPr>
                <w:spacing w:val="-6"/>
                <w:sz w:val="20"/>
              </w:rPr>
              <w:t xml:space="preserve"> </w:t>
            </w:r>
            <w:r w:rsidRPr="00764FB9">
              <w:rPr>
                <w:sz w:val="20"/>
              </w:rPr>
              <w:t>and</w:t>
            </w:r>
            <w:r w:rsidRPr="00764FB9">
              <w:rPr>
                <w:spacing w:val="-5"/>
                <w:sz w:val="20"/>
              </w:rPr>
              <w:t xml:space="preserve"> </w:t>
            </w:r>
            <w:r w:rsidRPr="00764FB9">
              <w:rPr>
                <w:sz w:val="20"/>
              </w:rPr>
              <w:t>as</w:t>
            </w:r>
            <w:r w:rsidRPr="00764FB9">
              <w:rPr>
                <w:spacing w:val="-7"/>
                <w:sz w:val="20"/>
              </w:rPr>
              <w:t xml:space="preserve"> </w:t>
            </w:r>
            <w:r w:rsidRPr="00764FB9">
              <w:rPr>
                <w:sz w:val="20"/>
              </w:rPr>
              <w:t>promptly</w:t>
            </w:r>
            <w:r w:rsidRPr="00764FB9">
              <w:rPr>
                <w:spacing w:val="-6"/>
                <w:sz w:val="20"/>
              </w:rPr>
              <w:t xml:space="preserve"> </w:t>
            </w:r>
            <w:r w:rsidRPr="00764FB9">
              <w:rPr>
                <w:sz w:val="20"/>
              </w:rPr>
              <w:t>as</w:t>
            </w:r>
            <w:r w:rsidRPr="00764FB9">
              <w:rPr>
                <w:spacing w:val="-6"/>
                <w:sz w:val="20"/>
              </w:rPr>
              <w:t xml:space="preserve"> </w:t>
            </w:r>
            <w:r w:rsidRPr="00764FB9">
              <w:rPr>
                <w:sz w:val="20"/>
              </w:rPr>
              <w:t>reasonably</w:t>
            </w:r>
            <w:r w:rsidRPr="00764FB9">
              <w:rPr>
                <w:spacing w:val="-6"/>
                <w:sz w:val="20"/>
              </w:rPr>
              <w:t xml:space="preserve"> </w:t>
            </w:r>
            <w:r w:rsidRPr="00764FB9">
              <w:rPr>
                <w:spacing w:val="-2"/>
                <w:sz w:val="20"/>
              </w:rPr>
              <w:t>possible;</w:t>
            </w:r>
          </w:p>
        </w:tc>
      </w:tr>
      <w:tr w:rsidR="00FD3717" w:rsidRPr="00764FB9" w14:paraId="10262383" w14:textId="77777777">
        <w:trPr>
          <w:trHeight w:val="308"/>
        </w:trPr>
        <w:tc>
          <w:tcPr>
            <w:tcW w:w="1042" w:type="dxa"/>
          </w:tcPr>
          <w:p w14:paraId="0FA3158B" w14:textId="77777777" w:rsidR="00FD3717" w:rsidRPr="00764FB9" w:rsidRDefault="00FD3717">
            <w:pPr>
              <w:pStyle w:val="TableParagraph"/>
              <w:rPr>
                <w:rFonts w:ascii="Times New Roman"/>
                <w:sz w:val="20"/>
              </w:rPr>
            </w:pPr>
          </w:p>
        </w:tc>
        <w:tc>
          <w:tcPr>
            <w:tcW w:w="575" w:type="dxa"/>
          </w:tcPr>
          <w:p w14:paraId="7E7E3961" w14:textId="77777777" w:rsidR="00FD3717" w:rsidRPr="00764FB9" w:rsidRDefault="00FD3717">
            <w:pPr>
              <w:pStyle w:val="TableParagraph"/>
              <w:rPr>
                <w:rFonts w:ascii="Times New Roman"/>
                <w:sz w:val="20"/>
              </w:rPr>
            </w:pPr>
          </w:p>
        </w:tc>
        <w:tc>
          <w:tcPr>
            <w:tcW w:w="7162" w:type="dxa"/>
          </w:tcPr>
          <w:p w14:paraId="4B6C2DCE" w14:textId="77777777" w:rsidR="00FD3717" w:rsidRPr="00764FB9" w:rsidRDefault="003F55D5">
            <w:pPr>
              <w:pStyle w:val="TableParagraph"/>
              <w:tabs>
                <w:tab w:val="left" w:pos="960"/>
              </w:tabs>
              <w:spacing w:before="38"/>
              <w:ind w:left="241"/>
              <w:rPr>
                <w:sz w:val="20"/>
              </w:rPr>
            </w:pPr>
            <w:r w:rsidRPr="00764FB9">
              <w:rPr>
                <w:spacing w:val="-2"/>
                <w:sz w:val="20"/>
              </w:rPr>
              <w:t>4.1.4</w:t>
            </w:r>
            <w:r w:rsidRPr="00764FB9">
              <w:rPr>
                <w:sz w:val="20"/>
              </w:rPr>
              <w:tab/>
              <w:t>avoid</w:t>
            </w:r>
            <w:r w:rsidRPr="00764FB9">
              <w:rPr>
                <w:spacing w:val="-7"/>
                <w:sz w:val="20"/>
              </w:rPr>
              <w:t xml:space="preserve"> </w:t>
            </w:r>
            <w:r w:rsidRPr="00764FB9">
              <w:rPr>
                <w:sz w:val="20"/>
              </w:rPr>
              <w:t>any</w:t>
            </w:r>
            <w:r w:rsidRPr="00764FB9">
              <w:rPr>
                <w:spacing w:val="-6"/>
                <w:sz w:val="20"/>
              </w:rPr>
              <w:t xml:space="preserve"> </w:t>
            </w:r>
            <w:r w:rsidRPr="00764FB9">
              <w:rPr>
                <w:sz w:val="20"/>
              </w:rPr>
              <w:t>compromise</w:t>
            </w:r>
            <w:r w:rsidRPr="00764FB9">
              <w:rPr>
                <w:spacing w:val="-6"/>
                <w:sz w:val="20"/>
              </w:rPr>
              <w:t xml:space="preserve"> </w:t>
            </w:r>
            <w:r w:rsidRPr="00764FB9">
              <w:rPr>
                <w:sz w:val="20"/>
              </w:rPr>
              <w:t>to</w:t>
            </w:r>
            <w:r w:rsidRPr="00764FB9">
              <w:rPr>
                <w:spacing w:val="-7"/>
                <w:sz w:val="20"/>
              </w:rPr>
              <w:t xml:space="preserve"> </w:t>
            </w:r>
            <w:r w:rsidRPr="00764FB9">
              <w:rPr>
                <w:sz w:val="20"/>
              </w:rPr>
              <w:t>their</w:t>
            </w:r>
            <w:r w:rsidRPr="00764FB9">
              <w:rPr>
                <w:spacing w:val="-6"/>
                <w:sz w:val="20"/>
              </w:rPr>
              <w:t xml:space="preserve"> </w:t>
            </w:r>
            <w:r w:rsidRPr="00764FB9">
              <w:rPr>
                <w:sz w:val="20"/>
              </w:rPr>
              <w:t>integrity</w:t>
            </w:r>
            <w:r w:rsidRPr="00764FB9">
              <w:rPr>
                <w:spacing w:val="-6"/>
                <w:sz w:val="20"/>
              </w:rPr>
              <w:t xml:space="preserve"> </w:t>
            </w:r>
            <w:r w:rsidRPr="00764FB9">
              <w:rPr>
                <w:sz w:val="20"/>
              </w:rPr>
              <w:t>and</w:t>
            </w:r>
            <w:r w:rsidRPr="00764FB9">
              <w:rPr>
                <w:spacing w:val="-7"/>
                <w:sz w:val="20"/>
              </w:rPr>
              <w:t xml:space="preserve"> </w:t>
            </w:r>
            <w:r w:rsidRPr="00764FB9">
              <w:rPr>
                <w:sz w:val="20"/>
              </w:rPr>
              <w:t>professional</w:t>
            </w:r>
            <w:r w:rsidRPr="00764FB9">
              <w:rPr>
                <w:spacing w:val="-6"/>
                <w:sz w:val="20"/>
              </w:rPr>
              <w:t xml:space="preserve"> </w:t>
            </w:r>
            <w:r w:rsidRPr="00764FB9">
              <w:rPr>
                <w:sz w:val="20"/>
              </w:rPr>
              <w:t>independence;</w:t>
            </w:r>
            <w:r w:rsidRPr="00764FB9">
              <w:rPr>
                <w:spacing w:val="-6"/>
                <w:sz w:val="20"/>
              </w:rPr>
              <w:t xml:space="preserve"> </w:t>
            </w:r>
            <w:r w:rsidRPr="00764FB9">
              <w:rPr>
                <w:spacing w:val="-5"/>
                <w:sz w:val="20"/>
              </w:rPr>
              <w:t>and</w:t>
            </w:r>
          </w:p>
        </w:tc>
      </w:tr>
      <w:tr w:rsidR="00FD3717" w:rsidRPr="00764FB9" w14:paraId="0E2D91C3" w14:textId="77777777">
        <w:trPr>
          <w:trHeight w:val="268"/>
        </w:trPr>
        <w:tc>
          <w:tcPr>
            <w:tcW w:w="1042" w:type="dxa"/>
          </w:tcPr>
          <w:p w14:paraId="222D0CBE" w14:textId="77777777" w:rsidR="00FD3717" w:rsidRPr="00764FB9" w:rsidRDefault="00FD3717">
            <w:pPr>
              <w:pStyle w:val="TableParagraph"/>
              <w:rPr>
                <w:rFonts w:ascii="Times New Roman"/>
                <w:sz w:val="18"/>
              </w:rPr>
            </w:pPr>
          </w:p>
        </w:tc>
        <w:tc>
          <w:tcPr>
            <w:tcW w:w="575" w:type="dxa"/>
          </w:tcPr>
          <w:p w14:paraId="354E98AF" w14:textId="77777777" w:rsidR="00FD3717" w:rsidRPr="00764FB9" w:rsidRDefault="00FD3717">
            <w:pPr>
              <w:pStyle w:val="TableParagraph"/>
              <w:rPr>
                <w:rFonts w:ascii="Times New Roman"/>
                <w:sz w:val="18"/>
              </w:rPr>
            </w:pPr>
          </w:p>
        </w:tc>
        <w:tc>
          <w:tcPr>
            <w:tcW w:w="7162" w:type="dxa"/>
          </w:tcPr>
          <w:p w14:paraId="23444C3D" w14:textId="77777777" w:rsidR="00FD3717" w:rsidRPr="00764FB9" w:rsidRDefault="003F55D5">
            <w:pPr>
              <w:pStyle w:val="TableParagraph"/>
              <w:tabs>
                <w:tab w:val="left" w:pos="960"/>
              </w:tabs>
              <w:spacing w:before="38" w:line="210" w:lineRule="exact"/>
              <w:ind w:left="241"/>
              <w:rPr>
                <w:sz w:val="20"/>
              </w:rPr>
            </w:pPr>
            <w:r w:rsidRPr="00764FB9">
              <w:rPr>
                <w:spacing w:val="-2"/>
                <w:sz w:val="20"/>
              </w:rPr>
              <w:t>4.1.5</w:t>
            </w:r>
            <w:r w:rsidRPr="00764FB9">
              <w:rPr>
                <w:sz w:val="20"/>
              </w:rPr>
              <w:tab/>
              <w:t>comply</w:t>
            </w:r>
            <w:r w:rsidRPr="00764FB9">
              <w:rPr>
                <w:spacing w:val="-5"/>
                <w:sz w:val="20"/>
              </w:rPr>
              <w:t xml:space="preserve"> </w:t>
            </w:r>
            <w:r w:rsidRPr="00764FB9">
              <w:rPr>
                <w:sz w:val="20"/>
              </w:rPr>
              <w:t>with</w:t>
            </w:r>
            <w:r w:rsidRPr="00764FB9">
              <w:rPr>
                <w:spacing w:val="-4"/>
                <w:sz w:val="20"/>
              </w:rPr>
              <w:t xml:space="preserve"> </w:t>
            </w:r>
            <w:r w:rsidRPr="00764FB9">
              <w:rPr>
                <w:sz w:val="20"/>
              </w:rPr>
              <w:t>these</w:t>
            </w:r>
            <w:r w:rsidRPr="00764FB9">
              <w:rPr>
                <w:spacing w:val="-4"/>
                <w:sz w:val="20"/>
              </w:rPr>
              <w:t xml:space="preserve"> </w:t>
            </w:r>
            <w:r w:rsidRPr="00764FB9">
              <w:rPr>
                <w:sz w:val="20"/>
              </w:rPr>
              <w:t>Rules</w:t>
            </w:r>
            <w:r w:rsidRPr="00764FB9">
              <w:rPr>
                <w:spacing w:val="-5"/>
                <w:sz w:val="20"/>
              </w:rPr>
              <w:t xml:space="preserve"> </w:t>
            </w:r>
            <w:r w:rsidRPr="00764FB9">
              <w:rPr>
                <w:sz w:val="20"/>
              </w:rPr>
              <w:t>and</w:t>
            </w:r>
            <w:r w:rsidRPr="00764FB9">
              <w:rPr>
                <w:spacing w:val="-4"/>
                <w:sz w:val="20"/>
              </w:rPr>
              <w:t xml:space="preserve"> </w:t>
            </w:r>
            <w:r w:rsidRPr="00764FB9">
              <w:rPr>
                <w:sz w:val="20"/>
              </w:rPr>
              <w:t>the</w:t>
            </w:r>
            <w:r w:rsidRPr="00764FB9">
              <w:rPr>
                <w:spacing w:val="-4"/>
                <w:sz w:val="20"/>
              </w:rPr>
              <w:t xml:space="preserve"> law.</w:t>
            </w:r>
          </w:p>
        </w:tc>
      </w:tr>
    </w:tbl>
    <w:p w14:paraId="053D91E7" w14:textId="77777777" w:rsidR="00FD3717" w:rsidRPr="00764FB9" w:rsidRDefault="00FD3717">
      <w:pPr>
        <w:spacing w:line="210" w:lineRule="exact"/>
        <w:rPr>
          <w:sz w:val="20"/>
        </w:rPr>
        <w:sectPr w:rsidR="00FD3717" w:rsidRPr="00764FB9" w:rsidSect="00021FA4">
          <w:pgSz w:w="11910" w:h="16840"/>
          <w:pgMar w:top="1600" w:right="1000" w:bottom="3200" w:left="1000" w:header="567" w:footer="2551" w:gutter="0"/>
          <w:cols w:space="720"/>
          <w:docGrid w:linePitch="299"/>
        </w:sectPr>
      </w:pPr>
    </w:p>
    <w:p w14:paraId="3A7C8142" w14:textId="77777777" w:rsidR="00FD3717" w:rsidRDefault="00FD3717">
      <w:pPr>
        <w:pStyle w:val="BodyText"/>
        <w:spacing w:before="5"/>
        <w:rPr>
          <w:b/>
          <w:i/>
        </w:rPr>
      </w:pPr>
    </w:p>
    <w:p w14:paraId="363DDF73" w14:textId="77777777" w:rsidR="00021FA4" w:rsidRDefault="00021FA4">
      <w:pPr>
        <w:pStyle w:val="BodyText"/>
        <w:spacing w:before="5"/>
        <w:rPr>
          <w:b/>
          <w:i/>
        </w:rPr>
      </w:pPr>
    </w:p>
    <w:p w14:paraId="12C0278E" w14:textId="77777777" w:rsidR="00021FA4" w:rsidRPr="00764FB9" w:rsidRDefault="00021FA4">
      <w:pPr>
        <w:pStyle w:val="BodyText"/>
        <w:spacing w:before="5"/>
        <w:rPr>
          <w:b/>
          <w:i/>
        </w:rPr>
      </w:pPr>
    </w:p>
    <w:p w14:paraId="557781DD" w14:textId="7BA3103F" w:rsidR="00FD3717" w:rsidRPr="00764FB9" w:rsidRDefault="00800BCA">
      <w:pPr>
        <w:pStyle w:val="BodyText"/>
        <w:ind w:left="1332"/>
      </w:pPr>
      <w:r w:rsidRPr="00764FB9">
        <w:rPr>
          <w:noProof/>
        </w:rPr>
        <mc:AlternateContent>
          <mc:Choice Requires="wps">
            <w:drawing>
              <wp:inline distT="0" distB="0" distL="0" distR="0" wp14:anchorId="02B28F2B" wp14:editId="1637F447">
                <wp:extent cx="4914265" cy="276860"/>
                <wp:effectExtent l="4445" t="0" r="0" b="635"/>
                <wp:docPr id="5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9DB30" w14:textId="30D051E6" w:rsidR="00FD3717" w:rsidRPr="00764FB9" w:rsidRDefault="003F55D5">
                            <w:pPr>
                              <w:tabs>
                                <w:tab w:val="left" w:pos="815"/>
                              </w:tabs>
                              <w:spacing w:before="78"/>
                              <w:ind w:left="108"/>
                              <w:rPr>
                                <w:b/>
                                <w:color w:val="000000"/>
                                <w:sz w:val="24"/>
                              </w:rPr>
                            </w:pPr>
                            <w:r w:rsidRPr="00764FB9">
                              <w:rPr>
                                <w:b/>
                                <w:color w:val="000000"/>
                                <w:spacing w:val="-10"/>
                                <w:sz w:val="24"/>
                              </w:rPr>
                              <w:t>5</w:t>
                            </w:r>
                            <w:r w:rsidRPr="00764FB9">
                              <w:rPr>
                                <w:b/>
                                <w:color w:val="000000"/>
                                <w:sz w:val="24"/>
                              </w:rPr>
                              <w:tab/>
                            </w:r>
                            <w:r w:rsidR="00B94A5A" w:rsidRPr="00764FB9">
                              <w:rPr>
                                <w:b/>
                                <w:color w:val="000000"/>
                                <w:sz w:val="24"/>
                              </w:rPr>
                              <w:t xml:space="preserve">STANDARD OF CONDUCT - </w:t>
                            </w:r>
                            <w:r w:rsidRPr="00764FB9">
                              <w:rPr>
                                <w:b/>
                                <w:color w:val="000000"/>
                                <w:sz w:val="24"/>
                              </w:rPr>
                              <w:t>DISHONEST</w:t>
                            </w:r>
                            <w:r w:rsidRPr="00764FB9">
                              <w:rPr>
                                <w:b/>
                                <w:color w:val="000000"/>
                                <w:spacing w:val="-6"/>
                                <w:sz w:val="24"/>
                              </w:rPr>
                              <w:t xml:space="preserve"> </w:t>
                            </w:r>
                            <w:r w:rsidRPr="00764FB9">
                              <w:rPr>
                                <w:b/>
                                <w:color w:val="000000"/>
                                <w:sz w:val="24"/>
                              </w:rPr>
                              <w:t>AND</w:t>
                            </w:r>
                            <w:r w:rsidRPr="00764FB9">
                              <w:rPr>
                                <w:b/>
                                <w:color w:val="000000"/>
                                <w:spacing w:val="-6"/>
                                <w:sz w:val="24"/>
                              </w:rPr>
                              <w:t xml:space="preserve"> </w:t>
                            </w:r>
                            <w:r w:rsidRPr="00764FB9">
                              <w:rPr>
                                <w:b/>
                                <w:color w:val="000000"/>
                                <w:sz w:val="24"/>
                              </w:rPr>
                              <w:t>DISREPUTABLE</w:t>
                            </w:r>
                            <w:r w:rsidRPr="00764FB9">
                              <w:rPr>
                                <w:b/>
                                <w:color w:val="000000"/>
                                <w:spacing w:val="-6"/>
                                <w:sz w:val="24"/>
                              </w:rPr>
                              <w:t xml:space="preserve"> </w:t>
                            </w:r>
                            <w:r w:rsidRPr="00764FB9">
                              <w:rPr>
                                <w:b/>
                                <w:color w:val="000000"/>
                                <w:spacing w:val="-2"/>
                                <w:sz w:val="24"/>
                              </w:rPr>
                              <w:t>CONDUCT</w:t>
                            </w:r>
                          </w:p>
                        </w:txbxContent>
                      </wps:txbx>
                      <wps:bodyPr rot="0" vert="horz" wrap="square" lIns="0" tIns="0" rIns="0" bIns="0" anchor="t" anchorCtr="0" upright="1">
                        <a:noAutofit/>
                      </wps:bodyPr>
                    </wps:wsp>
                  </a:graphicData>
                </a:graphic>
              </wp:inline>
            </w:drawing>
          </mc:Choice>
          <mc:Fallback>
            <w:pict>
              <v:shapetype w14:anchorId="02B28F2B" id="_x0000_t202" coordsize="21600,21600" o:spt="202" path="m,l,21600r21600,l21600,xe">
                <v:stroke joinstyle="miter"/>
                <v:path gradientshapeok="t" o:connecttype="rect"/>
              </v:shapetype>
              <v:shape id="docshape19" o:spid="_x0000_s1026"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" fillcolor="#95b3d7" stroked="f">
                <v:textbox inset="0,0,0,0">
                  <w:txbxContent>
                    <w:p w14:paraId="5929DB30" w14:textId="30D051E6" w:rsidR="00FD3717" w:rsidRPr="00764FB9" w:rsidRDefault="003F55D5">
                      <w:pPr>
                        <w:tabs>
                          <w:tab w:val="left" w:pos="815"/>
                        </w:tabs>
                        <w:spacing w:before="78"/>
                        <w:ind w:left="108"/>
                        <w:rPr>
                          <w:b/>
                          <w:color w:val="000000"/>
                          <w:sz w:val="24"/>
                        </w:rPr>
                      </w:pPr>
                      <w:r w:rsidRPr="00764FB9">
                        <w:rPr>
                          <w:b/>
                          <w:color w:val="000000"/>
                          <w:spacing w:val="-10"/>
                          <w:sz w:val="24"/>
                        </w:rPr>
                        <w:t>5</w:t>
                      </w:r>
                      <w:r w:rsidRPr="00764FB9">
                        <w:rPr>
                          <w:b/>
                          <w:color w:val="000000"/>
                          <w:sz w:val="24"/>
                        </w:rPr>
                        <w:tab/>
                      </w:r>
                      <w:proofErr w:type="gramStart"/>
                      <w:r w:rsidR="00B94A5A" w:rsidRPr="00764FB9">
                        <w:rPr>
                          <w:b/>
                          <w:color w:val="000000"/>
                          <w:sz w:val="24"/>
                        </w:rPr>
                        <w:t>STANDARD</w:t>
                      </w:r>
                      <w:proofErr w:type="gramEnd"/>
                      <w:r w:rsidR="00B94A5A" w:rsidRPr="00764FB9">
                        <w:rPr>
                          <w:b/>
                          <w:color w:val="000000"/>
                          <w:sz w:val="24"/>
                        </w:rPr>
                        <w:t xml:space="preserve"> OF CONDUCT - </w:t>
                      </w:r>
                      <w:r w:rsidRPr="00764FB9">
                        <w:rPr>
                          <w:b/>
                          <w:color w:val="000000"/>
                          <w:sz w:val="24"/>
                        </w:rPr>
                        <w:t>DISHONEST</w:t>
                      </w:r>
                      <w:r w:rsidRPr="00764FB9">
                        <w:rPr>
                          <w:b/>
                          <w:color w:val="000000"/>
                          <w:spacing w:val="-6"/>
                          <w:sz w:val="24"/>
                        </w:rPr>
                        <w:t xml:space="preserve"> </w:t>
                      </w:r>
                      <w:r w:rsidRPr="00764FB9">
                        <w:rPr>
                          <w:b/>
                          <w:color w:val="000000"/>
                          <w:sz w:val="24"/>
                        </w:rPr>
                        <w:t>AND</w:t>
                      </w:r>
                      <w:r w:rsidRPr="00764FB9">
                        <w:rPr>
                          <w:b/>
                          <w:color w:val="000000"/>
                          <w:spacing w:val="-6"/>
                          <w:sz w:val="24"/>
                        </w:rPr>
                        <w:t xml:space="preserve"> </w:t>
                      </w:r>
                      <w:r w:rsidRPr="00764FB9">
                        <w:rPr>
                          <w:b/>
                          <w:color w:val="000000"/>
                          <w:sz w:val="24"/>
                        </w:rPr>
                        <w:t>DISREPUTABLE</w:t>
                      </w:r>
                      <w:r w:rsidRPr="00764FB9">
                        <w:rPr>
                          <w:b/>
                          <w:color w:val="000000"/>
                          <w:spacing w:val="-6"/>
                          <w:sz w:val="24"/>
                        </w:rPr>
                        <w:t xml:space="preserve"> </w:t>
                      </w:r>
                      <w:r w:rsidRPr="00764FB9">
                        <w:rPr>
                          <w:b/>
                          <w:color w:val="000000"/>
                          <w:spacing w:val="-2"/>
                          <w:sz w:val="24"/>
                        </w:rPr>
                        <w:t>CONDUCT</w:t>
                      </w:r>
                    </w:p>
                  </w:txbxContent>
                </v:textbox>
                <w10:anchorlock/>
              </v:shape>
            </w:pict>
          </mc:Fallback>
        </mc:AlternateContent>
      </w:r>
    </w:p>
    <w:p w14:paraId="64BDE0A9" w14:textId="3C816AA4" w:rsidR="00FD3717" w:rsidRPr="00764FB9" w:rsidRDefault="003F55D5" w:rsidP="00025D8C">
      <w:pPr>
        <w:pStyle w:val="ListParagraph"/>
        <w:numPr>
          <w:ilvl w:val="1"/>
          <w:numId w:val="48"/>
        </w:numPr>
        <w:tabs>
          <w:tab w:val="left" w:pos="2148"/>
          <w:tab w:val="left" w:pos="2149"/>
        </w:tabs>
        <w:spacing w:before="49"/>
        <w:ind w:right="849"/>
        <w:jc w:val="both"/>
        <w:rPr>
          <w:sz w:val="20"/>
        </w:rPr>
      </w:pPr>
      <w:r w:rsidRPr="00764FB9">
        <w:rPr>
          <w:sz w:val="20"/>
        </w:rPr>
        <w:t xml:space="preserve">A solicitor must not engage in conduct, </w:t>
      </w:r>
      <w:proofErr w:type="gramStart"/>
      <w:r w:rsidRPr="00764FB9">
        <w:rPr>
          <w:sz w:val="20"/>
        </w:rPr>
        <w:t>in the course of</w:t>
      </w:r>
      <w:proofErr w:type="gramEnd"/>
      <w:r w:rsidRPr="00764FB9">
        <w:rPr>
          <w:sz w:val="20"/>
        </w:rPr>
        <w:t xml:space="preserve"> </w:t>
      </w:r>
      <w:r w:rsidR="00B94A5A" w:rsidRPr="00764FB9">
        <w:rPr>
          <w:sz w:val="20"/>
        </w:rPr>
        <w:t xml:space="preserve">legal </w:t>
      </w:r>
      <w:r w:rsidRPr="00764FB9">
        <w:rPr>
          <w:sz w:val="20"/>
        </w:rPr>
        <w:t>practice or otherwise, which:</w:t>
      </w:r>
    </w:p>
    <w:p w14:paraId="21DB2BBE" w14:textId="1AF4A7F0" w:rsidR="0EA224D7" w:rsidRPr="00764FB9" w:rsidRDefault="0EA224D7" w:rsidP="00025D8C">
      <w:pPr>
        <w:pStyle w:val="ListParagraph"/>
        <w:numPr>
          <w:ilvl w:val="2"/>
          <w:numId w:val="48"/>
        </w:numPr>
        <w:tabs>
          <w:tab w:val="left" w:pos="2869"/>
        </w:tabs>
        <w:ind w:hanging="721"/>
        <w:jc w:val="both"/>
        <w:rPr>
          <w:sz w:val="20"/>
        </w:rPr>
      </w:pPr>
      <w:r w:rsidRPr="00764FB9">
        <w:rPr>
          <w:sz w:val="20"/>
        </w:rPr>
        <w:t>demonstrates that the solicitor is not a fit and proper person to practice law; or</w:t>
      </w:r>
    </w:p>
    <w:p w14:paraId="1C86AC24" w14:textId="0A52A11D" w:rsidR="0EA224D7" w:rsidRPr="00764FB9" w:rsidRDefault="0EA224D7" w:rsidP="00025D8C">
      <w:pPr>
        <w:pStyle w:val="ListParagraph"/>
        <w:numPr>
          <w:ilvl w:val="2"/>
          <w:numId w:val="48"/>
        </w:numPr>
        <w:tabs>
          <w:tab w:val="left" w:pos="2869"/>
        </w:tabs>
        <w:ind w:hanging="721"/>
        <w:jc w:val="both"/>
        <w:rPr>
          <w:sz w:val="20"/>
        </w:rPr>
      </w:pPr>
      <w:r w:rsidRPr="00764FB9">
        <w:rPr>
          <w:sz w:val="20"/>
        </w:rPr>
        <w:t>is likely, to a material degree to:</w:t>
      </w:r>
    </w:p>
    <w:p w14:paraId="1A8D35F1" w14:textId="4BE4DFFB" w:rsidR="0EA224D7" w:rsidRPr="00764FB9" w:rsidRDefault="0EA224D7" w:rsidP="00025D8C">
      <w:pPr>
        <w:pStyle w:val="ListParagraph"/>
        <w:numPr>
          <w:ilvl w:val="3"/>
          <w:numId w:val="48"/>
        </w:numPr>
        <w:tabs>
          <w:tab w:val="left" w:pos="2869"/>
        </w:tabs>
        <w:ind w:left="3240"/>
        <w:jc w:val="both"/>
        <w:rPr>
          <w:sz w:val="20"/>
        </w:rPr>
      </w:pPr>
      <w:r w:rsidRPr="00764FB9">
        <w:rPr>
          <w:sz w:val="20"/>
        </w:rPr>
        <w:t>be</w:t>
      </w:r>
      <w:r w:rsidRPr="00764FB9">
        <w:rPr>
          <w:spacing w:val="-8"/>
          <w:sz w:val="20"/>
        </w:rPr>
        <w:t xml:space="preserve"> </w:t>
      </w:r>
      <w:r w:rsidRPr="00764FB9">
        <w:rPr>
          <w:sz w:val="20"/>
        </w:rPr>
        <w:t>prejudicial</w:t>
      </w:r>
      <w:r w:rsidRPr="00764FB9">
        <w:rPr>
          <w:spacing w:val="-6"/>
          <w:sz w:val="20"/>
        </w:rPr>
        <w:t xml:space="preserve"> </w:t>
      </w:r>
      <w:r w:rsidRPr="00764FB9">
        <w:rPr>
          <w:sz w:val="20"/>
        </w:rPr>
        <w:t>to,</w:t>
      </w:r>
      <w:r w:rsidRPr="00764FB9">
        <w:rPr>
          <w:spacing w:val="-3"/>
          <w:sz w:val="20"/>
        </w:rPr>
        <w:t xml:space="preserve"> </w:t>
      </w:r>
      <w:r w:rsidRPr="00764FB9">
        <w:rPr>
          <w:sz w:val="20"/>
        </w:rPr>
        <w:t>or</w:t>
      </w:r>
      <w:r w:rsidRPr="00764FB9">
        <w:rPr>
          <w:spacing w:val="-6"/>
          <w:sz w:val="20"/>
        </w:rPr>
        <w:t xml:space="preserve"> </w:t>
      </w:r>
      <w:r w:rsidRPr="00764FB9">
        <w:rPr>
          <w:sz w:val="20"/>
        </w:rPr>
        <w:t>diminish</w:t>
      </w:r>
      <w:r w:rsidRPr="00764FB9">
        <w:rPr>
          <w:spacing w:val="-6"/>
          <w:sz w:val="20"/>
        </w:rPr>
        <w:t xml:space="preserve"> </w:t>
      </w:r>
      <w:r w:rsidRPr="00764FB9">
        <w:rPr>
          <w:sz w:val="20"/>
        </w:rPr>
        <w:t>the</w:t>
      </w:r>
      <w:r w:rsidRPr="00764FB9">
        <w:rPr>
          <w:spacing w:val="-4"/>
          <w:sz w:val="20"/>
        </w:rPr>
        <w:t xml:space="preserve"> </w:t>
      </w:r>
      <w:r w:rsidRPr="00764FB9">
        <w:rPr>
          <w:sz w:val="20"/>
        </w:rPr>
        <w:t>public</w:t>
      </w:r>
      <w:r w:rsidRPr="00764FB9">
        <w:rPr>
          <w:spacing w:val="-6"/>
          <w:sz w:val="20"/>
        </w:rPr>
        <w:t xml:space="preserve"> </w:t>
      </w:r>
      <w:r w:rsidRPr="00764FB9">
        <w:rPr>
          <w:sz w:val="20"/>
        </w:rPr>
        <w:t>confidence</w:t>
      </w:r>
      <w:r w:rsidRPr="00764FB9">
        <w:rPr>
          <w:spacing w:val="-5"/>
          <w:sz w:val="20"/>
        </w:rPr>
        <w:t xml:space="preserve"> </w:t>
      </w:r>
      <w:r w:rsidRPr="00764FB9">
        <w:rPr>
          <w:sz w:val="20"/>
        </w:rPr>
        <w:t>in,</w:t>
      </w:r>
      <w:r w:rsidRPr="00764FB9">
        <w:rPr>
          <w:spacing w:val="-6"/>
          <w:sz w:val="20"/>
        </w:rPr>
        <w:t xml:space="preserve"> </w:t>
      </w:r>
      <w:r w:rsidRPr="00764FB9">
        <w:rPr>
          <w:sz w:val="20"/>
        </w:rPr>
        <w:t>the</w:t>
      </w:r>
      <w:r w:rsidRPr="00764FB9">
        <w:rPr>
          <w:spacing w:val="-6"/>
          <w:sz w:val="20"/>
        </w:rPr>
        <w:t xml:space="preserve"> </w:t>
      </w:r>
      <w:r w:rsidRPr="00764FB9">
        <w:rPr>
          <w:sz w:val="20"/>
        </w:rPr>
        <w:t>administration</w:t>
      </w:r>
      <w:r w:rsidRPr="00764FB9">
        <w:rPr>
          <w:spacing w:val="-5"/>
          <w:sz w:val="20"/>
        </w:rPr>
        <w:t xml:space="preserve"> </w:t>
      </w:r>
      <w:r w:rsidRPr="00764FB9">
        <w:rPr>
          <w:sz w:val="20"/>
        </w:rPr>
        <w:t>of</w:t>
      </w:r>
      <w:r w:rsidRPr="00764FB9">
        <w:rPr>
          <w:spacing w:val="-6"/>
          <w:sz w:val="20"/>
        </w:rPr>
        <w:t xml:space="preserve"> </w:t>
      </w:r>
      <w:r w:rsidRPr="00764FB9">
        <w:rPr>
          <w:sz w:val="20"/>
        </w:rPr>
        <w:t>justice;</w:t>
      </w:r>
      <w:r w:rsidRPr="00764FB9">
        <w:rPr>
          <w:spacing w:val="-4"/>
          <w:sz w:val="20"/>
        </w:rPr>
        <w:t xml:space="preserve"> </w:t>
      </w:r>
      <w:r w:rsidRPr="00764FB9">
        <w:rPr>
          <w:spacing w:val="-5"/>
          <w:sz w:val="20"/>
        </w:rPr>
        <w:t>or</w:t>
      </w:r>
    </w:p>
    <w:p w14:paraId="41ABA474" w14:textId="2A6B4D9E" w:rsidR="0EA224D7" w:rsidRPr="00764FB9" w:rsidRDefault="0EA224D7" w:rsidP="00025D8C">
      <w:pPr>
        <w:pStyle w:val="ListParagraph"/>
        <w:numPr>
          <w:ilvl w:val="3"/>
          <w:numId w:val="48"/>
        </w:numPr>
        <w:tabs>
          <w:tab w:val="left" w:pos="2869"/>
        </w:tabs>
        <w:ind w:left="3240"/>
        <w:jc w:val="both"/>
        <w:rPr>
          <w:sz w:val="20"/>
        </w:rPr>
      </w:pPr>
      <w:r w:rsidRPr="00764FB9">
        <w:rPr>
          <w:sz w:val="20"/>
        </w:rPr>
        <w:t>bring</w:t>
      </w:r>
      <w:r w:rsidRPr="00764FB9">
        <w:rPr>
          <w:spacing w:val="-6"/>
          <w:sz w:val="20"/>
        </w:rPr>
        <w:t xml:space="preserve"> </w:t>
      </w:r>
      <w:r w:rsidRPr="00764FB9">
        <w:rPr>
          <w:sz w:val="20"/>
        </w:rPr>
        <w:t>the</w:t>
      </w:r>
      <w:r w:rsidRPr="00764FB9">
        <w:rPr>
          <w:spacing w:val="-5"/>
          <w:sz w:val="20"/>
        </w:rPr>
        <w:t xml:space="preserve"> </w:t>
      </w:r>
      <w:r w:rsidRPr="00764FB9">
        <w:rPr>
          <w:sz w:val="20"/>
        </w:rPr>
        <w:t>profession</w:t>
      </w:r>
      <w:r w:rsidRPr="00764FB9">
        <w:rPr>
          <w:spacing w:val="-6"/>
          <w:sz w:val="20"/>
        </w:rPr>
        <w:t xml:space="preserve"> </w:t>
      </w:r>
      <w:r w:rsidRPr="00764FB9">
        <w:rPr>
          <w:sz w:val="20"/>
        </w:rPr>
        <w:t>into</w:t>
      </w:r>
      <w:r w:rsidRPr="00764FB9">
        <w:rPr>
          <w:spacing w:val="-5"/>
          <w:sz w:val="20"/>
        </w:rPr>
        <w:t xml:space="preserve"> </w:t>
      </w:r>
      <w:r w:rsidRPr="00764FB9">
        <w:rPr>
          <w:spacing w:val="-2"/>
          <w:sz w:val="20"/>
        </w:rPr>
        <w:t>disrepute.</w:t>
      </w:r>
    </w:p>
    <w:p w14:paraId="70D0BCA5" w14:textId="1C7DAFA4"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0" behindDoc="1" locked="0" layoutInCell="1" allowOverlap="1" wp14:anchorId="172B24FD" wp14:editId="0125A6D3">
                <wp:simplePos x="0" y="0"/>
                <wp:positionH relativeFrom="page">
                  <wp:posOffset>1481455</wp:posOffset>
                </wp:positionH>
                <wp:positionV relativeFrom="paragraph">
                  <wp:posOffset>154305</wp:posOffset>
                </wp:positionV>
                <wp:extent cx="4914265" cy="276860"/>
                <wp:effectExtent l="0" t="0" r="0" b="0"/>
                <wp:wrapTopAndBottom/>
                <wp:docPr id="5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10A2E" w14:textId="447019EB" w:rsidR="00FD3717" w:rsidRPr="00764FB9" w:rsidRDefault="003F55D5">
                            <w:pPr>
                              <w:tabs>
                                <w:tab w:val="left" w:pos="815"/>
                              </w:tabs>
                              <w:spacing w:before="78"/>
                              <w:ind w:left="108"/>
                              <w:rPr>
                                <w:b/>
                                <w:color w:val="000000"/>
                                <w:sz w:val="24"/>
                              </w:rPr>
                            </w:pPr>
                            <w:r w:rsidRPr="00764FB9">
                              <w:rPr>
                                <w:b/>
                                <w:color w:val="000000"/>
                                <w:spacing w:val="-10"/>
                                <w:sz w:val="24"/>
                              </w:rPr>
                              <w:t>6</w:t>
                            </w:r>
                            <w:r w:rsidRPr="00764FB9">
                              <w:rPr>
                                <w:b/>
                                <w:color w:val="000000"/>
                                <w:sz w:val="24"/>
                              </w:rPr>
                              <w:tab/>
                            </w:r>
                            <w:r w:rsidRPr="00764FB9">
                              <w:rPr>
                                <w:b/>
                                <w:color w:val="000000"/>
                                <w:spacing w:val="-2"/>
                                <w:sz w:val="24"/>
                              </w:rPr>
                              <w:t>UNDERTAKINGS</w:t>
                            </w:r>
                            <w:r w:rsidR="00B94A5A" w:rsidRPr="00764FB9">
                              <w:rPr>
                                <w:b/>
                                <w:color w:val="000000"/>
                                <w:spacing w:val="-2"/>
                                <w:sz w:val="24"/>
                              </w:rPr>
                              <w:t xml:space="preserve"> IN THE COURSE OF LEGAL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B24FD" id="docshape20" o:spid="_x0000_s1027" type="#_x0000_t202" style="position:absolute;margin-left:116.65pt;margin-top:12.15pt;width:386.95pt;height:21.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wAX8Q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" fillcolor="#95b3d7" stroked="f">
                <v:textbox inset="0,0,0,0">
                  <w:txbxContent>
                    <w:p w14:paraId="38510A2E" w14:textId="447019EB" w:rsidR="00FD3717" w:rsidRPr="00764FB9" w:rsidRDefault="003F55D5">
                      <w:pPr>
                        <w:tabs>
                          <w:tab w:val="left" w:pos="815"/>
                        </w:tabs>
                        <w:spacing w:before="78"/>
                        <w:ind w:left="108"/>
                        <w:rPr>
                          <w:b/>
                          <w:color w:val="000000"/>
                          <w:sz w:val="24"/>
                        </w:rPr>
                      </w:pPr>
                      <w:r w:rsidRPr="00764FB9">
                        <w:rPr>
                          <w:b/>
                          <w:color w:val="000000"/>
                          <w:spacing w:val="-10"/>
                          <w:sz w:val="24"/>
                        </w:rPr>
                        <w:t>6</w:t>
                      </w:r>
                      <w:r w:rsidRPr="00764FB9">
                        <w:rPr>
                          <w:b/>
                          <w:color w:val="000000"/>
                          <w:sz w:val="24"/>
                        </w:rPr>
                        <w:tab/>
                      </w:r>
                      <w:r w:rsidRPr="00764FB9">
                        <w:rPr>
                          <w:b/>
                          <w:color w:val="000000"/>
                          <w:spacing w:val="-2"/>
                          <w:sz w:val="24"/>
                        </w:rPr>
                        <w:t>UNDERTAKINGS</w:t>
                      </w:r>
                      <w:r w:rsidR="00B94A5A" w:rsidRPr="00764FB9">
                        <w:rPr>
                          <w:b/>
                          <w:color w:val="000000"/>
                          <w:spacing w:val="-2"/>
                          <w:sz w:val="24"/>
                        </w:rPr>
                        <w:t xml:space="preserve"> IN THE COURSE OF LEGAL PRACTICE</w:t>
                      </w:r>
                    </w:p>
                  </w:txbxContent>
                </v:textbox>
                <w10:wrap type="topAndBottom" anchorx="page"/>
              </v:shape>
            </w:pict>
          </mc:Fallback>
        </mc:AlternateContent>
      </w:r>
    </w:p>
    <w:p w14:paraId="12E20339" w14:textId="77777777" w:rsidR="00FD3717" w:rsidRPr="00764FB9" w:rsidRDefault="003F55D5" w:rsidP="00025D8C">
      <w:pPr>
        <w:pStyle w:val="ListParagraph"/>
        <w:numPr>
          <w:ilvl w:val="1"/>
          <w:numId w:val="47"/>
        </w:numPr>
        <w:tabs>
          <w:tab w:val="left" w:pos="2148"/>
          <w:tab w:val="left" w:pos="2149"/>
        </w:tabs>
        <w:spacing w:before="79"/>
        <w:ind w:right="847"/>
        <w:jc w:val="both"/>
        <w:rPr>
          <w:sz w:val="20"/>
        </w:rPr>
      </w:pPr>
      <w:r w:rsidRPr="00764FB9">
        <w:rPr>
          <w:sz w:val="20"/>
        </w:rPr>
        <w:t xml:space="preserve">A solicitor who has given an undertaking </w:t>
      </w:r>
      <w:proofErr w:type="gramStart"/>
      <w:r w:rsidRPr="00764FB9">
        <w:rPr>
          <w:sz w:val="20"/>
        </w:rPr>
        <w:t>in the course of</w:t>
      </w:r>
      <w:proofErr w:type="gramEnd"/>
      <w:r w:rsidRPr="00764FB9">
        <w:rPr>
          <w:sz w:val="20"/>
        </w:rPr>
        <w:t xml:space="preserve"> legal practice must honour that undertaking and ensure the timely and effective performance of the undertaking, unless released by the recipient or by a court of competent jurisdiction.</w:t>
      </w:r>
    </w:p>
    <w:p w14:paraId="03A27029" w14:textId="77777777" w:rsidR="00FD3717" w:rsidRPr="00764FB9" w:rsidRDefault="003F55D5" w:rsidP="00025D8C">
      <w:pPr>
        <w:pStyle w:val="ListParagraph"/>
        <w:numPr>
          <w:ilvl w:val="1"/>
          <w:numId w:val="47"/>
        </w:numPr>
        <w:tabs>
          <w:tab w:val="left" w:pos="2148"/>
          <w:tab w:val="left" w:pos="2149"/>
        </w:tabs>
        <w:spacing w:before="160"/>
        <w:ind w:right="849" w:hanging="709"/>
        <w:jc w:val="both"/>
        <w:rPr>
          <w:sz w:val="20"/>
        </w:rPr>
      </w:pPr>
      <w:r w:rsidRPr="00764FB9">
        <w:rPr>
          <w:sz w:val="20"/>
        </w:rPr>
        <w:t>A solicitor must not seek from another solicitor, or that solicitor’s employee, associate, or</w:t>
      </w:r>
      <w:r w:rsidRPr="00764FB9">
        <w:rPr>
          <w:spacing w:val="80"/>
          <w:sz w:val="20"/>
        </w:rPr>
        <w:t xml:space="preserve"> </w:t>
      </w:r>
      <w:r w:rsidRPr="00764FB9">
        <w:rPr>
          <w:sz w:val="20"/>
        </w:rPr>
        <w:t>agent, undertakings in respect of a matter, that would require the co-operation of a third party who is not party to the undertaking.</w:t>
      </w:r>
    </w:p>
    <w:p w14:paraId="15430A6B" w14:textId="6DED4629" w:rsidR="00FD3717" w:rsidRPr="00764FB9" w:rsidRDefault="00800BCA">
      <w:pPr>
        <w:pStyle w:val="BodyText"/>
        <w:rPr>
          <w:sz w:val="19"/>
        </w:rPr>
      </w:pPr>
      <w:r w:rsidRPr="00764FB9">
        <w:rPr>
          <w:noProof/>
        </w:rPr>
        <mc:AlternateContent>
          <mc:Choice Requires="wps">
            <w:drawing>
              <wp:anchor distT="0" distB="0" distL="0" distR="0" simplePos="0" relativeHeight="251658241" behindDoc="1" locked="0" layoutInCell="1" allowOverlap="1" wp14:anchorId="6D36B282" wp14:editId="1E6A4532">
                <wp:simplePos x="0" y="0"/>
                <wp:positionH relativeFrom="page">
                  <wp:posOffset>1481455</wp:posOffset>
                </wp:positionH>
                <wp:positionV relativeFrom="paragraph">
                  <wp:posOffset>154305</wp:posOffset>
                </wp:positionV>
                <wp:extent cx="4914265" cy="276225"/>
                <wp:effectExtent l="0" t="0" r="0" b="0"/>
                <wp:wrapTopAndBottom/>
                <wp:docPr id="5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C22BA" w14:textId="77777777" w:rsidR="00FD3717" w:rsidRPr="00764FB9" w:rsidRDefault="003F55D5">
                            <w:pPr>
                              <w:tabs>
                                <w:tab w:val="left" w:pos="815"/>
                              </w:tabs>
                              <w:spacing w:before="78"/>
                              <w:ind w:left="108"/>
                              <w:rPr>
                                <w:b/>
                                <w:color w:val="000000"/>
                                <w:sz w:val="24"/>
                              </w:rPr>
                            </w:pPr>
                            <w:r w:rsidRPr="00764FB9">
                              <w:rPr>
                                <w:b/>
                                <w:color w:val="000000"/>
                                <w:spacing w:val="-10"/>
                                <w:sz w:val="24"/>
                              </w:rPr>
                              <w:t>7</w:t>
                            </w:r>
                            <w:r w:rsidRPr="00764FB9">
                              <w:rPr>
                                <w:b/>
                                <w:color w:val="000000"/>
                                <w:sz w:val="24"/>
                              </w:rPr>
                              <w:tab/>
                              <w:t>COMMUNICATION</w:t>
                            </w:r>
                            <w:r w:rsidRPr="00764FB9">
                              <w:rPr>
                                <w:b/>
                                <w:color w:val="000000"/>
                                <w:spacing w:val="-2"/>
                                <w:sz w:val="24"/>
                              </w:rPr>
                              <w:t xml:space="preserve"> </w:t>
                            </w:r>
                            <w:r w:rsidRPr="00764FB9">
                              <w:rPr>
                                <w:b/>
                                <w:color w:val="000000"/>
                                <w:sz w:val="24"/>
                              </w:rPr>
                              <w:t>OF</w:t>
                            </w:r>
                            <w:r w:rsidRPr="00764FB9">
                              <w:rPr>
                                <w:b/>
                                <w:color w:val="000000"/>
                                <w:spacing w:val="-2"/>
                                <w:sz w:val="24"/>
                              </w:rPr>
                              <w:t xml:space="preserve"> ADVICE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6B282" id="docshape21" o:spid="_x0000_s1028" type="#_x0000_t202" style="position:absolute;margin-left:116.65pt;margin-top:12.15pt;width:386.95pt;height:21.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um8gEAAME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" fillcolor="#95b3d7" stroked="f">
                <v:textbox inset="0,0,0,0">
                  <w:txbxContent>
                    <w:p w14:paraId="62EC22BA" w14:textId="77777777" w:rsidR="00FD3717" w:rsidRPr="00764FB9" w:rsidRDefault="003F55D5">
                      <w:pPr>
                        <w:tabs>
                          <w:tab w:val="left" w:pos="815"/>
                        </w:tabs>
                        <w:spacing w:before="78"/>
                        <w:ind w:left="108"/>
                        <w:rPr>
                          <w:b/>
                          <w:color w:val="000000"/>
                          <w:sz w:val="24"/>
                        </w:rPr>
                      </w:pPr>
                      <w:r w:rsidRPr="00764FB9">
                        <w:rPr>
                          <w:b/>
                          <w:color w:val="000000"/>
                          <w:spacing w:val="-10"/>
                          <w:sz w:val="24"/>
                        </w:rPr>
                        <w:t>7</w:t>
                      </w:r>
                      <w:r w:rsidRPr="00764FB9">
                        <w:rPr>
                          <w:b/>
                          <w:color w:val="000000"/>
                          <w:sz w:val="24"/>
                        </w:rPr>
                        <w:tab/>
                      </w:r>
                      <w:proofErr w:type="gramStart"/>
                      <w:r w:rsidRPr="00764FB9">
                        <w:rPr>
                          <w:b/>
                          <w:color w:val="000000"/>
                          <w:sz w:val="24"/>
                        </w:rPr>
                        <w:t>COMMUNICATION</w:t>
                      </w:r>
                      <w:proofErr w:type="gramEnd"/>
                      <w:r w:rsidRPr="00764FB9">
                        <w:rPr>
                          <w:b/>
                          <w:color w:val="000000"/>
                          <w:spacing w:val="-2"/>
                          <w:sz w:val="24"/>
                        </w:rPr>
                        <w:t xml:space="preserve"> </w:t>
                      </w:r>
                      <w:r w:rsidRPr="00764FB9">
                        <w:rPr>
                          <w:b/>
                          <w:color w:val="000000"/>
                          <w:sz w:val="24"/>
                        </w:rPr>
                        <w:t>OF</w:t>
                      </w:r>
                      <w:r w:rsidRPr="00764FB9">
                        <w:rPr>
                          <w:b/>
                          <w:color w:val="000000"/>
                          <w:spacing w:val="-2"/>
                          <w:sz w:val="24"/>
                        </w:rPr>
                        <w:t xml:space="preserve"> ADVICE</w:t>
                      </w:r>
                    </w:p>
                  </w:txbxContent>
                </v:textbox>
                <w10:wrap type="topAndBottom" anchorx="page"/>
              </v:shape>
            </w:pict>
          </mc:Fallback>
        </mc:AlternateContent>
      </w:r>
    </w:p>
    <w:p w14:paraId="47F36684" w14:textId="77777777" w:rsidR="00FD3717" w:rsidRPr="00764FB9" w:rsidRDefault="003F55D5" w:rsidP="00025D8C">
      <w:pPr>
        <w:pStyle w:val="ListParagraph"/>
        <w:numPr>
          <w:ilvl w:val="1"/>
          <w:numId w:val="46"/>
        </w:numPr>
        <w:tabs>
          <w:tab w:val="left" w:pos="2148"/>
          <w:tab w:val="left" w:pos="2149"/>
        </w:tabs>
        <w:spacing w:before="79"/>
        <w:ind w:right="848"/>
        <w:jc w:val="both"/>
        <w:rPr>
          <w:sz w:val="20"/>
        </w:rPr>
      </w:pPr>
      <w:r w:rsidRPr="00764FB9">
        <w:rPr>
          <w:sz w:val="20"/>
        </w:rPr>
        <w:t xml:space="preserve">A solicitor must provide clear and timely advice to assist a client to understand relevant legal issues and to make informed choices about action to be taken </w:t>
      </w:r>
      <w:proofErr w:type="gramStart"/>
      <w:r w:rsidRPr="00764FB9">
        <w:rPr>
          <w:sz w:val="20"/>
        </w:rPr>
        <w:t>during the course of</w:t>
      </w:r>
      <w:proofErr w:type="gramEnd"/>
      <w:r w:rsidRPr="00764FB9">
        <w:rPr>
          <w:sz w:val="20"/>
        </w:rPr>
        <w:t xml:space="preserve"> a matter, consistent with the terms of the engagement.</w:t>
      </w:r>
    </w:p>
    <w:p w14:paraId="15F36BD7" w14:textId="13DF4A57" w:rsidR="00FD3717" w:rsidRPr="00764FB9" w:rsidRDefault="003F55D5" w:rsidP="00025D8C">
      <w:pPr>
        <w:pStyle w:val="ListParagraph"/>
        <w:numPr>
          <w:ilvl w:val="1"/>
          <w:numId w:val="46"/>
        </w:numPr>
        <w:tabs>
          <w:tab w:val="left" w:pos="2148"/>
          <w:tab w:val="left" w:pos="2149"/>
        </w:tabs>
        <w:spacing w:before="160"/>
        <w:ind w:right="849" w:hanging="709"/>
        <w:jc w:val="both"/>
        <w:rPr>
          <w:sz w:val="20"/>
        </w:rPr>
      </w:pPr>
      <w:r w:rsidRPr="00764FB9">
        <w:rPr>
          <w:sz w:val="20"/>
        </w:rPr>
        <w:t>A solicitor must inform the client or the instructing solicitor about the alternatives to fully contested adjudication of the case which are reasonably available to the client, unless the solicitor believes on reasonable grounds that the client already has such an understanding of those alternatives as to permit the client to make decisions about the client’s best interests in relation to the matter.</w:t>
      </w:r>
    </w:p>
    <w:p w14:paraId="367CC171" w14:textId="4B218CE8"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2" behindDoc="1" locked="0" layoutInCell="1" allowOverlap="1" wp14:anchorId="666B29B3" wp14:editId="105FED5C">
                <wp:simplePos x="0" y="0"/>
                <wp:positionH relativeFrom="page">
                  <wp:posOffset>1481455</wp:posOffset>
                </wp:positionH>
                <wp:positionV relativeFrom="paragraph">
                  <wp:posOffset>154305</wp:posOffset>
                </wp:positionV>
                <wp:extent cx="4914265" cy="276860"/>
                <wp:effectExtent l="0" t="0" r="0" b="0"/>
                <wp:wrapTopAndBottom/>
                <wp:docPr id="5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76FB3" w14:textId="77777777" w:rsidR="00FD3717" w:rsidRPr="00764FB9" w:rsidRDefault="003F55D5">
                            <w:pPr>
                              <w:tabs>
                                <w:tab w:val="left" w:pos="815"/>
                              </w:tabs>
                              <w:spacing w:before="78"/>
                              <w:ind w:left="108"/>
                              <w:rPr>
                                <w:b/>
                                <w:color w:val="000000"/>
                                <w:sz w:val="24"/>
                              </w:rPr>
                            </w:pPr>
                            <w:r w:rsidRPr="00764FB9">
                              <w:rPr>
                                <w:b/>
                                <w:color w:val="000000"/>
                                <w:spacing w:val="-10"/>
                                <w:sz w:val="24"/>
                              </w:rPr>
                              <w:t>8</w:t>
                            </w:r>
                            <w:r w:rsidRPr="00764FB9">
                              <w:rPr>
                                <w:b/>
                                <w:color w:val="000000"/>
                                <w:sz w:val="24"/>
                              </w:rPr>
                              <w:tab/>
                              <w:t>CLIENT</w:t>
                            </w:r>
                            <w:r w:rsidRPr="00764FB9">
                              <w:rPr>
                                <w:b/>
                                <w:color w:val="000000"/>
                                <w:spacing w:val="-5"/>
                                <w:sz w:val="24"/>
                              </w:rPr>
                              <w:t xml:space="preserve"> </w:t>
                            </w:r>
                            <w:r w:rsidRPr="00764FB9">
                              <w:rPr>
                                <w:b/>
                                <w:color w:val="000000"/>
                                <w:spacing w:val="-2"/>
                                <w:sz w:val="24"/>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B29B3" id="docshape22" o:spid="_x0000_s1029" type="#_x0000_t202" style="position:absolute;margin-left:116.65pt;margin-top:12.15pt;width:386.95pt;height:21.8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W88gEAAME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0SIyLqE6ki8EUZf0T+goAX8xVlP&#10;niq4/7kXqDgznyxpFw04BTgF5RQIK6m04IGzMdyG0ah7h7ppCXmcjoV70rfWifprF6d2ySdJkZOn&#10;oxH/3Kes15+3+Q0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F0iVbzyAQAAwQMAAA4AAAAAAAAAAAAAAAAALgIAAGRy&#10;cy9lMm9Eb2MueG1sUEsBAi0AFAAGAAgAAAAhAIo644XgAAAACgEAAA8AAAAAAAAAAAAAAAAATAQA&#10;AGRycy9kb3ducmV2LnhtbFBLBQYAAAAABAAEAPMAAABZBQAAAAA=&#10;" fillcolor="#95b3d7" stroked="f">
                <v:textbox inset="0,0,0,0">
                  <w:txbxContent>
                    <w:p w14:paraId="66176FB3" w14:textId="77777777" w:rsidR="00FD3717" w:rsidRPr="00764FB9" w:rsidRDefault="003F55D5">
                      <w:pPr>
                        <w:tabs>
                          <w:tab w:val="left" w:pos="815"/>
                        </w:tabs>
                        <w:spacing w:before="78"/>
                        <w:ind w:left="108"/>
                        <w:rPr>
                          <w:b/>
                          <w:color w:val="000000"/>
                          <w:sz w:val="24"/>
                        </w:rPr>
                      </w:pPr>
                      <w:r w:rsidRPr="00764FB9">
                        <w:rPr>
                          <w:b/>
                          <w:color w:val="000000"/>
                          <w:spacing w:val="-10"/>
                          <w:sz w:val="24"/>
                        </w:rPr>
                        <w:t>8</w:t>
                      </w:r>
                      <w:r w:rsidRPr="00764FB9">
                        <w:rPr>
                          <w:b/>
                          <w:color w:val="000000"/>
                          <w:sz w:val="24"/>
                        </w:rPr>
                        <w:tab/>
                        <w:t>CLIENT</w:t>
                      </w:r>
                      <w:r w:rsidRPr="00764FB9">
                        <w:rPr>
                          <w:b/>
                          <w:color w:val="000000"/>
                          <w:spacing w:val="-5"/>
                          <w:sz w:val="24"/>
                        </w:rPr>
                        <w:t xml:space="preserve"> </w:t>
                      </w:r>
                      <w:r w:rsidRPr="00764FB9">
                        <w:rPr>
                          <w:b/>
                          <w:color w:val="000000"/>
                          <w:spacing w:val="-2"/>
                          <w:sz w:val="24"/>
                        </w:rPr>
                        <w:t>INSTRUCTIONS</w:t>
                      </w:r>
                    </w:p>
                  </w:txbxContent>
                </v:textbox>
                <w10:wrap type="topAndBottom" anchorx="page"/>
              </v:shape>
            </w:pict>
          </mc:Fallback>
        </mc:AlternateContent>
      </w:r>
    </w:p>
    <w:p w14:paraId="6B15D794" w14:textId="77777777" w:rsidR="00FD3717" w:rsidRPr="00764FB9" w:rsidRDefault="003F55D5">
      <w:pPr>
        <w:pStyle w:val="BodyText"/>
        <w:tabs>
          <w:tab w:val="left" w:pos="2148"/>
        </w:tabs>
        <w:spacing w:before="79"/>
        <w:ind w:left="1440"/>
      </w:pPr>
      <w:r w:rsidRPr="00764FB9">
        <w:rPr>
          <w:spacing w:val="-5"/>
        </w:rPr>
        <w:t>8.1</w:t>
      </w:r>
      <w:r w:rsidRPr="00764FB9">
        <w:tab/>
        <w:t>A</w:t>
      </w:r>
      <w:r w:rsidRPr="00764FB9">
        <w:rPr>
          <w:spacing w:val="-8"/>
        </w:rPr>
        <w:t xml:space="preserve"> </w:t>
      </w:r>
      <w:r w:rsidRPr="00764FB9">
        <w:t>solicitor</w:t>
      </w:r>
      <w:r w:rsidRPr="00764FB9">
        <w:rPr>
          <w:spacing w:val="-5"/>
        </w:rPr>
        <w:t xml:space="preserve"> </w:t>
      </w:r>
      <w:r w:rsidRPr="00764FB9">
        <w:t>must</w:t>
      </w:r>
      <w:r w:rsidRPr="00764FB9">
        <w:rPr>
          <w:spacing w:val="-5"/>
        </w:rPr>
        <w:t xml:space="preserve"> </w:t>
      </w:r>
      <w:r w:rsidRPr="00764FB9">
        <w:t>follow</w:t>
      </w:r>
      <w:r w:rsidRPr="00764FB9">
        <w:rPr>
          <w:spacing w:val="-5"/>
        </w:rPr>
        <w:t xml:space="preserve"> </w:t>
      </w:r>
      <w:r w:rsidRPr="00764FB9">
        <w:t>a</w:t>
      </w:r>
      <w:r w:rsidRPr="00764FB9">
        <w:rPr>
          <w:spacing w:val="-5"/>
        </w:rPr>
        <w:t xml:space="preserve"> </w:t>
      </w:r>
      <w:r w:rsidRPr="00764FB9">
        <w:t>client’s</w:t>
      </w:r>
      <w:r w:rsidRPr="00764FB9">
        <w:rPr>
          <w:spacing w:val="-4"/>
        </w:rPr>
        <w:t xml:space="preserve"> </w:t>
      </w:r>
      <w:r w:rsidRPr="00764FB9">
        <w:t>lawful,</w:t>
      </w:r>
      <w:r w:rsidRPr="00764FB9">
        <w:rPr>
          <w:spacing w:val="-5"/>
        </w:rPr>
        <w:t xml:space="preserve"> </w:t>
      </w:r>
      <w:r w:rsidRPr="00764FB9">
        <w:t>proper</w:t>
      </w:r>
      <w:r w:rsidRPr="00764FB9">
        <w:rPr>
          <w:spacing w:val="-5"/>
        </w:rPr>
        <w:t xml:space="preserve"> </w:t>
      </w:r>
      <w:r w:rsidRPr="00764FB9">
        <w:t>and</w:t>
      </w:r>
      <w:r w:rsidRPr="00764FB9">
        <w:rPr>
          <w:spacing w:val="-5"/>
        </w:rPr>
        <w:t xml:space="preserve"> </w:t>
      </w:r>
      <w:r w:rsidRPr="00764FB9">
        <w:t>competent</w:t>
      </w:r>
      <w:r w:rsidRPr="00764FB9">
        <w:rPr>
          <w:spacing w:val="-5"/>
        </w:rPr>
        <w:t xml:space="preserve"> </w:t>
      </w:r>
      <w:r w:rsidRPr="00764FB9">
        <w:rPr>
          <w:spacing w:val="-2"/>
        </w:rPr>
        <w:t>instructions.</w:t>
      </w:r>
    </w:p>
    <w:p w14:paraId="47525FD9" w14:textId="300571F7"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43" behindDoc="1" locked="0" layoutInCell="1" allowOverlap="1" wp14:anchorId="382B9743" wp14:editId="79C5B032">
                <wp:simplePos x="0" y="0"/>
                <wp:positionH relativeFrom="page">
                  <wp:posOffset>1481455</wp:posOffset>
                </wp:positionH>
                <wp:positionV relativeFrom="paragraph">
                  <wp:posOffset>153670</wp:posOffset>
                </wp:positionV>
                <wp:extent cx="4914265" cy="276860"/>
                <wp:effectExtent l="0" t="0" r="0" b="0"/>
                <wp:wrapTopAndBottom/>
                <wp:docPr id="4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18ED9" w14:textId="77777777" w:rsidR="00FD3717" w:rsidRPr="00764FB9" w:rsidRDefault="003F55D5">
                            <w:pPr>
                              <w:tabs>
                                <w:tab w:val="left" w:pos="815"/>
                              </w:tabs>
                              <w:spacing w:before="78"/>
                              <w:ind w:left="108"/>
                              <w:rPr>
                                <w:b/>
                                <w:color w:val="000000"/>
                                <w:sz w:val="24"/>
                              </w:rPr>
                            </w:pPr>
                            <w:r w:rsidRPr="00764FB9">
                              <w:rPr>
                                <w:b/>
                                <w:color w:val="000000"/>
                                <w:spacing w:val="-10"/>
                                <w:sz w:val="24"/>
                              </w:rPr>
                              <w:t>9</w:t>
                            </w:r>
                            <w:r w:rsidRPr="00764FB9">
                              <w:rPr>
                                <w:b/>
                                <w:color w:val="000000"/>
                                <w:sz w:val="24"/>
                              </w:rPr>
                              <w:tab/>
                            </w:r>
                            <w:r w:rsidRPr="00764FB9">
                              <w:rPr>
                                <w:b/>
                                <w:color w:val="000000"/>
                                <w:spacing w:val="-2"/>
                                <w:sz w:val="24"/>
                              </w:rPr>
                              <w:t>CONFIDENTIALITY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B9743" id="docshape23" o:spid="_x0000_s1030" type="#_x0000_t202" style="position:absolute;margin-left:116.65pt;margin-top:12.1pt;width:386.95pt;height:21.8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P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5QgRWZdQHYk3wugr+gcUtIB/OOvJ&#10;UwX3v/cCFWfmsyXtogGnAKegnAJhJZUWPHA2htswGnXvUDctIY/TsXBH+tY6UX/u4tQu+SQpcvJ0&#10;NOK/+5T1/PM2fwE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AX5cM/yAQAAwQMAAA4AAAAAAAAAAAAAAAAALgIAAGRy&#10;cy9lMm9Eb2MueG1sUEsBAi0AFAAGAAgAAAAhAM2t8dLgAAAACgEAAA8AAAAAAAAAAAAAAAAATAQA&#10;AGRycy9kb3ducmV2LnhtbFBLBQYAAAAABAAEAPMAAABZBQAAAAA=&#10;" fillcolor="#95b3d7" stroked="f">
                <v:textbox inset="0,0,0,0">
                  <w:txbxContent>
                    <w:p w14:paraId="23618ED9" w14:textId="77777777" w:rsidR="00FD3717" w:rsidRPr="00764FB9" w:rsidRDefault="003F55D5">
                      <w:pPr>
                        <w:tabs>
                          <w:tab w:val="left" w:pos="815"/>
                        </w:tabs>
                        <w:spacing w:before="78"/>
                        <w:ind w:left="108"/>
                        <w:rPr>
                          <w:b/>
                          <w:color w:val="000000"/>
                          <w:sz w:val="24"/>
                        </w:rPr>
                      </w:pPr>
                      <w:r w:rsidRPr="00764FB9">
                        <w:rPr>
                          <w:b/>
                          <w:color w:val="000000"/>
                          <w:spacing w:val="-10"/>
                          <w:sz w:val="24"/>
                        </w:rPr>
                        <w:t>9</w:t>
                      </w:r>
                      <w:r w:rsidRPr="00764FB9">
                        <w:rPr>
                          <w:b/>
                          <w:color w:val="000000"/>
                          <w:sz w:val="24"/>
                        </w:rPr>
                        <w:tab/>
                      </w:r>
                      <w:proofErr w:type="gramStart"/>
                      <w:r w:rsidRPr="00764FB9">
                        <w:rPr>
                          <w:b/>
                          <w:color w:val="000000"/>
                          <w:spacing w:val="-2"/>
                          <w:sz w:val="24"/>
                        </w:rPr>
                        <w:t>CONFIDENTIALITY</w:t>
                      </w:r>
                      <w:proofErr w:type="gramEnd"/>
                    </w:p>
                  </w:txbxContent>
                </v:textbox>
                <w10:wrap type="topAndBottom" anchorx="page"/>
              </v:shape>
            </w:pict>
          </mc:Fallback>
        </mc:AlternateContent>
      </w:r>
    </w:p>
    <w:p w14:paraId="3E33E232" w14:textId="77777777" w:rsidR="00FD3717" w:rsidRPr="00764FB9" w:rsidRDefault="003F55D5" w:rsidP="00025D8C">
      <w:pPr>
        <w:pStyle w:val="ListParagraph"/>
        <w:numPr>
          <w:ilvl w:val="1"/>
          <w:numId w:val="45"/>
        </w:numPr>
        <w:tabs>
          <w:tab w:val="left" w:pos="2148"/>
          <w:tab w:val="left" w:pos="2149"/>
        </w:tabs>
        <w:spacing w:before="79"/>
        <w:ind w:right="848"/>
        <w:rPr>
          <w:sz w:val="20"/>
        </w:rPr>
      </w:pPr>
      <w:r w:rsidRPr="00764FB9">
        <w:rPr>
          <w:sz w:val="20"/>
        </w:rPr>
        <w:t>A solicitor must not disclose any information which is confidential to a client and acquired by</w:t>
      </w:r>
      <w:r w:rsidRPr="00764FB9">
        <w:rPr>
          <w:spacing w:val="40"/>
          <w:sz w:val="20"/>
        </w:rPr>
        <w:t xml:space="preserve"> </w:t>
      </w:r>
      <w:r w:rsidRPr="00764FB9">
        <w:rPr>
          <w:sz w:val="20"/>
        </w:rPr>
        <w:t>the solicitor during the client’s engagement to any person who is not:</w:t>
      </w:r>
    </w:p>
    <w:p w14:paraId="67797440" w14:textId="77777777" w:rsidR="00FD3717" w:rsidRPr="00764FB9" w:rsidRDefault="003F55D5" w:rsidP="00025D8C">
      <w:pPr>
        <w:pStyle w:val="ListParagraph"/>
        <w:numPr>
          <w:ilvl w:val="2"/>
          <w:numId w:val="45"/>
        </w:numPr>
        <w:tabs>
          <w:tab w:val="left" w:pos="2868"/>
          <w:tab w:val="left" w:pos="2869"/>
        </w:tabs>
        <w:spacing w:before="81"/>
        <w:ind w:right="850"/>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who</w:t>
      </w:r>
      <w:r w:rsidRPr="00764FB9">
        <w:rPr>
          <w:spacing w:val="34"/>
          <w:sz w:val="20"/>
        </w:rPr>
        <w:t xml:space="preserve"> </w:t>
      </w:r>
      <w:r w:rsidRPr="00764FB9">
        <w:rPr>
          <w:sz w:val="20"/>
        </w:rPr>
        <w:t>is</w:t>
      </w:r>
      <w:r w:rsidRPr="00764FB9">
        <w:rPr>
          <w:spacing w:val="34"/>
          <w:sz w:val="20"/>
        </w:rPr>
        <w:t xml:space="preserve"> </w:t>
      </w:r>
      <w:r w:rsidRPr="00764FB9">
        <w:rPr>
          <w:sz w:val="20"/>
        </w:rPr>
        <w:t>a</w:t>
      </w:r>
      <w:r w:rsidRPr="00764FB9">
        <w:rPr>
          <w:spacing w:val="34"/>
          <w:sz w:val="20"/>
        </w:rPr>
        <w:t xml:space="preserve"> </w:t>
      </w:r>
      <w:r w:rsidRPr="00764FB9">
        <w:rPr>
          <w:sz w:val="20"/>
        </w:rPr>
        <w:t>partner,</w:t>
      </w:r>
      <w:r w:rsidRPr="00764FB9">
        <w:rPr>
          <w:spacing w:val="34"/>
          <w:sz w:val="20"/>
        </w:rPr>
        <w:t xml:space="preserve"> </w:t>
      </w:r>
      <w:r w:rsidRPr="00764FB9">
        <w:rPr>
          <w:sz w:val="20"/>
        </w:rPr>
        <w:t>principal,</w:t>
      </w:r>
      <w:r w:rsidRPr="00764FB9">
        <w:rPr>
          <w:spacing w:val="34"/>
          <w:sz w:val="20"/>
        </w:rPr>
        <w:t xml:space="preserve"> </w:t>
      </w:r>
      <w:r w:rsidRPr="00764FB9">
        <w:rPr>
          <w:sz w:val="20"/>
        </w:rPr>
        <w:t>director,</w:t>
      </w:r>
      <w:r w:rsidRPr="00764FB9">
        <w:rPr>
          <w:spacing w:val="34"/>
          <w:sz w:val="20"/>
        </w:rPr>
        <w:t xml:space="preserve"> </w:t>
      </w:r>
      <w:r w:rsidRPr="00764FB9">
        <w:rPr>
          <w:sz w:val="20"/>
        </w:rPr>
        <w:t>or</w:t>
      </w:r>
      <w:r w:rsidRPr="00764FB9">
        <w:rPr>
          <w:spacing w:val="34"/>
          <w:sz w:val="20"/>
        </w:rPr>
        <w:t xml:space="preserve"> </w:t>
      </w:r>
      <w:r w:rsidRPr="00764FB9">
        <w:rPr>
          <w:sz w:val="20"/>
        </w:rPr>
        <w:t>employee</w:t>
      </w:r>
      <w:r w:rsidRPr="00764FB9">
        <w:rPr>
          <w:spacing w:val="34"/>
          <w:sz w:val="20"/>
        </w:rPr>
        <w:t xml:space="preserve"> </w:t>
      </w:r>
      <w:r w:rsidRPr="00764FB9">
        <w:rPr>
          <w:sz w:val="20"/>
        </w:rPr>
        <w:t>of</w:t>
      </w:r>
      <w:r w:rsidRPr="00764FB9">
        <w:rPr>
          <w:spacing w:val="34"/>
          <w:sz w:val="20"/>
        </w:rPr>
        <w:t xml:space="preserve"> </w:t>
      </w:r>
      <w:r w:rsidRPr="00764FB9">
        <w:rPr>
          <w:sz w:val="20"/>
        </w:rPr>
        <w:t>the</w:t>
      </w:r>
      <w:r w:rsidRPr="00764FB9">
        <w:rPr>
          <w:spacing w:val="34"/>
          <w:sz w:val="20"/>
        </w:rPr>
        <w:t xml:space="preserve"> </w:t>
      </w:r>
      <w:r w:rsidRPr="00764FB9">
        <w:rPr>
          <w:sz w:val="20"/>
        </w:rPr>
        <w:t>solicitor’s</w:t>
      </w:r>
      <w:r w:rsidRPr="00764FB9">
        <w:rPr>
          <w:spacing w:val="35"/>
          <w:sz w:val="20"/>
        </w:rPr>
        <w:t xml:space="preserve"> </w:t>
      </w:r>
      <w:r w:rsidRPr="00764FB9">
        <w:rPr>
          <w:sz w:val="20"/>
        </w:rPr>
        <w:t>law practice; or</w:t>
      </w:r>
    </w:p>
    <w:p w14:paraId="66437EFA" w14:textId="77777777" w:rsidR="00FD3717" w:rsidRPr="00764FB9" w:rsidRDefault="00FD3717">
      <w:pPr>
        <w:pStyle w:val="BodyText"/>
        <w:spacing w:before="5"/>
      </w:pPr>
    </w:p>
    <w:p w14:paraId="15D83CFE" w14:textId="3C439835" w:rsidR="00FD3717" w:rsidRPr="00764FB9" w:rsidRDefault="003F55D5" w:rsidP="00025D8C">
      <w:pPr>
        <w:pStyle w:val="ListParagraph"/>
        <w:numPr>
          <w:ilvl w:val="2"/>
          <w:numId w:val="45"/>
        </w:numPr>
        <w:tabs>
          <w:tab w:val="left" w:pos="2869"/>
        </w:tabs>
        <w:spacing w:before="0"/>
        <w:ind w:right="849"/>
        <w:jc w:val="both"/>
        <w:rPr>
          <w:sz w:val="20"/>
        </w:rPr>
      </w:pPr>
      <w:r w:rsidRPr="00764FB9">
        <w:rPr>
          <w:sz w:val="20"/>
        </w:rPr>
        <w:t>a barrister or an employee of, or person otherwise engaged by, the solicitor’s law practice or by an associated entity for the purposes of delivering or administering legal services in relation to the client</w:t>
      </w:r>
      <w:r w:rsidRPr="00764FB9">
        <w:rPr>
          <w:sz w:val="20"/>
          <w:szCs w:val="20"/>
        </w:rPr>
        <w:t>,</w:t>
      </w:r>
      <w:r w:rsidR="00933A98" w:rsidRPr="00764FB9">
        <w:rPr>
          <w:sz w:val="20"/>
          <w:szCs w:val="20"/>
        </w:rPr>
        <w:t xml:space="preserve"> </w:t>
      </w:r>
      <w:r w:rsidRPr="00764FB9">
        <w:rPr>
          <w:sz w:val="20"/>
          <w:szCs w:val="20"/>
        </w:rPr>
        <w:t>EXCEPT</w:t>
      </w:r>
      <w:r w:rsidRPr="00764FB9">
        <w:rPr>
          <w:spacing w:val="-5"/>
          <w:sz w:val="20"/>
          <w:szCs w:val="20"/>
        </w:rPr>
        <w:t xml:space="preserve"> </w:t>
      </w:r>
      <w:r w:rsidRPr="00764FB9">
        <w:rPr>
          <w:sz w:val="20"/>
          <w:szCs w:val="20"/>
        </w:rPr>
        <w:t>as</w:t>
      </w:r>
      <w:r w:rsidRPr="00764FB9">
        <w:rPr>
          <w:spacing w:val="-5"/>
          <w:sz w:val="20"/>
          <w:szCs w:val="20"/>
        </w:rPr>
        <w:t xml:space="preserve"> </w:t>
      </w:r>
      <w:r w:rsidRPr="00764FB9">
        <w:rPr>
          <w:sz w:val="20"/>
          <w:szCs w:val="20"/>
        </w:rPr>
        <w:t>permitted</w:t>
      </w:r>
      <w:r w:rsidRPr="00764FB9">
        <w:rPr>
          <w:spacing w:val="-4"/>
          <w:sz w:val="20"/>
          <w:szCs w:val="20"/>
        </w:rPr>
        <w:t xml:space="preserve"> </w:t>
      </w:r>
      <w:r w:rsidRPr="00764FB9">
        <w:rPr>
          <w:sz w:val="20"/>
          <w:szCs w:val="20"/>
        </w:rPr>
        <w:t>in</w:t>
      </w:r>
      <w:r w:rsidRPr="00764FB9">
        <w:rPr>
          <w:spacing w:val="-5"/>
          <w:sz w:val="20"/>
          <w:szCs w:val="20"/>
        </w:rPr>
        <w:t xml:space="preserve"> </w:t>
      </w:r>
      <w:r w:rsidRPr="00764FB9">
        <w:rPr>
          <w:sz w:val="20"/>
          <w:szCs w:val="20"/>
        </w:rPr>
        <w:t>Rule</w:t>
      </w:r>
      <w:r w:rsidRPr="00764FB9">
        <w:rPr>
          <w:spacing w:val="-4"/>
          <w:sz w:val="20"/>
          <w:szCs w:val="20"/>
        </w:rPr>
        <w:t xml:space="preserve"> 9.2.</w:t>
      </w:r>
    </w:p>
    <w:p w14:paraId="23A88D6E" w14:textId="77777777" w:rsidR="00FD3717" w:rsidRPr="00764FB9" w:rsidRDefault="003F55D5" w:rsidP="00025D8C">
      <w:pPr>
        <w:pStyle w:val="ListParagraph"/>
        <w:numPr>
          <w:ilvl w:val="1"/>
          <w:numId w:val="45"/>
        </w:numPr>
        <w:tabs>
          <w:tab w:val="left" w:pos="2148"/>
          <w:tab w:val="left" w:pos="2149"/>
        </w:tabs>
        <w:spacing w:before="160"/>
        <w:ind w:hanging="709"/>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may</w:t>
      </w:r>
      <w:r w:rsidRPr="00764FB9">
        <w:rPr>
          <w:spacing w:val="-5"/>
          <w:sz w:val="20"/>
        </w:rPr>
        <w:t xml:space="preserve"> </w:t>
      </w:r>
      <w:r w:rsidRPr="00764FB9">
        <w:rPr>
          <w:sz w:val="20"/>
        </w:rPr>
        <w:t>disclose</w:t>
      </w:r>
      <w:r w:rsidRPr="00764FB9">
        <w:rPr>
          <w:spacing w:val="-4"/>
          <w:sz w:val="20"/>
        </w:rPr>
        <w:t xml:space="preserve"> </w:t>
      </w:r>
      <w:r w:rsidRPr="00764FB9">
        <w:rPr>
          <w:sz w:val="20"/>
        </w:rPr>
        <w:t>information</w:t>
      </w:r>
      <w:r w:rsidRPr="00764FB9">
        <w:rPr>
          <w:spacing w:val="-5"/>
          <w:sz w:val="20"/>
        </w:rPr>
        <w:t xml:space="preserve"> </w:t>
      </w:r>
      <w:r w:rsidRPr="00764FB9">
        <w:rPr>
          <w:sz w:val="20"/>
        </w:rPr>
        <w:t>which</w:t>
      </w:r>
      <w:r w:rsidRPr="00764FB9">
        <w:rPr>
          <w:spacing w:val="-5"/>
          <w:sz w:val="20"/>
        </w:rPr>
        <w:t xml:space="preserve"> </w:t>
      </w:r>
      <w:r w:rsidRPr="00764FB9">
        <w:rPr>
          <w:sz w:val="20"/>
        </w:rPr>
        <w:t>is</w:t>
      </w:r>
      <w:r w:rsidRPr="00764FB9">
        <w:rPr>
          <w:spacing w:val="-5"/>
          <w:sz w:val="20"/>
        </w:rPr>
        <w:t xml:space="preserve"> </w:t>
      </w:r>
      <w:r w:rsidRPr="00764FB9">
        <w:rPr>
          <w:sz w:val="20"/>
        </w:rPr>
        <w:t>confidential</w:t>
      </w:r>
      <w:r w:rsidRPr="00764FB9">
        <w:rPr>
          <w:spacing w:val="-4"/>
          <w:sz w:val="20"/>
        </w:rPr>
        <w:t xml:space="preserve"> </w:t>
      </w:r>
      <w:r w:rsidRPr="00764FB9">
        <w:rPr>
          <w:sz w:val="20"/>
        </w:rPr>
        <w:t>to</w:t>
      </w:r>
      <w:r w:rsidRPr="00764FB9">
        <w:rPr>
          <w:spacing w:val="-5"/>
          <w:sz w:val="20"/>
        </w:rPr>
        <w:t xml:space="preserve"> </w:t>
      </w:r>
      <w:r w:rsidRPr="00764FB9">
        <w:rPr>
          <w:sz w:val="20"/>
        </w:rPr>
        <w:t>a</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if:</w:t>
      </w:r>
    </w:p>
    <w:p w14:paraId="14466E6F" w14:textId="77777777" w:rsidR="00FD3717" w:rsidRPr="00764FB9" w:rsidRDefault="003F55D5" w:rsidP="00025D8C">
      <w:pPr>
        <w:pStyle w:val="ListParagraph"/>
        <w:numPr>
          <w:ilvl w:val="2"/>
          <w:numId w:val="45"/>
        </w:numPr>
        <w:tabs>
          <w:tab w:val="left" w:pos="2868"/>
          <w:tab w:val="left" w:pos="2869"/>
        </w:tabs>
        <w:ind w:hanging="721"/>
        <w:rPr>
          <w:sz w:val="20"/>
        </w:rPr>
      </w:pPr>
      <w:r w:rsidRPr="00764FB9">
        <w:rPr>
          <w:sz w:val="20"/>
        </w:rPr>
        <w:t>the</w:t>
      </w:r>
      <w:r w:rsidRPr="00764FB9">
        <w:rPr>
          <w:spacing w:val="-6"/>
          <w:sz w:val="20"/>
        </w:rPr>
        <w:t xml:space="preserve"> </w:t>
      </w:r>
      <w:r w:rsidRPr="00764FB9">
        <w:rPr>
          <w:sz w:val="20"/>
        </w:rPr>
        <w:t>client</w:t>
      </w:r>
      <w:r w:rsidRPr="00764FB9">
        <w:rPr>
          <w:spacing w:val="-6"/>
          <w:sz w:val="20"/>
        </w:rPr>
        <w:t xml:space="preserve"> </w:t>
      </w:r>
      <w:r w:rsidRPr="00764FB9">
        <w:rPr>
          <w:sz w:val="20"/>
        </w:rPr>
        <w:t>expressly</w:t>
      </w:r>
      <w:r w:rsidRPr="00764FB9">
        <w:rPr>
          <w:spacing w:val="-6"/>
          <w:sz w:val="20"/>
        </w:rPr>
        <w:t xml:space="preserve"> </w:t>
      </w:r>
      <w:r w:rsidRPr="00764FB9">
        <w:rPr>
          <w:sz w:val="20"/>
        </w:rPr>
        <w:t>or</w:t>
      </w:r>
      <w:r w:rsidRPr="00764FB9">
        <w:rPr>
          <w:spacing w:val="-6"/>
          <w:sz w:val="20"/>
        </w:rPr>
        <w:t xml:space="preserve"> </w:t>
      </w:r>
      <w:r w:rsidRPr="00764FB9">
        <w:rPr>
          <w:sz w:val="20"/>
        </w:rPr>
        <w:t>impliedly</w:t>
      </w:r>
      <w:r w:rsidRPr="00764FB9">
        <w:rPr>
          <w:spacing w:val="-6"/>
          <w:sz w:val="20"/>
        </w:rPr>
        <w:t xml:space="preserve"> </w:t>
      </w:r>
      <w:r w:rsidRPr="00764FB9">
        <w:rPr>
          <w:sz w:val="20"/>
        </w:rPr>
        <w:t>authorises</w:t>
      </w:r>
      <w:r w:rsidRPr="00764FB9">
        <w:rPr>
          <w:spacing w:val="-5"/>
          <w:sz w:val="20"/>
        </w:rPr>
        <w:t xml:space="preserve"> </w:t>
      </w:r>
      <w:proofErr w:type="gramStart"/>
      <w:r w:rsidRPr="00764FB9">
        <w:rPr>
          <w:spacing w:val="-2"/>
          <w:sz w:val="20"/>
        </w:rPr>
        <w:t>disclosure;</w:t>
      </w:r>
      <w:proofErr w:type="gramEnd"/>
    </w:p>
    <w:p w14:paraId="6D075803" w14:textId="77777777" w:rsidR="00FD3717" w:rsidRPr="00764FB9" w:rsidRDefault="003F55D5" w:rsidP="00025D8C">
      <w:pPr>
        <w:pStyle w:val="ListParagraph"/>
        <w:numPr>
          <w:ilvl w:val="2"/>
          <w:numId w:val="45"/>
        </w:numPr>
        <w:tabs>
          <w:tab w:val="left" w:pos="2868"/>
          <w:tab w:val="left" w:pos="2869"/>
        </w:tabs>
        <w:ind w:hanging="721"/>
        <w:rPr>
          <w:sz w:val="20"/>
        </w:rPr>
      </w:pPr>
      <w:r w:rsidRPr="00764FB9">
        <w:rPr>
          <w:sz w:val="20"/>
        </w:rPr>
        <w:lastRenderedPageBreak/>
        <w:t>the</w:t>
      </w:r>
      <w:r w:rsidRPr="00764FB9">
        <w:rPr>
          <w:spacing w:val="-7"/>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z w:val="20"/>
        </w:rPr>
        <w:t>permitted</w:t>
      </w:r>
      <w:r w:rsidRPr="00764FB9">
        <w:rPr>
          <w:spacing w:val="-4"/>
          <w:sz w:val="20"/>
        </w:rPr>
        <w:t xml:space="preserve"> </w:t>
      </w:r>
      <w:r w:rsidRPr="00764FB9">
        <w:rPr>
          <w:sz w:val="20"/>
        </w:rPr>
        <w:t>or</w:t>
      </w:r>
      <w:r w:rsidRPr="00764FB9">
        <w:rPr>
          <w:spacing w:val="-4"/>
          <w:sz w:val="20"/>
        </w:rPr>
        <w:t xml:space="preserve"> </w:t>
      </w:r>
      <w:r w:rsidRPr="00764FB9">
        <w:rPr>
          <w:sz w:val="20"/>
        </w:rPr>
        <w:t>is</w:t>
      </w:r>
      <w:r w:rsidRPr="00764FB9">
        <w:rPr>
          <w:spacing w:val="-4"/>
          <w:sz w:val="20"/>
        </w:rPr>
        <w:t xml:space="preserve"> </w:t>
      </w:r>
      <w:r w:rsidRPr="00764FB9">
        <w:rPr>
          <w:sz w:val="20"/>
        </w:rPr>
        <w:t>compelled</w:t>
      </w:r>
      <w:r w:rsidRPr="00764FB9">
        <w:rPr>
          <w:spacing w:val="-4"/>
          <w:sz w:val="20"/>
        </w:rPr>
        <w:t xml:space="preserve"> </w:t>
      </w:r>
      <w:r w:rsidRPr="00764FB9">
        <w:rPr>
          <w:sz w:val="20"/>
        </w:rPr>
        <w:t>by</w:t>
      </w:r>
      <w:r w:rsidRPr="00764FB9">
        <w:rPr>
          <w:spacing w:val="-4"/>
          <w:sz w:val="20"/>
        </w:rPr>
        <w:t xml:space="preserve"> </w:t>
      </w:r>
      <w:r w:rsidRPr="00764FB9">
        <w:rPr>
          <w:sz w:val="20"/>
        </w:rPr>
        <w:t>law</w:t>
      </w:r>
      <w:r w:rsidRPr="00764FB9">
        <w:rPr>
          <w:spacing w:val="-4"/>
          <w:sz w:val="20"/>
        </w:rPr>
        <w:t xml:space="preserve"> </w:t>
      </w:r>
      <w:r w:rsidRPr="00764FB9">
        <w:rPr>
          <w:sz w:val="20"/>
        </w:rPr>
        <w:t>to</w:t>
      </w:r>
      <w:r w:rsidRPr="00764FB9">
        <w:rPr>
          <w:spacing w:val="-2"/>
          <w:sz w:val="20"/>
        </w:rPr>
        <w:t xml:space="preserve"> </w:t>
      </w:r>
      <w:proofErr w:type="gramStart"/>
      <w:r w:rsidRPr="00764FB9">
        <w:rPr>
          <w:spacing w:val="-2"/>
          <w:sz w:val="20"/>
        </w:rPr>
        <w:t>disclose;</w:t>
      </w:r>
      <w:proofErr w:type="gramEnd"/>
    </w:p>
    <w:p w14:paraId="4DC85410" w14:textId="77777777" w:rsidR="00FD3717" w:rsidRPr="00764FB9" w:rsidRDefault="003F55D5" w:rsidP="00025D8C">
      <w:pPr>
        <w:pStyle w:val="ListParagraph"/>
        <w:numPr>
          <w:ilvl w:val="2"/>
          <w:numId w:val="45"/>
        </w:numPr>
        <w:tabs>
          <w:tab w:val="left" w:pos="2868"/>
          <w:tab w:val="left" w:pos="2869"/>
        </w:tabs>
        <w:spacing w:before="81"/>
        <w:ind w:right="849" w:hanging="721"/>
        <w:rPr>
          <w:sz w:val="20"/>
        </w:rPr>
      </w:pPr>
      <w:r w:rsidRPr="00764FB9">
        <w:rPr>
          <w:sz w:val="20"/>
        </w:rPr>
        <w:t xml:space="preserve">the solicitor discloses the information in a confidential setting, for the sole purpose of obtaining advice in connection with the solicitor’s legal or ethical </w:t>
      </w:r>
      <w:proofErr w:type="gramStart"/>
      <w:r w:rsidRPr="00764FB9">
        <w:rPr>
          <w:sz w:val="20"/>
        </w:rPr>
        <w:t>obligations;</w:t>
      </w:r>
      <w:proofErr w:type="gramEnd"/>
    </w:p>
    <w:p w14:paraId="194DD616" w14:textId="77777777" w:rsidR="00FD3717" w:rsidRPr="00764FB9" w:rsidRDefault="003F55D5" w:rsidP="00025D8C">
      <w:pPr>
        <w:pStyle w:val="ListParagraph"/>
        <w:numPr>
          <w:ilvl w:val="2"/>
          <w:numId w:val="45"/>
        </w:numPr>
        <w:tabs>
          <w:tab w:val="left" w:pos="2868"/>
          <w:tab w:val="left" w:pos="2869"/>
        </w:tabs>
        <w:ind w:right="850" w:hanging="721"/>
        <w:rPr>
          <w:sz w:val="20"/>
        </w:rPr>
      </w:pPr>
      <w:r w:rsidRPr="00764FB9">
        <w:rPr>
          <w:sz w:val="20"/>
        </w:rPr>
        <w:t xml:space="preserve">the solicitor discloses the information for the sole purpose of avoiding the probable commission of a serious criminal </w:t>
      </w:r>
      <w:proofErr w:type="gramStart"/>
      <w:r w:rsidRPr="00764FB9">
        <w:rPr>
          <w:sz w:val="20"/>
        </w:rPr>
        <w:t>offence;</w:t>
      </w:r>
      <w:proofErr w:type="gramEnd"/>
    </w:p>
    <w:p w14:paraId="5A1ACF86" w14:textId="77777777" w:rsidR="00FD3717" w:rsidRPr="00764FB9" w:rsidRDefault="003F55D5" w:rsidP="00025D8C">
      <w:pPr>
        <w:pStyle w:val="ListParagraph"/>
        <w:numPr>
          <w:ilvl w:val="2"/>
          <w:numId w:val="45"/>
        </w:numPr>
        <w:tabs>
          <w:tab w:val="left" w:pos="2868"/>
          <w:tab w:val="left" w:pos="2869"/>
        </w:tabs>
        <w:ind w:right="849" w:hanging="721"/>
        <w:rPr>
          <w:sz w:val="20"/>
        </w:rPr>
      </w:pPr>
      <w:r w:rsidRPr="00764FB9">
        <w:rPr>
          <w:sz w:val="20"/>
        </w:rPr>
        <w:t>the solicitor discloses the information for the purpose of preventing imminent serious physical harm to the client or to another person; or</w:t>
      </w:r>
    </w:p>
    <w:p w14:paraId="578697BE" w14:textId="7657599E" w:rsidR="00FD3717" w:rsidRPr="00764FB9" w:rsidRDefault="003F55D5" w:rsidP="00025D8C">
      <w:pPr>
        <w:pStyle w:val="ListParagraph"/>
        <w:numPr>
          <w:ilvl w:val="2"/>
          <w:numId w:val="45"/>
        </w:numPr>
        <w:tabs>
          <w:tab w:val="left" w:pos="2868"/>
          <w:tab w:val="left" w:pos="2869"/>
        </w:tabs>
        <w:ind w:right="854" w:hanging="721"/>
        <w:rPr>
          <w:sz w:val="20"/>
        </w:rPr>
      </w:pPr>
      <w:r w:rsidRPr="00764FB9">
        <w:rPr>
          <w:sz w:val="20"/>
        </w:rPr>
        <w:t xml:space="preserve">the information is disclosed to the insurer of the solicitor, law practice or associated </w:t>
      </w:r>
      <w:r w:rsidRPr="00764FB9">
        <w:rPr>
          <w:spacing w:val="-2"/>
          <w:sz w:val="20"/>
        </w:rPr>
        <w:t>entity.</w:t>
      </w:r>
    </w:p>
    <w:p w14:paraId="61782FCF" w14:textId="64032BF2"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44" behindDoc="1" locked="0" layoutInCell="1" allowOverlap="1" wp14:anchorId="7B56BA01" wp14:editId="6E30DFB6">
                <wp:simplePos x="0" y="0"/>
                <wp:positionH relativeFrom="page">
                  <wp:posOffset>1481455</wp:posOffset>
                </wp:positionH>
                <wp:positionV relativeFrom="paragraph">
                  <wp:posOffset>153670</wp:posOffset>
                </wp:positionV>
                <wp:extent cx="4914265" cy="276860"/>
                <wp:effectExtent l="0" t="0" r="0" b="0"/>
                <wp:wrapTopAndBottom/>
                <wp:docPr id="4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B0B5C" w14:textId="77777777" w:rsidR="00FD3717" w:rsidRPr="00764FB9" w:rsidRDefault="003F55D5">
                            <w:pPr>
                              <w:tabs>
                                <w:tab w:val="left" w:pos="815"/>
                              </w:tabs>
                              <w:spacing w:before="78"/>
                              <w:ind w:left="108"/>
                              <w:rPr>
                                <w:b/>
                                <w:color w:val="000000"/>
                                <w:sz w:val="24"/>
                              </w:rPr>
                            </w:pPr>
                            <w:r w:rsidRPr="00764FB9">
                              <w:rPr>
                                <w:b/>
                                <w:color w:val="000000"/>
                                <w:spacing w:val="-5"/>
                                <w:sz w:val="24"/>
                              </w:rPr>
                              <w:t>10</w:t>
                            </w:r>
                            <w:r w:rsidRPr="00764FB9">
                              <w:rPr>
                                <w:b/>
                                <w:color w:val="000000"/>
                                <w:sz w:val="24"/>
                              </w:rPr>
                              <w:tab/>
                              <w:t>CONFLICTS</w:t>
                            </w:r>
                            <w:r w:rsidRPr="00764FB9">
                              <w:rPr>
                                <w:b/>
                                <w:color w:val="000000"/>
                                <w:spacing w:val="-7"/>
                                <w:sz w:val="24"/>
                              </w:rPr>
                              <w:t xml:space="preserve"> </w:t>
                            </w:r>
                            <w:r w:rsidRPr="00764FB9">
                              <w:rPr>
                                <w:b/>
                                <w:color w:val="000000"/>
                                <w:sz w:val="24"/>
                              </w:rPr>
                              <w:t>CONCERNING</w:t>
                            </w:r>
                            <w:r w:rsidRPr="00764FB9">
                              <w:rPr>
                                <w:b/>
                                <w:color w:val="000000"/>
                                <w:spacing w:val="-7"/>
                                <w:sz w:val="24"/>
                              </w:rPr>
                              <w:t xml:space="preserve"> </w:t>
                            </w:r>
                            <w:r w:rsidRPr="00764FB9">
                              <w:rPr>
                                <w:b/>
                                <w:color w:val="000000"/>
                                <w:sz w:val="24"/>
                              </w:rPr>
                              <w:t>FORMER</w:t>
                            </w:r>
                            <w:r w:rsidRPr="00764FB9">
                              <w:rPr>
                                <w:b/>
                                <w:color w:val="000000"/>
                                <w:spacing w:val="-8"/>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BA01" id="docshape24" o:spid="_x0000_s1031" type="#_x0000_t202" style="position:absolute;margin-left:116.65pt;margin-top:12.1pt;width:386.95pt;height:21.8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qa8gEAAME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4KvooQkXUJ1Yl4I4y+on9AQQv4i7Oe&#10;PFVw//MgUHFmPlrSLhpwCnAKyikQVlJpwQNnY7gLo1EPDnXTEvI4HQv3pG+tE/WXLs7tkk+SImdP&#10;RyP+uU9ZLz9v+xs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LYL2pryAQAAwQMAAA4AAAAAAAAAAAAAAAAALgIAAGRy&#10;cy9lMm9Eb2MueG1sUEsBAi0AFAAGAAgAAAAhAM2t8dLgAAAACgEAAA8AAAAAAAAAAAAAAAAATAQA&#10;AGRycy9kb3ducmV2LnhtbFBLBQYAAAAABAAEAPMAAABZBQAAAAA=&#10;" fillcolor="#95b3d7" stroked="f">
                <v:textbox inset="0,0,0,0">
                  <w:txbxContent>
                    <w:p w14:paraId="71EB0B5C" w14:textId="77777777" w:rsidR="00FD3717" w:rsidRPr="00764FB9" w:rsidRDefault="003F55D5">
                      <w:pPr>
                        <w:tabs>
                          <w:tab w:val="left" w:pos="815"/>
                        </w:tabs>
                        <w:spacing w:before="78"/>
                        <w:ind w:left="108"/>
                        <w:rPr>
                          <w:b/>
                          <w:color w:val="000000"/>
                          <w:sz w:val="24"/>
                        </w:rPr>
                      </w:pPr>
                      <w:r w:rsidRPr="00764FB9">
                        <w:rPr>
                          <w:b/>
                          <w:color w:val="000000"/>
                          <w:spacing w:val="-5"/>
                          <w:sz w:val="24"/>
                        </w:rPr>
                        <w:t>10</w:t>
                      </w:r>
                      <w:r w:rsidRPr="00764FB9">
                        <w:rPr>
                          <w:b/>
                          <w:color w:val="000000"/>
                          <w:sz w:val="24"/>
                        </w:rPr>
                        <w:tab/>
                        <w:t>CONFLICTS</w:t>
                      </w:r>
                      <w:r w:rsidRPr="00764FB9">
                        <w:rPr>
                          <w:b/>
                          <w:color w:val="000000"/>
                          <w:spacing w:val="-7"/>
                          <w:sz w:val="24"/>
                        </w:rPr>
                        <w:t xml:space="preserve"> </w:t>
                      </w:r>
                      <w:r w:rsidRPr="00764FB9">
                        <w:rPr>
                          <w:b/>
                          <w:color w:val="000000"/>
                          <w:sz w:val="24"/>
                        </w:rPr>
                        <w:t>CONCERNING</w:t>
                      </w:r>
                      <w:r w:rsidRPr="00764FB9">
                        <w:rPr>
                          <w:b/>
                          <w:color w:val="000000"/>
                          <w:spacing w:val="-7"/>
                          <w:sz w:val="24"/>
                        </w:rPr>
                        <w:t xml:space="preserve"> </w:t>
                      </w:r>
                      <w:r w:rsidRPr="00764FB9">
                        <w:rPr>
                          <w:b/>
                          <w:color w:val="000000"/>
                          <w:sz w:val="24"/>
                        </w:rPr>
                        <w:t>FORMER</w:t>
                      </w:r>
                      <w:r w:rsidRPr="00764FB9">
                        <w:rPr>
                          <w:b/>
                          <w:color w:val="000000"/>
                          <w:spacing w:val="-8"/>
                          <w:sz w:val="24"/>
                        </w:rPr>
                        <w:t xml:space="preserve"> </w:t>
                      </w:r>
                      <w:r w:rsidRPr="00764FB9">
                        <w:rPr>
                          <w:b/>
                          <w:color w:val="000000"/>
                          <w:spacing w:val="-2"/>
                          <w:sz w:val="24"/>
                        </w:rPr>
                        <w:t>CLIENTS</w:t>
                      </w:r>
                    </w:p>
                  </w:txbxContent>
                </v:textbox>
                <w10:wrap type="topAndBottom" anchorx="page"/>
              </v:shape>
            </w:pict>
          </mc:Fallback>
        </mc:AlternateContent>
      </w:r>
    </w:p>
    <w:p w14:paraId="5ACF0598" w14:textId="3215506E" w:rsidR="00FD3717" w:rsidRPr="00764FB9" w:rsidRDefault="003F55D5" w:rsidP="00025D8C">
      <w:pPr>
        <w:pStyle w:val="ListParagraph"/>
        <w:numPr>
          <w:ilvl w:val="1"/>
          <w:numId w:val="44"/>
        </w:numPr>
        <w:tabs>
          <w:tab w:val="left" w:pos="2149"/>
        </w:tabs>
        <w:spacing w:before="79"/>
        <w:ind w:right="849"/>
        <w:jc w:val="both"/>
        <w:rPr>
          <w:sz w:val="20"/>
        </w:rPr>
      </w:pPr>
      <w:r w:rsidRPr="00764FB9">
        <w:rPr>
          <w:sz w:val="20"/>
        </w:rPr>
        <w:t>A solicitor and law practice must avoid conflicts between the duties owed to current and former clients.</w:t>
      </w:r>
    </w:p>
    <w:p w14:paraId="5316798D" w14:textId="77777777" w:rsidR="00FD3717" w:rsidRPr="00764FB9" w:rsidRDefault="003F55D5" w:rsidP="00025D8C">
      <w:pPr>
        <w:pStyle w:val="ListParagraph"/>
        <w:numPr>
          <w:ilvl w:val="1"/>
          <w:numId w:val="44"/>
        </w:numPr>
        <w:tabs>
          <w:tab w:val="left" w:pos="2149"/>
        </w:tabs>
        <w:spacing w:before="160"/>
        <w:ind w:right="849" w:hanging="709"/>
        <w:jc w:val="both"/>
        <w:rPr>
          <w:sz w:val="20"/>
        </w:rPr>
      </w:pPr>
      <w:r w:rsidRPr="00764FB9">
        <w:rPr>
          <w:sz w:val="20"/>
        </w:rPr>
        <w:t>A</w:t>
      </w:r>
      <w:r w:rsidRPr="00764FB9">
        <w:rPr>
          <w:spacing w:val="-1"/>
          <w:sz w:val="20"/>
        </w:rPr>
        <w:t xml:space="preserve"> </w:t>
      </w:r>
      <w:r w:rsidRPr="00764FB9">
        <w:rPr>
          <w:sz w:val="20"/>
        </w:rPr>
        <w:t>solicitor</w:t>
      </w:r>
      <w:r w:rsidRPr="00764FB9">
        <w:rPr>
          <w:spacing w:val="-2"/>
          <w:sz w:val="20"/>
        </w:rPr>
        <w:t xml:space="preserve"> </w:t>
      </w:r>
      <w:r w:rsidRPr="00764FB9">
        <w:rPr>
          <w:sz w:val="20"/>
        </w:rPr>
        <w:t>or</w:t>
      </w:r>
      <w:r w:rsidRPr="00764FB9">
        <w:rPr>
          <w:spacing w:val="-2"/>
          <w:sz w:val="20"/>
        </w:rPr>
        <w:t xml:space="preserve"> </w:t>
      </w:r>
      <w:r w:rsidRPr="00764FB9">
        <w:rPr>
          <w:sz w:val="20"/>
        </w:rPr>
        <w:t>law</w:t>
      </w:r>
      <w:r w:rsidRPr="00764FB9">
        <w:rPr>
          <w:spacing w:val="-2"/>
          <w:sz w:val="20"/>
        </w:rPr>
        <w:t xml:space="preserve"> </w:t>
      </w:r>
      <w:r w:rsidRPr="00764FB9">
        <w:rPr>
          <w:sz w:val="20"/>
        </w:rPr>
        <w:t>practice</w:t>
      </w:r>
      <w:r w:rsidRPr="00764FB9">
        <w:rPr>
          <w:spacing w:val="-2"/>
          <w:sz w:val="20"/>
        </w:rPr>
        <w:t xml:space="preserve"> </w:t>
      </w:r>
      <w:r w:rsidRPr="00764FB9">
        <w:rPr>
          <w:sz w:val="20"/>
        </w:rPr>
        <w:t>who</w:t>
      </w:r>
      <w:r w:rsidRPr="00764FB9">
        <w:rPr>
          <w:spacing w:val="-1"/>
          <w:sz w:val="20"/>
        </w:rPr>
        <w:t xml:space="preserve"> </w:t>
      </w:r>
      <w:r w:rsidRPr="00764FB9">
        <w:rPr>
          <w:sz w:val="20"/>
        </w:rPr>
        <w:t>or</w:t>
      </w:r>
      <w:r w:rsidRPr="00764FB9">
        <w:rPr>
          <w:spacing w:val="-2"/>
          <w:sz w:val="20"/>
        </w:rPr>
        <w:t xml:space="preserve"> </w:t>
      </w:r>
      <w:r w:rsidRPr="00764FB9">
        <w:rPr>
          <w:sz w:val="20"/>
        </w:rPr>
        <w:t>which</w:t>
      </w:r>
      <w:r w:rsidRPr="00764FB9">
        <w:rPr>
          <w:spacing w:val="-1"/>
          <w:sz w:val="20"/>
        </w:rPr>
        <w:t xml:space="preserve"> </w:t>
      </w:r>
      <w:r w:rsidRPr="00764FB9">
        <w:rPr>
          <w:sz w:val="20"/>
        </w:rPr>
        <w:t>is</w:t>
      </w:r>
      <w:r w:rsidRPr="00764FB9">
        <w:rPr>
          <w:spacing w:val="-2"/>
          <w:sz w:val="20"/>
        </w:rPr>
        <w:t xml:space="preserve"> </w:t>
      </w:r>
      <w:r w:rsidRPr="00764FB9">
        <w:rPr>
          <w:sz w:val="20"/>
        </w:rPr>
        <w:t>in possession</w:t>
      </w:r>
      <w:r w:rsidRPr="00764FB9">
        <w:rPr>
          <w:spacing w:val="-2"/>
          <w:sz w:val="20"/>
        </w:rPr>
        <w:t xml:space="preserve"> </w:t>
      </w:r>
      <w:r w:rsidRPr="00764FB9">
        <w:rPr>
          <w:sz w:val="20"/>
        </w:rPr>
        <w:t>of information</w:t>
      </w:r>
      <w:r w:rsidRPr="00764FB9">
        <w:rPr>
          <w:spacing w:val="-2"/>
          <w:sz w:val="20"/>
        </w:rPr>
        <w:t xml:space="preserve"> </w:t>
      </w:r>
      <w:r w:rsidRPr="00764FB9">
        <w:rPr>
          <w:sz w:val="20"/>
        </w:rPr>
        <w:t>which</w:t>
      </w:r>
      <w:r w:rsidRPr="00764FB9">
        <w:rPr>
          <w:spacing w:val="-1"/>
          <w:sz w:val="20"/>
        </w:rPr>
        <w:t xml:space="preserve"> </w:t>
      </w:r>
      <w:r w:rsidRPr="00764FB9">
        <w:rPr>
          <w:sz w:val="20"/>
        </w:rPr>
        <w:t>is</w:t>
      </w:r>
      <w:r w:rsidRPr="00764FB9">
        <w:rPr>
          <w:spacing w:val="-2"/>
          <w:sz w:val="20"/>
        </w:rPr>
        <w:t xml:space="preserve"> </w:t>
      </w:r>
      <w:r w:rsidRPr="00764FB9">
        <w:rPr>
          <w:sz w:val="20"/>
        </w:rPr>
        <w:t>confidential</w:t>
      </w:r>
      <w:r w:rsidRPr="00764FB9">
        <w:rPr>
          <w:spacing w:val="-2"/>
          <w:sz w:val="20"/>
        </w:rPr>
        <w:t xml:space="preserve"> </w:t>
      </w:r>
      <w:r w:rsidRPr="00764FB9">
        <w:rPr>
          <w:sz w:val="20"/>
        </w:rPr>
        <w:t>to</w:t>
      </w:r>
      <w:r w:rsidRPr="00764FB9">
        <w:rPr>
          <w:spacing w:val="-2"/>
          <w:sz w:val="20"/>
        </w:rPr>
        <w:t xml:space="preserve"> </w:t>
      </w:r>
      <w:r w:rsidRPr="00764FB9">
        <w:rPr>
          <w:sz w:val="20"/>
        </w:rPr>
        <w:t>a former</w:t>
      </w:r>
      <w:r w:rsidRPr="00764FB9">
        <w:rPr>
          <w:spacing w:val="-1"/>
          <w:sz w:val="20"/>
        </w:rPr>
        <w:t xml:space="preserve"> </w:t>
      </w:r>
      <w:r w:rsidRPr="00764FB9">
        <w:rPr>
          <w:sz w:val="20"/>
        </w:rPr>
        <w:t>client</w:t>
      </w:r>
      <w:r w:rsidRPr="00764FB9">
        <w:rPr>
          <w:spacing w:val="-1"/>
          <w:sz w:val="20"/>
        </w:rPr>
        <w:t xml:space="preserve"> </w:t>
      </w:r>
      <w:r w:rsidRPr="00764FB9">
        <w:rPr>
          <w:sz w:val="20"/>
        </w:rPr>
        <w:t>where</w:t>
      </w:r>
      <w:r w:rsidRPr="00764FB9">
        <w:rPr>
          <w:spacing w:val="-1"/>
          <w:sz w:val="20"/>
        </w:rPr>
        <w:t xml:space="preserve"> </w:t>
      </w:r>
      <w:r w:rsidRPr="00764FB9">
        <w:rPr>
          <w:sz w:val="20"/>
        </w:rPr>
        <w:t>that</w:t>
      </w:r>
      <w:r w:rsidRPr="00764FB9">
        <w:rPr>
          <w:spacing w:val="-1"/>
          <w:sz w:val="20"/>
        </w:rPr>
        <w:t xml:space="preserve"> </w:t>
      </w:r>
      <w:r w:rsidRPr="00764FB9">
        <w:rPr>
          <w:sz w:val="20"/>
        </w:rPr>
        <w:t>information</w:t>
      </w:r>
      <w:r w:rsidRPr="00764FB9">
        <w:rPr>
          <w:spacing w:val="-1"/>
          <w:sz w:val="20"/>
        </w:rPr>
        <w:t xml:space="preserve"> </w:t>
      </w:r>
      <w:r w:rsidRPr="00764FB9">
        <w:rPr>
          <w:sz w:val="20"/>
        </w:rPr>
        <w:t>might</w:t>
      </w:r>
      <w:r w:rsidRPr="00764FB9">
        <w:rPr>
          <w:spacing w:val="-1"/>
          <w:sz w:val="20"/>
        </w:rPr>
        <w:t xml:space="preserve"> </w:t>
      </w:r>
      <w:r w:rsidRPr="00764FB9">
        <w:rPr>
          <w:sz w:val="20"/>
        </w:rPr>
        <w:t>reasonably</w:t>
      </w:r>
      <w:r w:rsidRPr="00764FB9">
        <w:rPr>
          <w:spacing w:val="-2"/>
          <w:sz w:val="20"/>
        </w:rPr>
        <w:t xml:space="preserve"> </w:t>
      </w:r>
      <w:r w:rsidRPr="00764FB9">
        <w:rPr>
          <w:sz w:val="20"/>
        </w:rPr>
        <w:t>be</w:t>
      </w:r>
      <w:r w:rsidRPr="00764FB9">
        <w:rPr>
          <w:spacing w:val="-2"/>
          <w:sz w:val="20"/>
        </w:rPr>
        <w:t xml:space="preserve"> </w:t>
      </w:r>
      <w:r w:rsidRPr="00764FB9">
        <w:rPr>
          <w:sz w:val="20"/>
        </w:rPr>
        <w:t>concluded</w:t>
      </w:r>
      <w:r w:rsidRPr="00764FB9">
        <w:rPr>
          <w:spacing w:val="-2"/>
          <w:sz w:val="20"/>
        </w:rPr>
        <w:t xml:space="preserve"> </w:t>
      </w:r>
      <w:r w:rsidRPr="00764FB9">
        <w:rPr>
          <w:sz w:val="20"/>
        </w:rPr>
        <w:t>to</w:t>
      </w:r>
      <w:r w:rsidRPr="00764FB9">
        <w:rPr>
          <w:spacing w:val="-2"/>
          <w:sz w:val="20"/>
        </w:rPr>
        <w:t xml:space="preserve"> </w:t>
      </w:r>
      <w:r w:rsidRPr="00764FB9">
        <w:rPr>
          <w:sz w:val="20"/>
        </w:rPr>
        <w:t>be</w:t>
      </w:r>
      <w:r w:rsidRPr="00764FB9">
        <w:rPr>
          <w:spacing w:val="-2"/>
          <w:sz w:val="20"/>
        </w:rPr>
        <w:t xml:space="preserve"> </w:t>
      </w:r>
      <w:r w:rsidRPr="00764FB9">
        <w:rPr>
          <w:sz w:val="20"/>
        </w:rPr>
        <w:t>material</w:t>
      </w:r>
      <w:r w:rsidRPr="00764FB9">
        <w:rPr>
          <w:spacing w:val="-1"/>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matter of another client and detrimental to the interests of the former client if disclosed, must not act</w:t>
      </w:r>
      <w:r w:rsidRPr="00764FB9">
        <w:rPr>
          <w:spacing w:val="40"/>
          <w:sz w:val="20"/>
        </w:rPr>
        <w:t xml:space="preserve"> </w:t>
      </w:r>
      <w:r w:rsidRPr="00764FB9">
        <w:rPr>
          <w:sz w:val="20"/>
        </w:rPr>
        <w:t>for the current client in that matter UNLESS:</w:t>
      </w:r>
    </w:p>
    <w:p w14:paraId="2041EE31" w14:textId="5C2BEFEA" w:rsidR="00FD3717" w:rsidRPr="00764FB9" w:rsidRDefault="003F55D5" w:rsidP="00025D8C">
      <w:pPr>
        <w:pStyle w:val="ListParagraph"/>
        <w:numPr>
          <w:ilvl w:val="2"/>
          <w:numId w:val="44"/>
        </w:numPr>
        <w:tabs>
          <w:tab w:val="left" w:pos="2869"/>
        </w:tabs>
        <w:ind w:right="850"/>
        <w:jc w:val="both"/>
        <w:rPr>
          <w:sz w:val="20"/>
        </w:rPr>
      </w:pPr>
      <w:r w:rsidRPr="00764FB9">
        <w:rPr>
          <w:sz w:val="20"/>
        </w:rPr>
        <w:t xml:space="preserve">the former client has given informed consent to the </w:t>
      </w:r>
      <w:r w:rsidR="00403BFF" w:rsidRPr="00764FB9">
        <w:rPr>
          <w:sz w:val="20"/>
        </w:rPr>
        <w:t>disclosure and use of that information</w:t>
      </w:r>
      <w:r w:rsidRPr="00764FB9">
        <w:rPr>
          <w:sz w:val="20"/>
        </w:rPr>
        <w:t>; or</w:t>
      </w:r>
    </w:p>
    <w:p w14:paraId="1C5B8AB8" w14:textId="77777777" w:rsidR="00FD3717" w:rsidRPr="00764FB9" w:rsidRDefault="003F55D5" w:rsidP="00025D8C">
      <w:pPr>
        <w:pStyle w:val="ListParagraph"/>
        <w:numPr>
          <w:ilvl w:val="2"/>
          <w:numId w:val="44"/>
        </w:numPr>
        <w:tabs>
          <w:tab w:val="left" w:pos="2869"/>
        </w:tabs>
        <w:spacing w:before="79"/>
        <w:ind w:hanging="721"/>
        <w:jc w:val="both"/>
        <w:rPr>
          <w:sz w:val="20"/>
        </w:rPr>
      </w:pPr>
      <w:r w:rsidRPr="00764FB9">
        <w:rPr>
          <w:sz w:val="20"/>
        </w:rPr>
        <w:t>an</w:t>
      </w:r>
      <w:r w:rsidRPr="00764FB9">
        <w:rPr>
          <w:spacing w:val="-6"/>
          <w:sz w:val="20"/>
        </w:rPr>
        <w:t xml:space="preserve"> </w:t>
      </w:r>
      <w:r w:rsidRPr="00764FB9">
        <w:rPr>
          <w:sz w:val="20"/>
        </w:rPr>
        <w:t>effective</w:t>
      </w:r>
      <w:r w:rsidRPr="00764FB9">
        <w:rPr>
          <w:spacing w:val="-6"/>
          <w:sz w:val="20"/>
        </w:rPr>
        <w:t xml:space="preserve"> </w:t>
      </w:r>
      <w:r w:rsidRPr="00764FB9">
        <w:rPr>
          <w:sz w:val="20"/>
        </w:rPr>
        <w:t>information</w:t>
      </w:r>
      <w:r w:rsidRPr="00764FB9">
        <w:rPr>
          <w:spacing w:val="-6"/>
          <w:sz w:val="20"/>
        </w:rPr>
        <w:t xml:space="preserve"> </w:t>
      </w:r>
      <w:r w:rsidRPr="00764FB9">
        <w:rPr>
          <w:sz w:val="20"/>
        </w:rPr>
        <w:t>barrier</w:t>
      </w:r>
      <w:r w:rsidRPr="00764FB9">
        <w:rPr>
          <w:spacing w:val="-6"/>
          <w:sz w:val="20"/>
        </w:rPr>
        <w:t xml:space="preserve"> </w:t>
      </w:r>
      <w:r w:rsidRPr="00764FB9">
        <w:rPr>
          <w:sz w:val="20"/>
        </w:rPr>
        <w:t>has</w:t>
      </w:r>
      <w:r w:rsidRPr="00764FB9">
        <w:rPr>
          <w:spacing w:val="-6"/>
          <w:sz w:val="20"/>
        </w:rPr>
        <w:t xml:space="preserve"> </w:t>
      </w:r>
      <w:r w:rsidRPr="00764FB9">
        <w:rPr>
          <w:sz w:val="20"/>
        </w:rPr>
        <w:t>been</w:t>
      </w:r>
      <w:r w:rsidRPr="00764FB9">
        <w:rPr>
          <w:spacing w:val="-5"/>
          <w:sz w:val="20"/>
        </w:rPr>
        <w:t xml:space="preserve"> </w:t>
      </w:r>
      <w:r w:rsidRPr="00764FB9">
        <w:rPr>
          <w:spacing w:val="-2"/>
          <w:sz w:val="20"/>
        </w:rPr>
        <w:t>established.</w:t>
      </w:r>
    </w:p>
    <w:p w14:paraId="45BF96D8" w14:textId="2C3D2E71"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5" behindDoc="1" locked="0" layoutInCell="1" allowOverlap="1" wp14:anchorId="492AC24E" wp14:editId="7B6D5405">
                <wp:simplePos x="0" y="0"/>
                <wp:positionH relativeFrom="page">
                  <wp:posOffset>1481455</wp:posOffset>
                </wp:positionH>
                <wp:positionV relativeFrom="paragraph">
                  <wp:posOffset>154305</wp:posOffset>
                </wp:positionV>
                <wp:extent cx="4914265" cy="276860"/>
                <wp:effectExtent l="0" t="0" r="0" b="0"/>
                <wp:wrapTopAndBottom/>
                <wp:docPr id="4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5E8E6" w14:textId="77777777" w:rsidR="00FD3717" w:rsidRPr="00764FB9" w:rsidRDefault="003F55D5">
                            <w:pPr>
                              <w:tabs>
                                <w:tab w:val="left" w:pos="815"/>
                              </w:tabs>
                              <w:spacing w:before="78"/>
                              <w:ind w:left="108"/>
                              <w:rPr>
                                <w:b/>
                                <w:color w:val="000000"/>
                                <w:sz w:val="24"/>
                              </w:rPr>
                            </w:pPr>
                            <w:r w:rsidRPr="00764FB9">
                              <w:rPr>
                                <w:b/>
                                <w:color w:val="000000"/>
                                <w:spacing w:val="-5"/>
                                <w:sz w:val="24"/>
                              </w:rPr>
                              <w:t>11</w:t>
                            </w:r>
                            <w:r w:rsidRPr="00764FB9">
                              <w:rPr>
                                <w:b/>
                                <w:color w:val="000000"/>
                                <w:sz w:val="24"/>
                              </w:rPr>
                              <w:tab/>
                              <w:t>CONFLICT</w:t>
                            </w:r>
                            <w:r w:rsidRPr="00764FB9">
                              <w:rPr>
                                <w:b/>
                                <w:color w:val="000000"/>
                                <w:spacing w:val="-7"/>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DUTIES</w:t>
                            </w:r>
                            <w:r w:rsidRPr="00764FB9">
                              <w:rPr>
                                <w:b/>
                                <w:color w:val="000000"/>
                                <w:spacing w:val="-6"/>
                                <w:sz w:val="24"/>
                              </w:rPr>
                              <w:t xml:space="preserve"> </w:t>
                            </w:r>
                            <w:r w:rsidRPr="00764FB9">
                              <w:rPr>
                                <w:b/>
                                <w:color w:val="000000"/>
                                <w:sz w:val="24"/>
                              </w:rPr>
                              <w:t>CONCERNING</w:t>
                            </w:r>
                            <w:r w:rsidRPr="00764FB9">
                              <w:rPr>
                                <w:b/>
                                <w:color w:val="000000"/>
                                <w:spacing w:val="-4"/>
                                <w:sz w:val="24"/>
                              </w:rPr>
                              <w:t xml:space="preserve"> </w:t>
                            </w:r>
                            <w:r w:rsidRPr="00764FB9">
                              <w:rPr>
                                <w:b/>
                                <w:color w:val="000000"/>
                                <w:sz w:val="24"/>
                              </w:rPr>
                              <w:t>CURRENT</w:t>
                            </w:r>
                            <w:r w:rsidRPr="00764FB9">
                              <w:rPr>
                                <w:b/>
                                <w:color w:val="000000"/>
                                <w:spacing w:val="-6"/>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AC24E" id="docshape25" o:spid="_x0000_s1032" type="#_x0000_t202" style="position:absolute;margin-left:116.65pt;margin-top:12.15pt;width:386.95pt;height:21.8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Vk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4KvooQkXUJ1ZF4I4y+on9AQQv4h7Oe&#10;PFVw/3svUHFmPlvSLhpwCnAKyikQVlJpwQNnY7gNo1H3DnXTEvI4HQt3pG+tE/XnLk7tkk+SIidP&#10;RyP+u09Zzz9v8xc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GMcJWTyAQAAwQMAAA4AAAAAAAAAAAAAAAAALgIAAGRy&#10;cy9lMm9Eb2MueG1sUEsBAi0AFAAGAAgAAAAhAIo644XgAAAACgEAAA8AAAAAAAAAAAAAAAAATAQA&#10;AGRycy9kb3ducmV2LnhtbFBLBQYAAAAABAAEAPMAAABZBQAAAAA=&#10;" fillcolor="#95b3d7" stroked="f">
                <v:textbox inset="0,0,0,0">
                  <w:txbxContent>
                    <w:p w14:paraId="16C5E8E6" w14:textId="77777777" w:rsidR="00FD3717" w:rsidRPr="00764FB9" w:rsidRDefault="003F55D5">
                      <w:pPr>
                        <w:tabs>
                          <w:tab w:val="left" w:pos="815"/>
                        </w:tabs>
                        <w:spacing w:before="78"/>
                        <w:ind w:left="108"/>
                        <w:rPr>
                          <w:b/>
                          <w:color w:val="000000"/>
                          <w:sz w:val="24"/>
                        </w:rPr>
                      </w:pPr>
                      <w:r w:rsidRPr="00764FB9">
                        <w:rPr>
                          <w:b/>
                          <w:color w:val="000000"/>
                          <w:spacing w:val="-5"/>
                          <w:sz w:val="24"/>
                        </w:rPr>
                        <w:t>11</w:t>
                      </w:r>
                      <w:r w:rsidRPr="00764FB9">
                        <w:rPr>
                          <w:b/>
                          <w:color w:val="000000"/>
                          <w:sz w:val="24"/>
                        </w:rPr>
                        <w:tab/>
                      </w:r>
                      <w:proofErr w:type="gramStart"/>
                      <w:r w:rsidRPr="00764FB9">
                        <w:rPr>
                          <w:b/>
                          <w:color w:val="000000"/>
                          <w:sz w:val="24"/>
                        </w:rPr>
                        <w:t>CONFLICT</w:t>
                      </w:r>
                      <w:proofErr w:type="gramEnd"/>
                      <w:r w:rsidRPr="00764FB9">
                        <w:rPr>
                          <w:b/>
                          <w:color w:val="000000"/>
                          <w:spacing w:val="-7"/>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DUTIES</w:t>
                      </w:r>
                      <w:r w:rsidRPr="00764FB9">
                        <w:rPr>
                          <w:b/>
                          <w:color w:val="000000"/>
                          <w:spacing w:val="-6"/>
                          <w:sz w:val="24"/>
                        </w:rPr>
                        <w:t xml:space="preserve"> </w:t>
                      </w:r>
                      <w:r w:rsidRPr="00764FB9">
                        <w:rPr>
                          <w:b/>
                          <w:color w:val="000000"/>
                          <w:sz w:val="24"/>
                        </w:rPr>
                        <w:t>CONCERNING</w:t>
                      </w:r>
                      <w:r w:rsidRPr="00764FB9">
                        <w:rPr>
                          <w:b/>
                          <w:color w:val="000000"/>
                          <w:spacing w:val="-4"/>
                          <w:sz w:val="24"/>
                        </w:rPr>
                        <w:t xml:space="preserve"> </w:t>
                      </w:r>
                      <w:r w:rsidRPr="00764FB9">
                        <w:rPr>
                          <w:b/>
                          <w:color w:val="000000"/>
                          <w:sz w:val="24"/>
                        </w:rPr>
                        <w:t>CURRENT</w:t>
                      </w:r>
                      <w:r w:rsidRPr="00764FB9">
                        <w:rPr>
                          <w:b/>
                          <w:color w:val="000000"/>
                          <w:spacing w:val="-6"/>
                          <w:sz w:val="24"/>
                        </w:rPr>
                        <w:t xml:space="preserve"> </w:t>
                      </w:r>
                      <w:r w:rsidRPr="00764FB9">
                        <w:rPr>
                          <w:b/>
                          <w:color w:val="000000"/>
                          <w:spacing w:val="-2"/>
                          <w:sz w:val="24"/>
                        </w:rPr>
                        <w:t>CLIENTS</w:t>
                      </w:r>
                    </w:p>
                  </w:txbxContent>
                </v:textbox>
                <w10:wrap type="topAndBottom" anchorx="page"/>
              </v:shape>
            </w:pict>
          </mc:Fallback>
        </mc:AlternateContent>
      </w:r>
    </w:p>
    <w:p w14:paraId="620AB39C" w14:textId="1C9FD90C" w:rsidR="00FD3717" w:rsidRPr="00764FB9" w:rsidRDefault="003F55D5" w:rsidP="00025D8C">
      <w:pPr>
        <w:pStyle w:val="ListParagraph"/>
        <w:numPr>
          <w:ilvl w:val="1"/>
          <w:numId w:val="43"/>
        </w:numPr>
        <w:tabs>
          <w:tab w:val="left" w:pos="2149"/>
        </w:tabs>
        <w:spacing w:before="79"/>
        <w:ind w:right="849"/>
        <w:jc w:val="both"/>
        <w:rPr>
          <w:sz w:val="20"/>
        </w:rPr>
      </w:pPr>
      <w:r w:rsidRPr="00764FB9">
        <w:rPr>
          <w:sz w:val="20"/>
        </w:rPr>
        <w:t>A solicitor and a law practice must avoid conflicts between the duties owed to two or more current clients.</w:t>
      </w:r>
    </w:p>
    <w:p w14:paraId="38F2A556" w14:textId="6CFB8980" w:rsidR="00BF4908" w:rsidRPr="00764FB9" w:rsidRDefault="00BF4908" w:rsidP="000B2A7B">
      <w:pPr>
        <w:tabs>
          <w:tab w:val="left" w:pos="2149"/>
        </w:tabs>
        <w:spacing w:before="79"/>
        <w:ind w:left="1440" w:right="849"/>
        <w:rPr>
          <w:sz w:val="20"/>
          <w:u w:val="single"/>
        </w:rPr>
      </w:pPr>
      <w:r w:rsidRPr="00764FB9">
        <w:rPr>
          <w:sz w:val="20"/>
          <w:u w:val="single"/>
        </w:rPr>
        <w:t>Duty of loyalty</w:t>
      </w:r>
    </w:p>
    <w:p w14:paraId="438CB636" w14:textId="0CE2323E" w:rsidR="00BF4908" w:rsidRPr="00764FB9" w:rsidRDefault="00C24537" w:rsidP="00025D8C">
      <w:pPr>
        <w:pStyle w:val="ListParagraph"/>
        <w:numPr>
          <w:ilvl w:val="1"/>
          <w:numId w:val="43"/>
        </w:numPr>
        <w:tabs>
          <w:tab w:val="left" w:pos="2149"/>
        </w:tabs>
        <w:spacing w:before="160"/>
        <w:ind w:right="851" w:hanging="709"/>
        <w:jc w:val="both"/>
        <w:rPr>
          <w:sz w:val="20"/>
        </w:rPr>
      </w:pPr>
      <w:r w:rsidRPr="00764FB9">
        <w:rPr>
          <w:sz w:val="20"/>
        </w:rPr>
        <w:t xml:space="preserve">If a solicitor or a law practice seeks to act for two or more clients in the same or related matters where the clients’ interests are adverse and there is a conflict or potential conflict of the duties to act in the best interests of each client, the solicitor or law practice must not act, except </w:t>
      </w:r>
      <w:proofErr w:type="gramStart"/>
      <w:r w:rsidRPr="00764FB9">
        <w:rPr>
          <w:sz w:val="20"/>
        </w:rPr>
        <w:t>where</w:t>
      </w:r>
      <w:proofErr w:type="gramEnd"/>
      <w:r w:rsidRPr="00764FB9">
        <w:rPr>
          <w:sz w:val="20"/>
        </w:rPr>
        <w:t xml:space="preserve"> permitted by Rule 11.3, and 11.4.</w:t>
      </w:r>
    </w:p>
    <w:p w14:paraId="06548037" w14:textId="0F015515" w:rsidR="00FD3717" w:rsidRPr="00764FB9" w:rsidRDefault="003F55D5" w:rsidP="00025D8C">
      <w:pPr>
        <w:pStyle w:val="ListParagraph"/>
        <w:numPr>
          <w:ilvl w:val="1"/>
          <w:numId w:val="43"/>
        </w:numPr>
        <w:tabs>
          <w:tab w:val="left" w:pos="2149"/>
        </w:tabs>
        <w:spacing w:before="160"/>
        <w:ind w:right="851" w:hanging="709"/>
        <w:jc w:val="both"/>
      </w:pPr>
      <w:r w:rsidRPr="00764FB9">
        <w:rPr>
          <w:sz w:val="20"/>
        </w:rPr>
        <w:t>Where a solicitor or law practice seeks to act in the circumstances specified in Rule 11.2, the solicitor or law practice may, subject always to each solicitor discharging their duty</w:t>
      </w:r>
      <w:r w:rsidRPr="00764FB9">
        <w:rPr>
          <w:spacing w:val="-1"/>
          <w:sz w:val="20"/>
        </w:rPr>
        <w:t xml:space="preserve"> </w:t>
      </w:r>
      <w:r w:rsidRPr="00764FB9">
        <w:rPr>
          <w:sz w:val="20"/>
        </w:rPr>
        <w:t>to act in the</w:t>
      </w:r>
      <w:r w:rsidR="001322D2" w:rsidRPr="00764FB9">
        <w:t xml:space="preserve"> </w:t>
      </w:r>
      <w:r w:rsidRPr="00764FB9">
        <w:rPr>
          <w:sz w:val="20"/>
        </w:rPr>
        <w:t>best interests of their client, only act if each client:</w:t>
      </w:r>
    </w:p>
    <w:p w14:paraId="72C769E3" w14:textId="77777777" w:rsidR="00FD3717" w:rsidRPr="00764FB9" w:rsidRDefault="003F55D5" w:rsidP="00025D8C">
      <w:pPr>
        <w:pStyle w:val="ListParagraph"/>
        <w:numPr>
          <w:ilvl w:val="2"/>
          <w:numId w:val="43"/>
        </w:numPr>
        <w:tabs>
          <w:tab w:val="left" w:pos="2868"/>
          <w:tab w:val="left" w:pos="2869"/>
        </w:tabs>
        <w:rPr>
          <w:sz w:val="20"/>
        </w:rPr>
      </w:pPr>
      <w:r w:rsidRPr="00764FB9">
        <w:rPr>
          <w:sz w:val="20"/>
        </w:rPr>
        <w:t>is</w:t>
      </w:r>
      <w:r w:rsidRPr="00764FB9">
        <w:rPr>
          <w:spacing w:val="-7"/>
          <w:sz w:val="20"/>
        </w:rPr>
        <w:t xml:space="preserve"> </w:t>
      </w:r>
      <w:r w:rsidRPr="00764FB9">
        <w:rPr>
          <w:sz w:val="20"/>
        </w:rPr>
        <w:t>aware</w:t>
      </w:r>
      <w:r w:rsidRPr="00764FB9">
        <w:rPr>
          <w:spacing w:val="-4"/>
          <w:sz w:val="20"/>
        </w:rPr>
        <w:t xml:space="preserve"> </w:t>
      </w:r>
      <w:r w:rsidRPr="00764FB9">
        <w:rPr>
          <w:sz w:val="20"/>
        </w:rPr>
        <w:t>that</w:t>
      </w:r>
      <w:r w:rsidRPr="00764FB9">
        <w:rPr>
          <w:spacing w:val="-5"/>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or</w:t>
      </w:r>
      <w:r w:rsidRPr="00764FB9">
        <w:rPr>
          <w:spacing w:val="-5"/>
          <w:sz w:val="20"/>
        </w:rPr>
        <w:t xml:space="preserve"> </w:t>
      </w:r>
      <w:r w:rsidRPr="00764FB9">
        <w:rPr>
          <w:sz w:val="20"/>
        </w:rPr>
        <w:t>law</w:t>
      </w:r>
      <w:r w:rsidRPr="00764FB9">
        <w:rPr>
          <w:spacing w:val="-4"/>
          <w:sz w:val="20"/>
        </w:rPr>
        <w:t xml:space="preserve"> </w:t>
      </w:r>
      <w:r w:rsidRPr="00764FB9">
        <w:rPr>
          <w:sz w:val="20"/>
        </w:rPr>
        <w:t>practice</w:t>
      </w:r>
      <w:r w:rsidRPr="00764FB9">
        <w:rPr>
          <w:spacing w:val="-4"/>
          <w:sz w:val="20"/>
        </w:rPr>
        <w:t xml:space="preserve"> </w:t>
      </w:r>
      <w:r w:rsidRPr="00764FB9">
        <w:rPr>
          <w:sz w:val="20"/>
        </w:rPr>
        <w:t>is</w:t>
      </w:r>
      <w:r w:rsidRPr="00764FB9">
        <w:rPr>
          <w:spacing w:val="-5"/>
          <w:sz w:val="20"/>
        </w:rPr>
        <w:t xml:space="preserve"> </w:t>
      </w:r>
      <w:r w:rsidRPr="00764FB9">
        <w:rPr>
          <w:sz w:val="20"/>
        </w:rPr>
        <w:t>also</w:t>
      </w:r>
      <w:r w:rsidRPr="00764FB9">
        <w:rPr>
          <w:spacing w:val="-4"/>
          <w:sz w:val="20"/>
        </w:rPr>
        <w:t xml:space="preserve"> </w:t>
      </w:r>
      <w:r w:rsidRPr="00764FB9">
        <w:rPr>
          <w:sz w:val="20"/>
        </w:rPr>
        <w:t>acting</w:t>
      </w:r>
      <w:r w:rsidRPr="00764FB9">
        <w:rPr>
          <w:spacing w:val="-4"/>
          <w:sz w:val="20"/>
        </w:rPr>
        <w:t xml:space="preserve"> </w:t>
      </w:r>
      <w:r w:rsidRPr="00764FB9">
        <w:rPr>
          <w:sz w:val="20"/>
        </w:rPr>
        <w:t>for</w:t>
      </w:r>
      <w:r w:rsidRPr="00764FB9">
        <w:rPr>
          <w:spacing w:val="-5"/>
          <w:sz w:val="20"/>
        </w:rPr>
        <w:t xml:space="preserve"> </w:t>
      </w:r>
      <w:r w:rsidRPr="00764FB9">
        <w:rPr>
          <w:sz w:val="20"/>
        </w:rPr>
        <w:t>another</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and</w:t>
      </w:r>
    </w:p>
    <w:p w14:paraId="28A4C204" w14:textId="6620A787" w:rsidR="00C24537" w:rsidRPr="00764FB9" w:rsidRDefault="003F55D5" w:rsidP="00025D8C">
      <w:pPr>
        <w:pStyle w:val="ListParagraph"/>
        <w:numPr>
          <w:ilvl w:val="2"/>
          <w:numId w:val="43"/>
        </w:numPr>
        <w:tabs>
          <w:tab w:val="left" w:pos="2868"/>
          <w:tab w:val="left" w:pos="2869"/>
        </w:tabs>
        <w:rPr>
          <w:sz w:val="20"/>
        </w:rPr>
      </w:pPr>
      <w:r w:rsidRPr="00764FB9">
        <w:rPr>
          <w:sz w:val="20"/>
        </w:rPr>
        <w:t>has</w:t>
      </w:r>
      <w:r w:rsidRPr="00764FB9">
        <w:rPr>
          <w:spacing w:val="-7"/>
          <w:sz w:val="20"/>
        </w:rPr>
        <w:t xml:space="preserve"> </w:t>
      </w:r>
      <w:r w:rsidRPr="00764FB9">
        <w:rPr>
          <w:sz w:val="20"/>
        </w:rPr>
        <w:t>given</w:t>
      </w:r>
      <w:r w:rsidRPr="00764FB9">
        <w:rPr>
          <w:spacing w:val="-4"/>
          <w:sz w:val="20"/>
        </w:rPr>
        <w:t xml:space="preserve"> </w:t>
      </w:r>
      <w:r w:rsidRPr="00764FB9">
        <w:rPr>
          <w:sz w:val="20"/>
        </w:rPr>
        <w:t>informed</w:t>
      </w:r>
      <w:r w:rsidRPr="00764FB9">
        <w:rPr>
          <w:spacing w:val="-5"/>
          <w:sz w:val="20"/>
        </w:rPr>
        <w:t xml:space="preserve"> </w:t>
      </w:r>
      <w:r w:rsidRPr="00764FB9">
        <w:rPr>
          <w:sz w:val="20"/>
        </w:rPr>
        <w:t>consent</w:t>
      </w:r>
      <w:r w:rsidRPr="00764FB9">
        <w:rPr>
          <w:spacing w:val="-4"/>
          <w:sz w:val="20"/>
        </w:rPr>
        <w:t xml:space="preserve"> </w:t>
      </w:r>
      <w:r w:rsidRPr="00764FB9">
        <w:rPr>
          <w:sz w:val="20"/>
        </w:rPr>
        <w:t>to</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or</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4"/>
          <w:sz w:val="20"/>
        </w:rPr>
        <w:t xml:space="preserve"> </w:t>
      </w:r>
      <w:r w:rsidRPr="00764FB9">
        <w:rPr>
          <w:sz w:val="20"/>
        </w:rPr>
        <w:t>so</w:t>
      </w:r>
      <w:r w:rsidRPr="00764FB9">
        <w:rPr>
          <w:spacing w:val="-4"/>
          <w:sz w:val="20"/>
        </w:rPr>
        <w:t xml:space="preserve"> </w:t>
      </w:r>
      <w:r w:rsidRPr="00764FB9">
        <w:rPr>
          <w:spacing w:val="-2"/>
          <w:sz w:val="20"/>
        </w:rPr>
        <w:t>acting.</w:t>
      </w:r>
    </w:p>
    <w:p w14:paraId="06AFE4E3" w14:textId="7DE72C8B" w:rsidR="00010CC4" w:rsidRPr="00764FB9" w:rsidRDefault="00010CC4" w:rsidP="000B2A7B">
      <w:pPr>
        <w:tabs>
          <w:tab w:val="left" w:pos="2868"/>
          <w:tab w:val="left" w:pos="2869"/>
        </w:tabs>
        <w:spacing w:before="120"/>
        <w:ind w:left="1440"/>
        <w:rPr>
          <w:sz w:val="20"/>
          <w:u w:val="single"/>
        </w:rPr>
      </w:pPr>
      <w:r w:rsidRPr="00764FB9">
        <w:rPr>
          <w:sz w:val="20"/>
          <w:u w:val="single"/>
        </w:rPr>
        <w:t>Duty of confidentiality</w:t>
      </w:r>
    </w:p>
    <w:p w14:paraId="3FD0D1BD" w14:textId="3572076F" w:rsidR="00010CC4" w:rsidRPr="00764FB9" w:rsidRDefault="00010CC4" w:rsidP="00025D8C">
      <w:pPr>
        <w:pStyle w:val="ListParagraph"/>
        <w:numPr>
          <w:ilvl w:val="1"/>
          <w:numId w:val="43"/>
        </w:numPr>
        <w:tabs>
          <w:tab w:val="left" w:pos="2149"/>
        </w:tabs>
        <w:spacing w:before="160"/>
        <w:ind w:right="850"/>
        <w:jc w:val="both"/>
        <w:rPr>
          <w:sz w:val="20"/>
        </w:rPr>
      </w:pPr>
      <w:r w:rsidRPr="00764FB9">
        <w:rPr>
          <w:sz w:val="20"/>
        </w:rPr>
        <w:t xml:space="preserve">In addition to </w:t>
      </w:r>
      <w:r w:rsidR="00391F45">
        <w:rPr>
          <w:sz w:val="20"/>
        </w:rPr>
        <w:t>R</w:t>
      </w:r>
      <w:r w:rsidRPr="00764FB9">
        <w:rPr>
          <w:sz w:val="20"/>
        </w:rPr>
        <w:t>ule 11.3, where a solicitor or a law practice acts for two or more clients in the same or related matters and the solicitor or law practice is in, or comes into, possession of information which is confidential to one client (the first client) which might reasonably be concluded to be material to the other client’s or clients’ matter and detrimental to the interests of the first client if disclosed, the solicitor and the solicitor’s law practice may not act or continue to act for the other client o</w:t>
      </w:r>
      <w:r w:rsidR="00AC30A5" w:rsidRPr="00764FB9">
        <w:rPr>
          <w:sz w:val="20"/>
        </w:rPr>
        <w:t>r</w:t>
      </w:r>
      <w:r w:rsidRPr="00764FB9">
        <w:rPr>
          <w:sz w:val="20"/>
        </w:rPr>
        <w:t xml:space="preserve"> clients unless each client’s informed consent:</w:t>
      </w:r>
    </w:p>
    <w:p w14:paraId="7F2C74C4" w14:textId="0AA10634" w:rsidR="00010CC4" w:rsidRPr="00764FB9" w:rsidRDefault="00010CC4" w:rsidP="00025D8C">
      <w:pPr>
        <w:pStyle w:val="ListParagraph"/>
        <w:numPr>
          <w:ilvl w:val="2"/>
          <w:numId w:val="43"/>
        </w:numPr>
        <w:tabs>
          <w:tab w:val="left" w:pos="2149"/>
        </w:tabs>
        <w:spacing w:before="160"/>
        <w:ind w:right="850"/>
        <w:rPr>
          <w:sz w:val="20"/>
        </w:rPr>
      </w:pPr>
      <w:r w:rsidRPr="00764FB9">
        <w:rPr>
          <w:sz w:val="20"/>
        </w:rPr>
        <w:t xml:space="preserve">permits the disclosure and use of that information for the benefit of the other client or </w:t>
      </w:r>
      <w:r w:rsidRPr="00764FB9">
        <w:rPr>
          <w:sz w:val="20"/>
        </w:rPr>
        <w:lastRenderedPageBreak/>
        <w:t>clients</w:t>
      </w:r>
      <w:r w:rsidR="00850856" w:rsidRPr="00764FB9">
        <w:rPr>
          <w:sz w:val="20"/>
        </w:rPr>
        <w:t>;</w:t>
      </w:r>
      <w:r w:rsidR="001B73CF" w:rsidRPr="00764FB9">
        <w:rPr>
          <w:sz w:val="20"/>
        </w:rPr>
        <w:t xml:space="preserve"> and</w:t>
      </w:r>
    </w:p>
    <w:p w14:paraId="6CF0EE9F" w14:textId="180CD4A4" w:rsidR="00010CC4" w:rsidRPr="00764FB9" w:rsidRDefault="00010CC4" w:rsidP="00025D8C">
      <w:pPr>
        <w:pStyle w:val="ListParagraph"/>
        <w:numPr>
          <w:ilvl w:val="2"/>
          <w:numId w:val="43"/>
        </w:numPr>
        <w:tabs>
          <w:tab w:val="left" w:pos="2149"/>
        </w:tabs>
        <w:spacing w:before="160"/>
        <w:ind w:right="850"/>
        <w:rPr>
          <w:sz w:val="20"/>
        </w:rPr>
      </w:pPr>
      <w:r w:rsidRPr="00764FB9">
        <w:rPr>
          <w:sz w:val="20"/>
        </w:rPr>
        <w:t>requires the establishment and maintenance at all times of an effective information barrier to protect the confidential information of each client</w:t>
      </w:r>
      <w:r w:rsidR="00850856" w:rsidRPr="00764FB9">
        <w:rPr>
          <w:sz w:val="20"/>
        </w:rPr>
        <w:t>.</w:t>
      </w:r>
    </w:p>
    <w:p w14:paraId="2B8793CC" w14:textId="5CEAA4CC" w:rsidR="006C58A1" w:rsidRPr="00764FB9" w:rsidRDefault="009B37BB" w:rsidP="006C58A1">
      <w:pPr>
        <w:tabs>
          <w:tab w:val="left" w:pos="2149"/>
        </w:tabs>
        <w:spacing w:before="159"/>
        <w:ind w:left="1439" w:right="849"/>
        <w:jc w:val="both"/>
        <w:rPr>
          <w:sz w:val="20"/>
          <w:u w:val="single"/>
        </w:rPr>
      </w:pPr>
      <w:r w:rsidRPr="00764FB9">
        <w:rPr>
          <w:sz w:val="20"/>
          <w:u w:val="single"/>
        </w:rPr>
        <w:t xml:space="preserve">Actual conflict arising between current clients </w:t>
      </w:r>
      <w:proofErr w:type="gramStart"/>
      <w:r w:rsidRPr="00764FB9">
        <w:rPr>
          <w:sz w:val="20"/>
          <w:u w:val="single"/>
        </w:rPr>
        <w:t>in the course of</w:t>
      </w:r>
      <w:proofErr w:type="gramEnd"/>
      <w:r w:rsidRPr="00764FB9">
        <w:rPr>
          <w:sz w:val="20"/>
          <w:u w:val="single"/>
        </w:rPr>
        <w:t xml:space="preserve"> a matter</w:t>
      </w:r>
    </w:p>
    <w:p w14:paraId="37EEC2FA" w14:textId="79EA912B" w:rsidR="009B37BB" w:rsidRPr="00764FB9" w:rsidRDefault="009B37BB" w:rsidP="00025D8C">
      <w:pPr>
        <w:pStyle w:val="ListParagraph"/>
        <w:numPr>
          <w:ilvl w:val="1"/>
          <w:numId w:val="43"/>
        </w:numPr>
        <w:tabs>
          <w:tab w:val="left" w:pos="2149"/>
        </w:tabs>
        <w:spacing w:before="159"/>
        <w:ind w:right="849" w:hanging="709"/>
        <w:jc w:val="both"/>
        <w:rPr>
          <w:sz w:val="20"/>
        </w:rPr>
      </w:pPr>
      <w:r w:rsidRPr="00764FB9">
        <w:rPr>
          <w:sz w:val="20"/>
        </w:rPr>
        <w:t>If a solicitor or a law practice acts for more than one client in a matter and, during the course of the conduct of that matter, an actual conflict arises between the duties owed to two or more of those clients, the solicitor or law practice may only continue to act for one of those clients (or for two or more of those clients between whom there is no conflict) in the following exceptional circumstances:</w:t>
      </w:r>
    </w:p>
    <w:p w14:paraId="36D01F46" w14:textId="3BBFB1E1" w:rsidR="009B37BB" w:rsidRPr="00764FB9" w:rsidRDefault="009B37BB" w:rsidP="00025D8C">
      <w:pPr>
        <w:pStyle w:val="ListParagraph"/>
        <w:numPr>
          <w:ilvl w:val="2"/>
          <w:numId w:val="43"/>
        </w:numPr>
        <w:tabs>
          <w:tab w:val="left" w:pos="2149"/>
        </w:tabs>
        <w:spacing w:before="159"/>
        <w:ind w:right="849"/>
        <w:rPr>
          <w:sz w:val="20"/>
        </w:rPr>
      </w:pPr>
      <w:r w:rsidRPr="00764FB9">
        <w:rPr>
          <w:sz w:val="20"/>
        </w:rPr>
        <w:t>any client for whom the solicitor or law practice ceases to act has given informed consent to the solicitor or law practice continuing to act for the remaining clients; and</w:t>
      </w:r>
    </w:p>
    <w:p w14:paraId="4417E206" w14:textId="3F4647C2" w:rsidR="009B37BB" w:rsidRPr="00764FB9" w:rsidRDefault="009B37BB" w:rsidP="00025D8C">
      <w:pPr>
        <w:pStyle w:val="ListParagraph"/>
        <w:numPr>
          <w:ilvl w:val="2"/>
          <w:numId w:val="43"/>
        </w:numPr>
        <w:tabs>
          <w:tab w:val="left" w:pos="2149"/>
        </w:tabs>
        <w:spacing w:before="159"/>
        <w:ind w:right="849"/>
        <w:jc w:val="both"/>
        <w:rPr>
          <w:sz w:val="20"/>
        </w:rPr>
      </w:pPr>
      <w:r w:rsidRPr="00764FB9">
        <w:rPr>
          <w:sz w:val="20"/>
        </w:rPr>
        <w:t xml:space="preserve">the duty of confidentiality owned to </w:t>
      </w:r>
      <w:proofErr w:type="gramStart"/>
      <w:r w:rsidRPr="00764FB9">
        <w:rPr>
          <w:sz w:val="20"/>
        </w:rPr>
        <w:t>all of</w:t>
      </w:r>
      <w:proofErr w:type="gramEnd"/>
      <w:r w:rsidRPr="00764FB9">
        <w:rPr>
          <w:sz w:val="20"/>
        </w:rPr>
        <w:t xml:space="preserve"> the clients, both those for whom the solicitor or law practice ceases to act and those for whom the solicitor or law practice continues to act, is not put at risk</w:t>
      </w:r>
      <w:r w:rsidR="00850856" w:rsidRPr="00764FB9">
        <w:rPr>
          <w:sz w:val="20"/>
        </w:rPr>
        <w:t>.</w:t>
      </w:r>
    </w:p>
    <w:p w14:paraId="7CBF0D3D" w14:textId="77777777" w:rsidR="00631B61" w:rsidRPr="00764FB9" w:rsidRDefault="00631B61" w:rsidP="009B37BB">
      <w:pPr>
        <w:pStyle w:val="BodyText"/>
        <w:ind w:left="1439"/>
        <w:sectPr w:rsidR="00631B61" w:rsidRPr="00764FB9" w:rsidSect="00021FA4">
          <w:pgSz w:w="11910" w:h="16840"/>
          <w:pgMar w:top="1600" w:right="1000" w:bottom="3200" w:left="1000" w:header="567" w:footer="2551" w:gutter="0"/>
          <w:cols w:space="720"/>
          <w:docGrid w:linePitch="299"/>
        </w:sectPr>
      </w:pPr>
    </w:p>
    <w:p w14:paraId="436560D2" w14:textId="1175F5AC" w:rsidR="00146780" w:rsidRPr="00AB6F89" w:rsidRDefault="00827523" w:rsidP="00AB6F89">
      <w:pPr>
        <w:spacing w:before="159"/>
        <w:ind w:left="1418" w:right="851"/>
        <w:rPr>
          <w:b/>
          <w:bCs/>
        </w:rPr>
      </w:pPr>
      <w:r w:rsidRPr="00764FB9">
        <w:rPr>
          <w:noProof/>
        </w:rPr>
        <w:lastRenderedPageBreak/>
        <mc:AlternateContent>
          <mc:Choice Requires="wps">
            <w:drawing>
              <wp:anchor distT="0" distB="0" distL="0" distR="0" simplePos="0" relativeHeight="251658277" behindDoc="1" locked="0" layoutInCell="1" allowOverlap="1" wp14:anchorId="15419783" wp14:editId="6FC7DA8E">
                <wp:simplePos x="0" y="0"/>
                <wp:positionH relativeFrom="margin">
                  <wp:align>center</wp:align>
                </wp:positionH>
                <wp:positionV relativeFrom="paragraph">
                  <wp:posOffset>0</wp:posOffset>
                </wp:positionV>
                <wp:extent cx="4914265" cy="276225"/>
                <wp:effectExtent l="0" t="0" r="635" b="9525"/>
                <wp:wrapTopAndBottom/>
                <wp:docPr id="159222399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F42AF" w14:textId="0F17A400" w:rsidR="00827523" w:rsidRPr="00764FB9" w:rsidRDefault="008E4FA7" w:rsidP="00EB762E">
                            <w:pPr>
                              <w:rPr>
                                <w:b/>
                                <w:bCs/>
                              </w:rPr>
                            </w:pPr>
                            <w:r>
                              <w:rPr>
                                <w:b/>
                                <w:color w:val="000000"/>
                                <w:spacing w:val="-5"/>
                                <w:sz w:val="24"/>
                              </w:rPr>
                              <w:t xml:space="preserve"> </w:t>
                            </w:r>
                            <w:r w:rsidR="00827523">
                              <w:rPr>
                                <w:b/>
                                <w:color w:val="000000"/>
                                <w:spacing w:val="-5"/>
                                <w:sz w:val="24"/>
                              </w:rPr>
                              <w:t>11A</w:t>
                            </w:r>
                            <w:r w:rsidR="00827523" w:rsidRPr="00764FB9">
                              <w:rPr>
                                <w:b/>
                                <w:color w:val="000000"/>
                                <w:sz w:val="24"/>
                              </w:rPr>
                              <w:tab/>
                            </w:r>
                            <w:r w:rsidR="00827523" w:rsidRPr="00764FB9">
                              <w:rPr>
                                <w:b/>
                                <w:bCs/>
                              </w:rPr>
                              <w:t>SHORT-TERM LEGAL ASSISTANCE SERVICES</w:t>
                            </w:r>
                          </w:p>
                          <w:p w14:paraId="4CF2EF6E" w14:textId="623DE88C" w:rsidR="00827523" w:rsidRPr="00764FB9" w:rsidRDefault="00827523" w:rsidP="00827523">
                            <w:pPr>
                              <w:tabs>
                                <w:tab w:val="left" w:pos="815"/>
                              </w:tabs>
                              <w:spacing w:before="78"/>
                              <w:ind w:left="108"/>
                              <w:rPr>
                                <w:b/>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19783" id="docshape26" o:spid="_x0000_s1033" type="#_x0000_t202" style="position:absolute;left:0;text-align:left;margin-left:0;margin-top:0;width:386.95pt;height:21.75pt;z-index:-251658203;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t+8gEAAME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" fillcolor="#95b3d7" stroked="f">
                <v:textbox inset="0,0,0,0">
                  <w:txbxContent>
                    <w:p w14:paraId="18CF42AF" w14:textId="0F17A400" w:rsidR="00827523" w:rsidRPr="00764FB9" w:rsidRDefault="008E4FA7" w:rsidP="00EB762E">
                      <w:pPr>
                        <w:rPr>
                          <w:b/>
                          <w:bCs/>
                        </w:rPr>
                      </w:pPr>
                      <w:r>
                        <w:rPr>
                          <w:b/>
                          <w:color w:val="000000"/>
                          <w:spacing w:val="-5"/>
                          <w:sz w:val="24"/>
                        </w:rPr>
                        <w:t xml:space="preserve"> </w:t>
                      </w:r>
                      <w:r w:rsidR="00827523">
                        <w:rPr>
                          <w:b/>
                          <w:color w:val="000000"/>
                          <w:spacing w:val="-5"/>
                          <w:sz w:val="24"/>
                        </w:rPr>
                        <w:t>11A</w:t>
                      </w:r>
                      <w:r w:rsidR="00827523" w:rsidRPr="00764FB9">
                        <w:rPr>
                          <w:b/>
                          <w:color w:val="000000"/>
                          <w:sz w:val="24"/>
                        </w:rPr>
                        <w:tab/>
                      </w:r>
                      <w:r w:rsidR="00827523" w:rsidRPr="00764FB9">
                        <w:rPr>
                          <w:b/>
                          <w:bCs/>
                        </w:rPr>
                        <w:t>SHORT-TERM LEGAL ASSISTANCE SERVICES</w:t>
                      </w:r>
                    </w:p>
                    <w:p w14:paraId="4CF2EF6E" w14:textId="623DE88C" w:rsidR="00827523" w:rsidRPr="00764FB9" w:rsidRDefault="00827523" w:rsidP="00827523">
                      <w:pPr>
                        <w:tabs>
                          <w:tab w:val="left" w:pos="815"/>
                        </w:tabs>
                        <w:spacing w:before="78"/>
                        <w:ind w:left="108"/>
                        <w:rPr>
                          <w:b/>
                          <w:color w:val="000000"/>
                          <w:sz w:val="24"/>
                        </w:rPr>
                      </w:pPr>
                    </w:p>
                  </w:txbxContent>
                </v:textbox>
                <w10:wrap type="topAndBottom" anchorx="margin"/>
              </v:shape>
            </w:pict>
          </mc:Fallback>
        </mc:AlternateContent>
      </w:r>
      <w:r w:rsidR="009D4E58" w:rsidRPr="00AB6F89">
        <w:rPr>
          <w:sz w:val="20"/>
          <w:szCs w:val="20"/>
        </w:rPr>
        <w:t>11A.1.</w:t>
      </w:r>
      <w:r w:rsidR="009D4E58">
        <w:t xml:space="preserve">  </w:t>
      </w:r>
      <w:r w:rsidR="00CA01E6" w:rsidRPr="00AB6F89">
        <w:rPr>
          <w:sz w:val="20"/>
          <w:szCs w:val="20"/>
        </w:rPr>
        <w:t>If a solicitor providing short-term legal assistance</w:t>
      </w:r>
      <w:r w:rsidR="00146780" w:rsidRPr="00AB6F89">
        <w:rPr>
          <w:sz w:val="20"/>
          <w:szCs w:val="20"/>
        </w:rPr>
        <w:t xml:space="preserve"> services form a reasonable belief that the solicitor cannot </w:t>
      </w:r>
      <w:r w:rsidR="00E73189" w:rsidRPr="00AB6F89">
        <w:rPr>
          <w:sz w:val="20"/>
          <w:szCs w:val="20"/>
        </w:rPr>
        <w:t>screen for conflicts of interest due to circumstances</w:t>
      </w:r>
      <w:r w:rsidR="006F49FD" w:rsidRPr="00AB6F89">
        <w:rPr>
          <w:sz w:val="20"/>
          <w:szCs w:val="20"/>
        </w:rPr>
        <w:t xml:space="preserve"> where it is not reasonably practicable as the time required</w:t>
      </w:r>
      <w:r w:rsidR="00525734" w:rsidRPr="00AB6F89">
        <w:rPr>
          <w:sz w:val="20"/>
          <w:szCs w:val="20"/>
        </w:rPr>
        <w:t xml:space="preserve"> to do so may result in a real risk of the client being denied access to legal assistance, the </w:t>
      </w:r>
      <w:r w:rsidR="00EA5D65" w:rsidRPr="00AB6F89">
        <w:rPr>
          <w:sz w:val="20"/>
          <w:szCs w:val="20"/>
        </w:rPr>
        <w:t>solicitor</w:t>
      </w:r>
      <w:r w:rsidR="0067770F" w:rsidRPr="00AB6F89">
        <w:rPr>
          <w:sz w:val="20"/>
          <w:szCs w:val="20"/>
        </w:rPr>
        <w:t xml:space="preserve"> must ensure, to the extent reasonably practicable that</w:t>
      </w:r>
      <w:r w:rsidR="008C64DB" w:rsidRPr="00AB6F89">
        <w:rPr>
          <w:sz w:val="20"/>
          <w:szCs w:val="20"/>
        </w:rPr>
        <w:t>:</w:t>
      </w:r>
    </w:p>
    <w:p w14:paraId="0C62512C" w14:textId="6CCBD8BE" w:rsidR="005B52EC" w:rsidRPr="00764FB9" w:rsidRDefault="00631B61" w:rsidP="00025D8C">
      <w:pPr>
        <w:pStyle w:val="ListParagraph"/>
        <w:numPr>
          <w:ilvl w:val="2"/>
          <w:numId w:val="51"/>
        </w:numPr>
        <w:tabs>
          <w:tab w:val="left" w:pos="2149"/>
        </w:tabs>
        <w:spacing w:before="159"/>
        <w:ind w:right="850"/>
        <w:jc w:val="both"/>
      </w:pPr>
      <w:r w:rsidRPr="00764FB9">
        <w:rPr>
          <w:sz w:val="20"/>
          <w:szCs w:val="20"/>
        </w:rPr>
        <w:t>the solicitor has disclosed the nature of the services to the client</w:t>
      </w:r>
      <w:r w:rsidR="00387E96" w:rsidRPr="00764FB9">
        <w:rPr>
          <w:sz w:val="20"/>
          <w:szCs w:val="20"/>
        </w:rPr>
        <w:t>;</w:t>
      </w:r>
      <w:r w:rsidRPr="00764FB9">
        <w:rPr>
          <w:sz w:val="20"/>
          <w:szCs w:val="20"/>
        </w:rPr>
        <w:t xml:space="preserve"> and</w:t>
      </w:r>
    </w:p>
    <w:p w14:paraId="5C52D19B" w14:textId="2E8AEA7A" w:rsidR="005B52EC" w:rsidRPr="00764FB9" w:rsidRDefault="005B52EC" w:rsidP="00025D8C">
      <w:pPr>
        <w:pStyle w:val="ListParagraph"/>
        <w:numPr>
          <w:ilvl w:val="2"/>
          <w:numId w:val="51"/>
        </w:numPr>
        <w:tabs>
          <w:tab w:val="left" w:pos="2149"/>
        </w:tabs>
        <w:spacing w:before="159"/>
        <w:ind w:right="850"/>
        <w:jc w:val="both"/>
      </w:pPr>
      <w:r w:rsidRPr="00764FB9">
        <w:rPr>
          <w:sz w:val="20"/>
          <w:szCs w:val="20"/>
        </w:rPr>
        <w:t>t</w:t>
      </w:r>
      <w:r w:rsidR="00631B61" w:rsidRPr="00764FB9">
        <w:rPr>
          <w:sz w:val="20"/>
          <w:szCs w:val="20"/>
        </w:rPr>
        <w:t>here is no actual or potential conflict between the duties owned to the client and one or more other clients</w:t>
      </w:r>
      <w:r w:rsidR="00387E96" w:rsidRPr="00764FB9">
        <w:rPr>
          <w:sz w:val="20"/>
          <w:szCs w:val="20"/>
        </w:rPr>
        <w:t>;</w:t>
      </w:r>
      <w:r w:rsidR="00631B61" w:rsidRPr="00764FB9">
        <w:rPr>
          <w:sz w:val="20"/>
          <w:szCs w:val="20"/>
        </w:rPr>
        <w:t xml:space="preserve"> and</w:t>
      </w:r>
    </w:p>
    <w:p w14:paraId="48B58F5C" w14:textId="393C609A" w:rsidR="00A83B18" w:rsidRPr="00764FB9" w:rsidRDefault="00631B61" w:rsidP="00025D8C">
      <w:pPr>
        <w:pStyle w:val="ListParagraph"/>
        <w:numPr>
          <w:ilvl w:val="2"/>
          <w:numId w:val="51"/>
        </w:numPr>
        <w:tabs>
          <w:tab w:val="left" w:pos="2149"/>
        </w:tabs>
        <w:spacing w:before="159"/>
        <w:ind w:right="850"/>
        <w:jc w:val="both"/>
      </w:pPr>
      <w:r w:rsidRPr="00764FB9">
        <w:rPr>
          <w:sz w:val="20"/>
          <w:szCs w:val="20"/>
        </w:rPr>
        <w:t>the client has given informed consent to the provision of services.</w:t>
      </w:r>
    </w:p>
    <w:p w14:paraId="58E5B38C" w14:textId="71DED852" w:rsidR="001F022D" w:rsidRPr="00764FB9" w:rsidRDefault="00735BBC" w:rsidP="00AB6F89">
      <w:pPr>
        <w:pStyle w:val="ListParagraph"/>
        <w:numPr>
          <w:ilvl w:val="1"/>
          <w:numId w:val="52"/>
        </w:numPr>
        <w:tabs>
          <w:tab w:val="left" w:pos="2149"/>
        </w:tabs>
        <w:spacing w:before="159"/>
        <w:ind w:right="851"/>
        <w:rPr>
          <w:b/>
          <w:bCs/>
          <w:sz w:val="20"/>
          <w:szCs w:val="20"/>
        </w:rPr>
      </w:pPr>
      <w:r w:rsidRPr="00764FB9">
        <w:rPr>
          <w:sz w:val="20"/>
          <w:szCs w:val="20"/>
        </w:rPr>
        <w:t>A solicitor must not provide</w:t>
      </w:r>
      <w:r w:rsidR="002B3A19" w:rsidRPr="00764FB9">
        <w:rPr>
          <w:sz w:val="20"/>
          <w:szCs w:val="20"/>
        </w:rPr>
        <w:t>,</w:t>
      </w:r>
      <w:r w:rsidRPr="00764FB9">
        <w:rPr>
          <w:sz w:val="20"/>
          <w:szCs w:val="20"/>
        </w:rPr>
        <w:t xml:space="preserve"> or continue to provide</w:t>
      </w:r>
      <w:r w:rsidR="002B3A19" w:rsidRPr="00764FB9">
        <w:rPr>
          <w:sz w:val="20"/>
          <w:szCs w:val="20"/>
        </w:rPr>
        <w:t>,</w:t>
      </w:r>
      <w:r w:rsidRPr="00764FB9">
        <w:rPr>
          <w:sz w:val="20"/>
          <w:szCs w:val="20"/>
        </w:rPr>
        <w:t xml:space="preserve"> short-term legal assistance services to a client if the solicitor:</w:t>
      </w:r>
    </w:p>
    <w:p w14:paraId="0B7BB2EE" w14:textId="46E7BEC8" w:rsidR="00735BBC" w:rsidRPr="00764FB9" w:rsidRDefault="002B3A19" w:rsidP="00025D8C">
      <w:pPr>
        <w:pStyle w:val="ListParagraph"/>
        <w:numPr>
          <w:ilvl w:val="2"/>
          <w:numId w:val="58"/>
        </w:numPr>
        <w:tabs>
          <w:tab w:val="left" w:pos="2149"/>
        </w:tabs>
        <w:spacing w:before="159"/>
        <w:ind w:right="849"/>
        <w:rPr>
          <w:b/>
          <w:bCs/>
          <w:sz w:val="20"/>
          <w:szCs w:val="20"/>
        </w:rPr>
      </w:pPr>
      <w:r w:rsidRPr="00764FB9">
        <w:rPr>
          <w:sz w:val="20"/>
          <w:szCs w:val="20"/>
        </w:rPr>
        <w:t>i</w:t>
      </w:r>
      <w:r w:rsidR="006D6536" w:rsidRPr="00764FB9">
        <w:rPr>
          <w:sz w:val="20"/>
          <w:szCs w:val="20"/>
        </w:rPr>
        <w:t xml:space="preserve">s or becomes aware that the interests of the client are </w:t>
      </w:r>
      <w:proofErr w:type="gramStart"/>
      <w:r w:rsidR="006D6536" w:rsidRPr="00764FB9">
        <w:rPr>
          <w:sz w:val="20"/>
          <w:szCs w:val="20"/>
        </w:rPr>
        <w:t>adverse</w:t>
      </w:r>
      <w:proofErr w:type="gramEnd"/>
      <w:r w:rsidR="006D6536" w:rsidRPr="00764FB9">
        <w:rPr>
          <w:sz w:val="20"/>
          <w:szCs w:val="20"/>
        </w:rPr>
        <w:t xml:space="preserve"> to the interests of a current client of the solicitor or the solicitor’s law practice, or</w:t>
      </w:r>
    </w:p>
    <w:p w14:paraId="3FBE261C" w14:textId="7866BBCF" w:rsidR="00CE2EC4" w:rsidRPr="00764FB9" w:rsidRDefault="002B3A19" w:rsidP="00025D8C">
      <w:pPr>
        <w:pStyle w:val="ListParagraph"/>
        <w:numPr>
          <w:ilvl w:val="2"/>
          <w:numId w:val="58"/>
        </w:numPr>
        <w:tabs>
          <w:tab w:val="left" w:pos="2149"/>
        </w:tabs>
        <w:spacing w:before="159"/>
        <w:ind w:right="849"/>
        <w:rPr>
          <w:b/>
          <w:bCs/>
          <w:sz w:val="20"/>
          <w:szCs w:val="20"/>
        </w:rPr>
      </w:pPr>
      <w:r w:rsidRPr="00764FB9">
        <w:rPr>
          <w:sz w:val="20"/>
          <w:szCs w:val="20"/>
        </w:rPr>
        <w:t>i</w:t>
      </w:r>
      <w:r w:rsidR="00CE2EC4" w:rsidRPr="00764FB9">
        <w:rPr>
          <w:sz w:val="20"/>
          <w:szCs w:val="20"/>
        </w:rPr>
        <w:t xml:space="preserve">s </w:t>
      </w:r>
      <w:r w:rsidR="001578FE" w:rsidRPr="00764FB9">
        <w:rPr>
          <w:sz w:val="20"/>
          <w:szCs w:val="20"/>
        </w:rPr>
        <w:t>aware</w:t>
      </w:r>
      <w:r w:rsidR="00DC3ADB" w:rsidRPr="00764FB9">
        <w:rPr>
          <w:sz w:val="20"/>
          <w:szCs w:val="20"/>
        </w:rPr>
        <w:t xml:space="preserve"> that the solicitor</w:t>
      </w:r>
      <w:r w:rsidR="00EE5C25" w:rsidRPr="00764FB9">
        <w:rPr>
          <w:sz w:val="20"/>
          <w:szCs w:val="20"/>
        </w:rPr>
        <w:t xml:space="preserve"> has</w:t>
      </w:r>
      <w:r w:rsidR="0098663C" w:rsidRPr="00764FB9">
        <w:rPr>
          <w:sz w:val="20"/>
          <w:szCs w:val="20"/>
        </w:rPr>
        <w:t xml:space="preserve">, </w:t>
      </w:r>
      <w:r w:rsidR="00634A08" w:rsidRPr="00764FB9">
        <w:rPr>
          <w:sz w:val="20"/>
          <w:szCs w:val="20"/>
        </w:rPr>
        <w:t>or while providing the short</w:t>
      </w:r>
      <w:r w:rsidRPr="00764FB9">
        <w:rPr>
          <w:sz w:val="20"/>
          <w:szCs w:val="20"/>
        </w:rPr>
        <w:t>-</w:t>
      </w:r>
      <w:r w:rsidR="00D739FB" w:rsidRPr="00764FB9">
        <w:rPr>
          <w:sz w:val="20"/>
          <w:szCs w:val="20"/>
        </w:rPr>
        <w:t>term</w:t>
      </w:r>
      <w:r w:rsidR="00A140A0" w:rsidRPr="00764FB9">
        <w:rPr>
          <w:sz w:val="20"/>
          <w:szCs w:val="20"/>
        </w:rPr>
        <w:t xml:space="preserve"> legal assistances services obtains, confidential information of a current or former client that might reasonably be concluded to be:</w:t>
      </w:r>
    </w:p>
    <w:p w14:paraId="5F228AC3" w14:textId="3913E3AB" w:rsidR="006F1D7D" w:rsidRPr="00764FB9" w:rsidRDefault="000A0E3B" w:rsidP="00025D8C">
      <w:pPr>
        <w:pStyle w:val="ListParagraph"/>
        <w:numPr>
          <w:ilvl w:val="3"/>
          <w:numId w:val="58"/>
        </w:numPr>
        <w:tabs>
          <w:tab w:val="left" w:pos="2149"/>
        </w:tabs>
        <w:spacing w:before="159"/>
        <w:ind w:right="849"/>
        <w:rPr>
          <w:b/>
          <w:bCs/>
          <w:sz w:val="20"/>
          <w:szCs w:val="20"/>
        </w:rPr>
      </w:pPr>
      <w:r w:rsidRPr="00764FB9">
        <w:rPr>
          <w:sz w:val="20"/>
          <w:szCs w:val="20"/>
        </w:rPr>
        <w:t xml:space="preserve"> </w:t>
      </w:r>
      <w:r w:rsidR="000222BD" w:rsidRPr="00764FB9">
        <w:rPr>
          <w:sz w:val="20"/>
          <w:szCs w:val="20"/>
        </w:rPr>
        <w:t xml:space="preserve">  material to the client’s matter</w:t>
      </w:r>
      <w:r w:rsidR="00B37B90" w:rsidRPr="00764FB9">
        <w:rPr>
          <w:sz w:val="20"/>
          <w:szCs w:val="20"/>
        </w:rPr>
        <w:t>;</w:t>
      </w:r>
      <w:r w:rsidR="000222BD" w:rsidRPr="00764FB9">
        <w:rPr>
          <w:sz w:val="20"/>
          <w:szCs w:val="20"/>
        </w:rPr>
        <w:t xml:space="preserve"> and</w:t>
      </w:r>
    </w:p>
    <w:p w14:paraId="00A33F02" w14:textId="34A2D1DC" w:rsidR="000222BD" w:rsidRPr="00764FB9" w:rsidRDefault="000222BD" w:rsidP="00025D8C">
      <w:pPr>
        <w:pStyle w:val="ListParagraph"/>
        <w:numPr>
          <w:ilvl w:val="3"/>
          <w:numId w:val="58"/>
        </w:numPr>
        <w:tabs>
          <w:tab w:val="left" w:pos="2149"/>
        </w:tabs>
        <w:spacing w:before="159"/>
        <w:ind w:right="849"/>
        <w:rPr>
          <w:b/>
          <w:bCs/>
          <w:sz w:val="20"/>
          <w:szCs w:val="20"/>
        </w:rPr>
      </w:pPr>
      <w:r w:rsidRPr="00764FB9">
        <w:rPr>
          <w:sz w:val="20"/>
          <w:szCs w:val="20"/>
        </w:rPr>
        <w:t xml:space="preserve">   detrimental to the current or former client, if disclosed.</w:t>
      </w:r>
    </w:p>
    <w:p w14:paraId="0440B9FB" w14:textId="7AFF6892" w:rsidR="00A602BD" w:rsidRPr="00764FB9" w:rsidRDefault="00A140A0" w:rsidP="00025D8C">
      <w:pPr>
        <w:pStyle w:val="ListParagraph"/>
        <w:numPr>
          <w:ilvl w:val="1"/>
          <w:numId w:val="58"/>
        </w:numPr>
        <w:tabs>
          <w:tab w:val="left" w:pos="2149"/>
        </w:tabs>
        <w:spacing w:before="159"/>
        <w:ind w:right="849"/>
        <w:rPr>
          <w:sz w:val="20"/>
          <w:szCs w:val="20"/>
        </w:rPr>
      </w:pPr>
      <w:r w:rsidRPr="00764FB9">
        <w:rPr>
          <w:sz w:val="20"/>
          <w:szCs w:val="20"/>
        </w:rPr>
        <w:t xml:space="preserve">A solicitor who is a partner, associate, employee, officer or employer in a law practice through which another solicitor is providing short-term legal assistance services, may act for another client of the law practice whose interests are </w:t>
      </w:r>
      <w:proofErr w:type="gramStart"/>
      <w:r w:rsidRPr="00764FB9">
        <w:rPr>
          <w:sz w:val="20"/>
          <w:szCs w:val="20"/>
        </w:rPr>
        <w:t>adverse</w:t>
      </w:r>
      <w:proofErr w:type="gramEnd"/>
      <w:r w:rsidRPr="00764FB9">
        <w:rPr>
          <w:sz w:val="20"/>
          <w:szCs w:val="20"/>
        </w:rPr>
        <w:t xml:space="preserve"> to the interests of the client receiving the services if:</w:t>
      </w:r>
    </w:p>
    <w:p w14:paraId="6E584B19" w14:textId="726721F3" w:rsidR="007D6C1A" w:rsidRPr="00764FB9" w:rsidRDefault="0027750D" w:rsidP="00025D8C">
      <w:pPr>
        <w:pStyle w:val="ListParagraph"/>
        <w:numPr>
          <w:ilvl w:val="2"/>
          <w:numId w:val="59"/>
        </w:numPr>
        <w:tabs>
          <w:tab w:val="left" w:pos="2149"/>
        </w:tabs>
        <w:spacing w:before="159"/>
        <w:ind w:right="849"/>
        <w:rPr>
          <w:sz w:val="20"/>
          <w:szCs w:val="20"/>
        </w:rPr>
      </w:pPr>
      <w:r w:rsidRPr="00764FB9">
        <w:rPr>
          <w:sz w:val="20"/>
          <w:szCs w:val="20"/>
        </w:rPr>
        <w:t>each client has given informed consent</w:t>
      </w:r>
      <w:r w:rsidR="003A27DB" w:rsidRPr="00764FB9">
        <w:rPr>
          <w:sz w:val="20"/>
          <w:szCs w:val="20"/>
        </w:rPr>
        <w:t>;</w:t>
      </w:r>
      <w:r w:rsidR="002879CE" w:rsidRPr="00764FB9">
        <w:rPr>
          <w:sz w:val="20"/>
          <w:szCs w:val="20"/>
        </w:rPr>
        <w:t xml:space="preserve"> and</w:t>
      </w:r>
    </w:p>
    <w:p w14:paraId="02CF124F" w14:textId="12A63C89" w:rsidR="002879CE" w:rsidRPr="00764FB9" w:rsidRDefault="002879CE" w:rsidP="00025D8C">
      <w:pPr>
        <w:pStyle w:val="ListParagraph"/>
        <w:numPr>
          <w:ilvl w:val="2"/>
          <w:numId w:val="59"/>
        </w:numPr>
        <w:tabs>
          <w:tab w:val="left" w:pos="2149"/>
        </w:tabs>
        <w:spacing w:before="159"/>
        <w:ind w:right="849"/>
        <w:rPr>
          <w:sz w:val="20"/>
          <w:szCs w:val="20"/>
        </w:rPr>
      </w:pPr>
      <w:r w:rsidRPr="00764FB9">
        <w:rPr>
          <w:sz w:val="20"/>
          <w:szCs w:val="20"/>
        </w:rPr>
        <w:t>measures are in place to ensure confidential information will not be disclosed.</w:t>
      </w:r>
    </w:p>
    <w:p w14:paraId="068DFB24" w14:textId="6FE1BD44" w:rsidR="002879CE" w:rsidRPr="00764FB9" w:rsidRDefault="00C55377" w:rsidP="00025D8C">
      <w:pPr>
        <w:pStyle w:val="ListParagraph"/>
        <w:numPr>
          <w:ilvl w:val="1"/>
          <w:numId w:val="59"/>
        </w:numPr>
        <w:tabs>
          <w:tab w:val="left" w:pos="2149"/>
        </w:tabs>
        <w:spacing w:before="159"/>
        <w:ind w:right="849"/>
        <w:rPr>
          <w:sz w:val="20"/>
          <w:szCs w:val="20"/>
        </w:rPr>
      </w:pPr>
      <w:r w:rsidRPr="00764FB9">
        <w:rPr>
          <w:sz w:val="20"/>
          <w:szCs w:val="20"/>
        </w:rPr>
        <w:t>This Rule prevails over Rules 10 and 11 to the extent of any inconsistency.</w:t>
      </w:r>
    </w:p>
    <w:p w14:paraId="3F262343" w14:textId="6B31FF30" w:rsidR="00776467" w:rsidRPr="00764FB9" w:rsidRDefault="00D91897" w:rsidP="00025D8C">
      <w:pPr>
        <w:pStyle w:val="ListParagraph"/>
        <w:numPr>
          <w:ilvl w:val="1"/>
          <w:numId w:val="60"/>
        </w:numPr>
        <w:tabs>
          <w:tab w:val="left" w:pos="2149"/>
        </w:tabs>
        <w:spacing w:before="159"/>
        <w:ind w:right="849"/>
        <w:rPr>
          <w:sz w:val="20"/>
          <w:szCs w:val="20"/>
        </w:rPr>
      </w:pPr>
      <w:r w:rsidRPr="00764FB9">
        <w:rPr>
          <w:sz w:val="20"/>
          <w:szCs w:val="20"/>
        </w:rPr>
        <w:t>In this Rule:</w:t>
      </w:r>
    </w:p>
    <w:p w14:paraId="43963CB9" w14:textId="7687E451" w:rsidR="00D91897" w:rsidRPr="00764FB9" w:rsidRDefault="009A7AF6" w:rsidP="00D64977">
      <w:pPr>
        <w:pStyle w:val="ListParagraph"/>
        <w:tabs>
          <w:tab w:val="left" w:pos="2149"/>
        </w:tabs>
        <w:spacing w:before="159"/>
        <w:ind w:left="2155" w:right="849" w:firstLine="0"/>
        <w:rPr>
          <w:i/>
          <w:iCs/>
          <w:sz w:val="20"/>
          <w:szCs w:val="20"/>
        </w:rPr>
      </w:pPr>
      <w:r w:rsidRPr="00764FB9">
        <w:rPr>
          <w:b/>
          <w:bCs/>
          <w:i/>
          <w:iCs/>
          <w:sz w:val="20"/>
          <w:szCs w:val="20"/>
        </w:rPr>
        <w:t>s</w:t>
      </w:r>
      <w:r w:rsidR="00D64977" w:rsidRPr="00764FB9">
        <w:rPr>
          <w:b/>
          <w:bCs/>
          <w:i/>
          <w:iCs/>
          <w:sz w:val="20"/>
          <w:szCs w:val="20"/>
        </w:rPr>
        <w:t>hort-term legal assistance services</w:t>
      </w:r>
      <w:r w:rsidR="00D64977" w:rsidRPr="00764FB9">
        <w:rPr>
          <w:i/>
          <w:iCs/>
          <w:sz w:val="20"/>
          <w:szCs w:val="20"/>
        </w:rPr>
        <w:t xml:space="preserve"> </w:t>
      </w:r>
      <w:proofErr w:type="gramStart"/>
      <w:r w:rsidR="00D64977" w:rsidRPr="00764FB9">
        <w:rPr>
          <w:sz w:val="20"/>
          <w:szCs w:val="20"/>
        </w:rPr>
        <w:t>means</w:t>
      </w:r>
      <w:proofErr w:type="gramEnd"/>
      <w:r w:rsidR="00D64977" w:rsidRPr="00764FB9">
        <w:rPr>
          <w:sz w:val="20"/>
          <w:szCs w:val="20"/>
        </w:rPr>
        <w:t xml:space="preserve"> services offered by a solicitor to a client, whether through a legal assistance provider or on a pro bono basis, with the expectation by the solicitor and the client that the solicitor will not provide continuing legal advice or representation in the matter.</w:t>
      </w:r>
    </w:p>
    <w:p w14:paraId="7306A0AC" w14:textId="6FC1FC1D"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46" behindDoc="1" locked="0" layoutInCell="1" allowOverlap="1" wp14:anchorId="086D139D" wp14:editId="7981485C">
                <wp:simplePos x="0" y="0"/>
                <wp:positionH relativeFrom="page">
                  <wp:posOffset>1481455</wp:posOffset>
                </wp:positionH>
                <wp:positionV relativeFrom="paragraph">
                  <wp:posOffset>154305</wp:posOffset>
                </wp:positionV>
                <wp:extent cx="4914265" cy="276225"/>
                <wp:effectExtent l="0" t="0" r="0" b="0"/>
                <wp:wrapTopAndBottom/>
                <wp:docPr id="4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71D7C" w14:textId="77777777" w:rsidR="00FD3717" w:rsidRPr="00764FB9" w:rsidRDefault="003F55D5">
                            <w:pPr>
                              <w:tabs>
                                <w:tab w:val="left" w:pos="815"/>
                              </w:tabs>
                              <w:spacing w:before="78"/>
                              <w:ind w:left="108"/>
                              <w:rPr>
                                <w:b/>
                                <w:color w:val="000000"/>
                                <w:sz w:val="24"/>
                              </w:rPr>
                            </w:pPr>
                            <w:r w:rsidRPr="00764FB9">
                              <w:rPr>
                                <w:b/>
                                <w:color w:val="000000"/>
                                <w:spacing w:val="-5"/>
                                <w:sz w:val="24"/>
                              </w:rPr>
                              <w:t>12</w:t>
                            </w:r>
                            <w:r w:rsidRPr="00764FB9">
                              <w:rPr>
                                <w:b/>
                                <w:color w:val="000000"/>
                                <w:sz w:val="24"/>
                              </w:rPr>
                              <w:tab/>
                              <w:t>CONFLICT</w:t>
                            </w:r>
                            <w:r w:rsidRPr="00764FB9">
                              <w:rPr>
                                <w:b/>
                                <w:color w:val="000000"/>
                                <w:spacing w:val="-9"/>
                                <w:sz w:val="24"/>
                              </w:rPr>
                              <w:t xml:space="preserve"> </w:t>
                            </w:r>
                            <w:r w:rsidRPr="00764FB9">
                              <w:rPr>
                                <w:b/>
                                <w:color w:val="000000"/>
                                <w:sz w:val="24"/>
                              </w:rPr>
                              <w:t>CONCERNING</w:t>
                            </w:r>
                            <w:r w:rsidRPr="00764FB9">
                              <w:rPr>
                                <w:b/>
                                <w:color w:val="000000"/>
                                <w:spacing w:val="-6"/>
                                <w:sz w:val="24"/>
                              </w:rPr>
                              <w:t xml:space="preserve"> </w:t>
                            </w:r>
                            <w:r w:rsidRPr="00764FB9">
                              <w:rPr>
                                <w:b/>
                                <w:color w:val="000000"/>
                                <w:sz w:val="24"/>
                              </w:rPr>
                              <w:t>A</w:t>
                            </w:r>
                            <w:r w:rsidRPr="00764FB9">
                              <w:rPr>
                                <w:b/>
                                <w:color w:val="000000"/>
                                <w:spacing w:val="-8"/>
                                <w:sz w:val="24"/>
                              </w:rPr>
                              <w:t xml:space="preserve"> </w:t>
                            </w:r>
                            <w:r w:rsidRPr="00764FB9">
                              <w:rPr>
                                <w:b/>
                                <w:color w:val="000000"/>
                                <w:sz w:val="24"/>
                              </w:rPr>
                              <w:t>SOLICITOR’S</w:t>
                            </w:r>
                            <w:r w:rsidRPr="00764FB9">
                              <w:rPr>
                                <w:b/>
                                <w:color w:val="000000"/>
                                <w:spacing w:val="-8"/>
                                <w:sz w:val="24"/>
                              </w:rPr>
                              <w:t xml:space="preserve"> </w:t>
                            </w:r>
                            <w:r w:rsidRPr="00764FB9">
                              <w:rPr>
                                <w:b/>
                                <w:color w:val="000000"/>
                                <w:sz w:val="24"/>
                              </w:rPr>
                              <w:t>OWN</w:t>
                            </w:r>
                            <w:r w:rsidRPr="00764FB9">
                              <w:rPr>
                                <w:b/>
                                <w:color w:val="000000"/>
                                <w:spacing w:val="-8"/>
                                <w:sz w:val="24"/>
                              </w:rPr>
                              <w:t xml:space="preserve"> </w:t>
                            </w:r>
                            <w:r w:rsidRPr="00764FB9">
                              <w:rPr>
                                <w:b/>
                                <w:color w:val="000000"/>
                                <w:spacing w:val="-2"/>
                                <w:sz w:val="24"/>
                              </w:rPr>
                              <w:t>INTERESTS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139D" id="_x0000_s1034" type="#_x0000_t202" style="position:absolute;margin-left:116.65pt;margin-top:12.15pt;width:386.95pt;height:21.7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" fillcolor="#95b3d7" stroked="f">
                <v:textbox inset="0,0,0,0">
                  <w:txbxContent>
                    <w:p w14:paraId="12771D7C" w14:textId="77777777" w:rsidR="00FD3717" w:rsidRPr="00764FB9" w:rsidRDefault="003F55D5">
                      <w:pPr>
                        <w:tabs>
                          <w:tab w:val="left" w:pos="815"/>
                        </w:tabs>
                        <w:spacing w:before="78"/>
                        <w:ind w:left="108"/>
                        <w:rPr>
                          <w:b/>
                          <w:color w:val="000000"/>
                          <w:sz w:val="24"/>
                        </w:rPr>
                      </w:pPr>
                      <w:r w:rsidRPr="00764FB9">
                        <w:rPr>
                          <w:b/>
                          <w:color w:val="000000"/>
                          <w:spacing w:val="-5"/>
                          <w:sz w:val="24"/>
                        </w:rPr>
                        <w:t>12</w:t>
                      </w:r>
                      <w:r w:rsidRPr="00764FB9">
                        <w:rPr>
                          <w:b/>
                          <w:color w:val="000000"/>
                          <w:sz w:val="24"/>
                        </w:rPr>
                        <w:tab/>
                        <w:t>CONFLICT</w:t>
                      </w:r>
                      <w:r w:rsidRPr="00764FB9">
                        <w:rPr>
                          <w:b/>
                          <w:color w:val="000000"/>
                          <w:spacing w:val="-9"/>
                          <w:sz w:val="24"/>
                        </w:rPr>
                        <w:t xml:space="preserve"> </w:t>
                      </w:r>
                      <w:r w:rsidRPr="00764FB9">
                        <w:rPr>
                          <w:b/>
                          <w:color w:val="000000"/>
                          <w:sz w:val="24"/>
                        </w:rPr>
                        <w:t>CONCERNING</w:t>
                      </w:r>
                      <w:r w:rsidRPr="00764FB9">
                        <w:rPr>
                          <w:b/>
                          <w:color w:val="000000"/>
                          <w:spacing w:val="-6"/>
                          <w:sz w:val="24"/>
                        </w:rPr>
                        <w:t xml:space="preserve"> </w:t>
                      </w:r>
                      <w:r w:rsidRPr="00764FB9">
                        <w:rPr>
                          <w:b/>
                          <w:color w:val="000000"/>
                          <w:sz w:val="24"/>
                        </w:rPr>
                        <w:t>A</w:t>
                      </w:r>
                      <w:r w:rsidRPr="00764FB9">
                        <w:rPr>
                          <w:b/>
                          <w:color w:val="000000"/>
                          <w:spacing w:val="-8"/>
                          <w:sz w:val="24"/>
                        </w:rPr>
                        <w:t xml:space="preserve"> </w:t>
                      </w:r>
                      <w:r w:rsidRPr="00764FB9">
                        <w:rPr>
                          <w:b/>
                          <w:color w:val="000000"/>
                          <w:sz w:val="24"/>
                        </w:rPr>
                        <w:t>SOLICITOR’S</w:t>
                      </w:r>
                      <w:r w:rsidRPr="00764FB9">
                        <w:rPr>
                          <w:b/>
                          <w:color w:val="000000"/>
                          <w:spacing w:val="-8"/>
                          <w:sz w:val="24"/>
                        </w:rPr>
                        <w:t xml:space="preserve"> </w:t>
                      </w:r>
                      <w:r w:rsidRPr="00764FB9">
                        <w:rPr>
                          <w:b/>
                          <w:color w:val="000000"/>
                          <w:sz w:val="24"/>
                        </w:rPr>
                        <w:t>OWN</w:t>
                      </w:r>
                      <w:r w:rsidRPr="00764FB9">
                        <w:rPr>
                          <w:b/>
                          <w:color w:val="000000"/>
                          <w:spacing w:val="-8"/>
                          <w:sz w:val="24"/>
                        </w:rPr>
                        <w:t xml:space="preserve"> </w:t>
                      </w:r>
                      <w:r w:rsidRPr="00764FB9">
                        <w:rPr>
                          <w:b/>
                          <w:color w:val="000000"/>
                          <w:spacing w:val="-2"/>
                          <w:sz w:val="24"/>
                        </w:rPr>
                        <w:t>INTERESTS</w:t>
                      </w:r>
                    </w:p>
                  </w:txbxContent>
                </v:textbox>
                <w10:wrap type="topAndBottom" anchorx="page"/>
              </v:shape>
            </w:pict>
          </mc:Fallback>
        </mc:AlternateContent>
      </w:r>
    </w:p>
    <w:p w14:paraId="604EED94" w14:textId="77777777" w:rsidR="00FD3717" w:rsidRPr="00764FB9" w:rsidRDefault="003F55D5" w:rsidP="00025D8C">
      <w:pPr>
        <w:pStyle w:val="ListParagraph"/>
        <w:numPr>
          <w:ilvl w:val="1"/>
          <w:numId w:val="42"/>
        </w:numPr>
        <w:tabs>
          <w:tab w:val="left" w:pos="2149"/>
        </w:tabs>
        <w:spacing w:before="79"/>
        <w:ind w:right="849"/>
        <w:jc w:val="both"/>
        <w:rPr>
          <w:sz w:val="20"/>
        </w:rPr>
      </w:pPr>
      <w:r w:rsidRPr="00764FB9">
        <w:rPr>
          <w:sz w:val="20"/>
        </w:rPr>
        <w:t>A solicitor must not act for a client where there is a conflict between the duty to serve the best interests of a client and the interests of the solicitor or an associate of the solicitor, except as permitted by this Rule.</w:t>
      </w:r>
    </w:p>
    <w:p w14:paraId="6C30383F" w14:textId="52507930" w:rsidR="003E02B9" w:rsidRPr="00764FB9" w:rsidRDefault="003E02B9" w:rsidP="00025D8C">
      <w:pPr>
        <w:pStyle w:val="ListParagraph"/>
        <w:numPr>
          <w:ilvl w:val="1"/>
          <w:numId w:val="42"/>
        </w:numPr>
        <w:tabs>
          <w:tab w:val="left" w:pos="2149"/>
        </w:tabs>
        <w:spacing w:before="161"/>
        <w:ind w:right="851" w:hanging="709"/>
        <w:jc w:val="both"/>
        <w:rPr>
          <w:sz w:val="20"/>
        </w:rPr>
      </w:pPr>
      <w:r w:rsidRPr="00764FB9">
        <w:rPr>
          <w:sz w:val="20"/>
        </w:rPr>
        <w:t>A solicitor must not do anything:</w:t>
      </w:r>
    </w:p>
    <w:p w14:paraId="7445F81B" w14:textId="1D75E3F5" w:rsidR="003E02B9" w:rsidRPr="00764FB9" w:rsidRDefault="003E02B9" w:rsidP="00025D8C">
      <w:pPr>
        <w:pStyle w:val="ListParagraph"/>
        <w:numPr>
          <w:ilvl w:val="2"/>
          <w:numId w:val="42"/>
        </w:numPr>
        <w:tabs>
          <w:tab w:val="left" w:pos="2149"/>
        </w:tabs>
        <w:spacing w:before="161"/>
        <w:ind w:right="851"/>
        <w:jc w:val="both"/>
        <w:rPr>
          <w:sz w:val="20"/>
        </w:rPr>
      </w:pPr>
      <w:r w:rsidRPr="00764FB9">
        <w:rPr>
          <w:sz w:val="20"/>
        </w:rPr>
        <w:t xml:space="preserve">calculated to </w:t>
      </w:r>
      <w:r w:rsidR="00640F15" w:rsidRPr="00764FB9">
        <w:rPr>
          <w:sz w:val="20"/>
        </w:rPr>
        <w:t>inf</w:t>
      </w:r>
      <w:r w:rsidR="00827294" w:rsidRPr="00764FB9">
        <w:rPr>
          <w:sz w:val="20"/>
        </w:rPr>
        <w:t>luence</w:t>
      </w:r>
      <w:r w:rsidRPr="00764FB9">
        <w:rPr>
          <w:sz w:val="20"/>
        </w:rPr>
        <w:t xml:space="preserve"> a client or a third party to confer on the solicitor, either directly or indirectly, any benefit </w:t>
      </w:r>
      <w:proofErr w:type="gramStart"/>
      <w:r w:rsidRPr="00764FB9">
        <w:rPr>
          <w:sz w:val="20"/>
        </w:rPr>
        <w:t>in excess of</w:t>
      </w:r>
      <w:proofErr w:type="gramEnd"/>
      <w:r w:rsidRPr="00764FB9">
        <w:rPr>
          <w:sz w:val="20"/>
        </w:rPr>
        <w:t xml:space="preserve"> the solicitor’s fair and reasonable remuneration </w:t>
      </w:r>
      <w:r w:rsidRPr="00764FB9">
        <w:rPr>
          <w:sz w:val="20"/>
        </w:rPr>
        <w:lastRenderedPageBreak/>
        <w:t>for legal services provided to the client, or</w:t>
      </w:r>
    </w:p>
    <w:p w14:paraId="16C60E1B" w14:textId="490CA71C" w:rsidR="00A16271" w:rsidRPr="00764FB9" w:rsidRDefault="003E02B9" w:rsidP="00025D8C">
      <w:pPr>
        <w:pStyle w:val="ListParagraph"/>
        <w:numPr>
          <w:ilvl w:val="2"/>
          <w:numId w:val="42"/>
        </w:numPr>
        <w:tabs>
          <w:tab w:val="left" w:pos="2149"/>
        </w:tabs>
        <w:spacing w:before="161"/>
        <w:ind w:right="851"/>
        <w:jc w:val="both"/>
        <w:rPr>
          <w:sz w:val="20"/>
        </w:rPr>
      </w:pPr>
      <w:r w:rsidRPr="00764FB9">
        <w:rPr>
          <w:sz w:val="20"/>
        </w:rPr>
        <w:t>that the solicitor knows or ought reasonably to anticipate, is likely to induce the client or third party to confer such a benefit and is not reasonable in</w:t>
      </w:r>
      <w:r w:rsidR="005E2D27" w:rsidRPr="00764FB9">
        <w:rPr>
          <w:sz w:val="20"/>
        </w:rPr>
        <w:t>c</w:t>
      </w:r>
      <w:r w:rsidRPr="00764FB9">
        <w:rPr>
          <w:sz w:val="20"/>
        </w:rPr>
        <w:t>idental to the performance of the retainer</w:t>
      </w:r>
      <w:r w:rsidR="005E2D27" w:rsidRPr="00764FB9">
        <w:rPr>
          <w:sz w:val="20"/>
        </w:rPr>
        <w:t>.</w:t>
      </w:r>
    </w:p>
    <w:p w14:paraId="62B88ADF" w14:textId="77777777" w:rsidR="00FD3717" w:rsidRPr="00764FB9" w:rsidRDefault="003F55D5" w:rsidP="00025D8C">
      <w:pPr>
        <w:pStyle w:val="ListParagraph"/>
        <w:numPr>
          <w:ilvl w:val="1"/>
          <w:numId w:val="42"/>
        </w:numPr>
        <w:tabs>
          <w:tab w:val="left" w:pos="2149"/>
        </w:tabs>
        <w:spacing w:before="15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z w:val="20"/>
        </w:rPr>
        <w:t>not</w:t>
      </w:r>
      <w:r w:rsidRPr="00764FB9">
        <w:rPr>
          <w:spacing w:val="-5"/>
          <w:sz w:val="20"/>
        </w:rPr>
        <w:t xml:space="preserve"> </w:t>
      </w:r>
      <w:r w:rsidRPr="00764FB9">
        <w:rPr>
          <w:sz w:val="20"/>
        </w:rPr>
        <w:t>borrow</w:t>
      </w:r>
      <w:r w:rsidRPr="00764FB9">
        <w:rPr>
          <w:spacing w:val="-5"/>
          <w:sz w:val="20"/>
        </w:rPr>
        <w:t xml:space="preserve"> </w:t>
      </w:r>
      <w:r w:rsidRPr="00764FB9">
        <w:rPr>
          <w:sz w:val="20"/>
        </w:rPr>
        <w:t>any</w:t>
      </w:r>
      <w:r w:rsidRPr="00764FB9">
        <w:rPr>
          <w:spacing w:val="-5"/>
          <w:sz w:val="20"/>
        </w:rPr>
        <w:t xml:space="preserve"> </w:t>
      </w:r>
      <w:r w:rsidRPr="00764FB9">
        <w:rPr>
          <w:sz w:val="20"/>
        </w:rPr>
        <w:t>money,</w:t>
      </w:r>
      <w:r w:rsidRPr="00764FB9">
        <w:rPr>
          <w:spacing w:val="-5"/>
          <w:sz w:val="20"/>
        </w:rPr>
        <w:t xml:space="preserve"> </w:t>
      </w:r>
      <w:r w:rsidRPr="00764FB9">
        <w:rPr>
          <w:sz w:val="20"/>
        </w:rPr>
        <w:t>nor</w:t>
      </w:r>
      <w:r w:rsidRPr="00764FB9">
        <w:rPr>
          <w:spacing w:val="-4"/>
          <w:sz w:val="20"/>
        </w:rPr>
        <w:t xml:space="preserve"> </w:t>
      </w:r>
      <w:r w:rsidRPr="00764FB9">
        <w:rPr>
          <w:sz w:val="20"/>
        </w:rPr>
        <w:t>assist</w:t>
      </w:r>
      <w:r w:rsidRPr="00764FB9">
        <w:rPr>
          <w:spacing w:val="-5"/>
          <w:sz w:val="20"/>
        </w:rPr>
        <w:t xml:space="preserve"> </w:t>
      </w:r>
      <w:r w:rsidRPr="00764FB9">
        <w:rPr>
          <w:sz w:val="20"/>
        </w:rPr>
        <w:t>an</w:t>
      </w:r>
      <w:r w:rsidRPr="00764FB9">
        <w:rPr>
          <w:spacing w:val="-4"/>
          <w:sz w:val="20"/>
        </w:rPr>
        <w:t xml:space="preserve"> </w:t>
      </w:r>
      <w:r w:rsidRPr="00764FB9">
        <w:rPr>
          <w:sz w:val="20"/>
        </w:rPr>
        <w:t>associate</w:t>
      </w:r>
      <w:r w:rsidRPr="00764FB9">
        <w:rPr>
          <w:spacing w:val="-5"/>
          <w:sz w:val="20"/>
        </w:rPr>
        <w:t xml:space="preserve"> </w:t>
      </w:r>
      <w:r w:rsidRPr="00764FB9">
        <w:rPr>
          <w:sz w:val="20"/>
        </w:rPr>
        <w:t>to</w:t>
      </w:r>
      <w:r w:rsidRPr="00764FB9">
        <w:rPr>
          <w:spacing w:val="-4"/>
          <w:sz w:val="20"/>
        </w:rPr>
        <w:t xml:space="preserve"> </w:t>
      </w:r>
      <w:r w:rsidRPr="00764FB9">
        <w:rPr>
          <w:sz w:val="20"/>
        </w:rPr>
        <w:t>borrow</w:t>
      </w:r>
      <w:r w:rsidRPr="00764FB9">
        <w:rPr>
          <w:spacing w:val="-6"/>
          <w:sz w:val="20"/>
        </w:rPr>
        <w:t xml:space="preserve"> </w:t>
      </w:r>
      <w:r w:rsidRPr="00764FB9">
        <w:rPr>
          <w:sz w:val="20"/>
        </w:rPr>
        <w:t>money,</w:t>
      </w:r>
      <w:r w:rsidRPr="00764FB9">
        <w:rPr>
          <w:spacing w:val="-4"/>
          <w:sz w:val="20"/>
        </w:rPr>
        <w:t xml:space="preserve"> </w:t>
      </w:r>
      <w:r w:rsidRPr="00764FB9">
        <w:rPr>
          <w:spacing w:val="-2"/>
          <w:sz w:val="20"/>
        </w:rPr>
        <w:t>from:</w:t>
      </w:r>
    </w:p>
    <w:p w14:paraId="5CB47995" w14:textId="77777777" w:rsidR="00FD3717" w:rsidRPr="00764FB9" w:rsidRDefault="003F55D5" w:rsidP="00025D8C">
      <w:pPr>
        <w:pStyle w:val="ListParagraph"/>
        <w:numPr>
          <w:ilvl w:val="2"/>
          <w:numId w:val="42"/>
        </w:numPr>
        <w:tabs>
          <w:tab w:val="left" w:pos="2869"/>
        </w:tabs>
        <w:ind w:hanging="721"/>
        <w:jc w:val="both"/>
        <w:rPr>
          <w:sz w:val="20"/>
        </w:rPr>
      </w:pPr>
      <w:r w:rsidRPr="00764FB9">
        <w:rPr>
          <w:sz w:val="20"/>
        </w:rPr>
        <w:t>a</w:t>
      </w:r>
      <w:r w:rsidRPr="00764FB9">
        <w:rPr>
          <w:spacing w:val="-7"/>
          <w:sz w:val="20"/>
        </w:rPr>
        <w:t xml:space="preserve"> </w:t>
      </w:r>
      <w:r w:rsidRPr="00764FB9">
        <w:rPr>
          <w:sz w:val="20"/>
        </w:rPr>
        <w:t>client</w:t>
      </w:r>
      <w:r w:rsidRPr="00764FB9">
        <w:rPr>
          <w:spacing w:val="-5"/>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or</w:t>
      </w:r>
      <w:r w:rsidRPr="00764FB9">
        <w:rPr>
          <w:spacing w:val="-5"/>
          <w:sz w:val="20"/>
        </w:rPr>
        <w:t xml:space="preserve"> </w:t>
      </w:r>
      <w:r w:rsidRPr="00764FB9">
        <w:rPr>
          <w:sz w:val="20"/>
        </w:rPr>
        <w:t>of</w:t>
      </w:r>
      <w:r w:rsidRPr="00764FB9">
        <w:rPr>
          <w:spacing w:val="-3"/>
          <w:sz w:val="20"/>
        </w:rPr>
        <w:t xml:space="preserve"> </w:t>
      </w:r>
      <w:r w:rsidRPr="00764FB9">
        <w:rPr>
          <w:sz w:val="20"/>
        </w:rPr>
        <w:t>the</w:t>
      </w:r>
      <w:r w:rsidRPr="00764FB9">
        <w:rPr>
          <w:spacing w:val="-5"/>
          <w:sz w:val="20"/>
        </w:rPr>
        <w:t xml:space="preserve"> </w:t>
      </w:r>
      <w:r w:rsidRPr="00764FB9">
        <w:rPr>
          <w:sz w:val="20"/>
        </w:rPr>
        <w:t>solicitor’s</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4"/>
          <w:sz w:val="20"/>
        </w:rPr>
        <w:t xml:space="preserve"> </w:t>
      </w:r>
      <w:r w:rsidRPr="00764FB9">
        <w:rPr>
          <w:spacing w:val="-5"/>
          <w:sz w:val="20"/>
        </w:rPr>
        <w:t>or</w:t>
      </w:r>
    </w:p>
    <w:p w14:paraId="12A92A8A" w14:textId="77777777" w:rsidR="00FD3717" w:rsidRPr="00764FB9" w:rsidRDefault="003F55D5" w:rsidP="00025D8C">
      <w:pPr>
        <w:pStyle w:val="ListParagraph"/>
        <w:numPr>
          <w:ilvl w:val="2"/>
          <w:numId w:val="42"/>
        </w:numPr>
        <w:tabs>
          <w:tab w:val="left" w:pos="2869"/>
        </w:tabs>
        <w:spacing w:before="81"/>
        <w:ind w:right="852"/>
        <w:jc w:val="both"/>
        <w:rPr>
          <w:sz w:val="20"/>
        </w:rPr>
      </w:pPr>
      <w:r w:rsidRPr="00764FB9">
        <w:rPr>
          <w:sz w:val="20"/>
        </w:rPr>
        <w:t>a former client of the solicitor or of the solicitor’s law practice who has indicated a continuing reliance upon the advice of the solicitor or of the solicitor’s law practice in relation to the investment of money,</w:t>
      </w:r>
    </w:p>
    <w:p w14:paraId="7ED1A8B3" w14:textId="77777777" w:rsidR="00FD3717" w:rsidRPr="00764FB9" w:rsidRDefault="003F55D5">
      <w:pPr>
        <w:pStyle w:val="BodyText"/>
        <w:spacing w:before="79"/>
        <w:ind w:left="2148"/>
      </w:pPr>
      <w:r w:rsidRPr="00764FB9">
        <w:t>UNLESS</w:t>
      </w:r>
      <w:r w:rsidRPr="00764FB9">
        <w:rPr>
          <w:spacing w:val="-5"/>
        </w:rPr>
        <w:t xml:space="preserve"> </w:t>
      </w:r>
      <w:r w:rsidRPr="00764FB9">
        <w:t>the</w:t>
      </w:r>
      <w:r w:rsidRPr="00764FB9">
        <w:rPr>
          <w:spacing w:val="-5"/>
        </w:rPr>
        <w:t xml:space="preserve"> </w:t>
      </w:r>
      <w:r w:rsidRPr="00764FB9">
        <w:t>client</w:t>
      </w:r>
      <w:r w:rsidRPr="00764FB9">
        <w:rPr>
          <w:spacing w:val="-4"/>
        </w:rPr>
        <w:t xml:space="preserve"> </w:t>
      </w:r>
      <w:r w:rsidRPr="00764FB9">
        <w:rPr>
          <w:spacing w:val="-5"/>
        </w:rPr>
        <w:t>is:</w:t>
      </w:r>
    </w:p>
    <w:p w14:paraId="4C41E08D" w14:textId="77777777" w:rsidR="00FD3717" w:rsidRPr="00764FB9" w:rsidRDefault="003F55D5" w:rsidP="00025D8C">
      <w:pPr>
        <w:pStyle w:val="ListParagraph"/>
        <w:numPr>
          <w:ilvl w:val="0"/>
          <w:numId w:val="41"/>
        </w:numPr>
        <w:tabs>
          <w:tab w:val="left" w:pos="2868"/>
          <w:tab w:val="left" w:pos="2869"/>
        </w:tabs>
        <w:rPr>
          <w:sz w:val="20"/>
        </w:rPr>
      </w:pPr>
      <w:r w:rsidRPr="00764FB9">
        <w:rPr>
          <w:sz w:val="20"/>
        </w:rPr>
        <w:t>an</w:t>
      </w:r>
      <w:r w:rsidRPr="00764FB9">
        <w:rPr>
          <w:spacing w:val="-9"/>
          <w:sz w:val="20"/>
        </w:rPr>
        <w:t xml:space="preserve"> </w:t>
      </w:r>
      <w:r w:rsidRPr="00764FB9">
        <w:rPr>
          <w:sz w:val="20"/>
        </w:rPr>
        <w:t>Authorised</w:t>
      </w:r>
      <w:r w:rsidRPr="00764FB9">
        <w:rPr>
          <w:spacing w:val="-9"/>
          <w:sz w:val="20"/>
        </w:rPr>
        <w:t xml:space="preserve"> </w:t>
      </w:r>
      <w:r w:rsidRPr="00764FB9">
        <w:rPr>
          <w:sz w:val="20"/>
        </w:rPr>
        <w:t>Deposit-taking</w:t>
      </w:r>
      <w:r w:rsidRPr="00764FB9">
        <w:rPr>
          <w:spacing w:val="-8"/>
          <w:sz w:val="20"/>
        </w:rPr>
        <w:t xml:space="preserve"> </w:t>
      </w:r>
      <w:proofErr w:type="gramStart"/>
      <w:r w:rsidRPr="00764FB9">
        <w:rPr>
          <w:spacing w:val="-2"/>
          <w:sz w:val="20"/>
        </w:rPr>
        <w:t>Institution;</w:t>
      </w:r>
      <w:proofErr w:type="gramEnd"/>
    </w:p>
    <w:p w14:paraId="16504F13" w14:textId="77777777" w:rsidR="00FD3717" w:rsidRPr="00764FB9" w:rsidRDefault="003F55D5" w:rsidP="00025D8C">
      <w:pPr>
        <w:pStyle w:val="ListParagraph"/>
        <w:numPr>
          <w:ilvl w:val="0"/>
          <w:numId w:val="41"/>
        </w:numPr>
        <w:tabs>
          <w:tab w:val="left" w:pos="2867"/>
          <w:tab w:val="left" w:pos="2869"/>
        </w:tabs>
        <w:rPr>
          <w:sz w:val="20"/>
        </w:rPr>
      </w:pPr>
      <w:r w:rsidRPr="00764FB9">
        <w:rPr>
          <w:sz w:val="20"/>
        </w:rPr>
        <w:t>a</w:t>
      </w:r>
      <w:r w:rsidRPr="00764FB9">
        <w:rPr>
          <w:spacing w:val="-6"/>
          <w:sz w:val="20"/>
        </w:rPr>
        <w:t xml:space="preserve"> </w:t>
      </w:r>
      <w:r w:rsidRPr="00764FB9">
        <w:rPr>
          <w:sz w:val="20"/>
        </w:rPr>
        <w:t>trustee</w:t>
      </w:r>
      <w:r w:rsidRPr="00764FB9">
        <w:rPr>
          <w:spacing w:val="-4"/>
          <w:sz w:val="20"/>
        </w:rPr>
        <w:t xml:space="preserve"> </w:t>
      </w:r>
      <w:proofErr w:type="gramStart"/>
      <w:r w:rsidRPr="00764FB9">
        <w:rPr>
          <w:spacing w:val="-2"/>
          <w:sz w:val="20"/>
        </w:rPr>
        <w:t>company;</w:t>
      </w:r>
      <w:proofErr w:type="gramEnd"/>
    </w:p>
    <w:p w14:paraId="21F65B2E" w14:textId="77777777" w:rsidR="00FD3717" w:rsidRPr="00764FB9" w:rsidRDefault="003F55D5" w:rsidP="00A90AFF">
      <w:pPr>
        <w:pStyle w:val="ListParagraph"/>
        <w:numPr>
          <w:ilvl w:val="0"/>
          <w:numId w:val="41"/>
        </w:numPr>
        <w:tabs>
          <w:tab w:val="left" w:pos="2868"/>
          <w:tab w:val="left" w:pos="2869"/>
        </w:tabs>
        <w:spacing w:before="81"/>
        <w:ind w:right="850"/>
        <w:rPr>
          <w:sz w:val="20"/>
        </w:rPr>
      </w:pPr>
      <w:r w:rsidRPr="00764FB9">
        <w:rPr>
          <w:sz w:val="20"/>
        </w:rPr>
        <w:t>the</w:t>
      </w:r>
      <w:r w:rsidRPr="00764FB9">
        <w:rPr>
          <w:spacing w:val="-3"/>
          <w:sz w:val="20"/>
        </w:rPr>
        <w:t xml:space="preserve"> </w:t>
      </w:r>
      <w:r w:rsidRPr="00764FB9">
        <w:rPr>
          <w:sz w:val="20"/>
        </w:rPr>
        <w:t>responsible</w:t>
      </w:r>
      <w:r w:rsidRPr="00764FB9">
        <w:rPr>
          <w:spacing w:val="-2"/>
          <w:sz w:val="20"/>
        </w:rPr>
        <w:t xml:space="preserve"> </w:t>
      </w:r>
      <w:r w:rsidRPr="00764FB9">
        <w:rPr>
          <w:sz w:val="20"/>
        </w:rPr>
        <w:t>entity</w:t>
      </w:r>
      <w:r w:rsidRPr="00764FB9">
        <w:rPr>
          <w:spacing w:val="-3"/>
          <w:sz w:val="20"/>
        </w:rPr>
        <w:t xml:space="preserve"> </w:t>
      </w:r>
      <w:r w:rsidRPr="00764FB9">
        <w:rPr>
          <w:sz w:val="20"/>
        </w:rPr>
        <w:t>of</w:t>
      </w:r>
      <w:r w:rsidRPr="00764FB9">
        <w:rPr>
          <w:spacing w:val="-3"/>
          <w:sz w:val="20"/>
        </w:rPr>
        <w:t xml:space="preserve"> </w:t>
      </w:r>
      <w:r w:rsidRPr="00764FB9">
        <w:rPr>
          <w:sz w:val="20"/>
        </w:rPr>
        <w:t>a</w:t>
      </w:r>
      <w:r w:rsidRPr="00764FB9">
        <w:rPr>
          <w:spacing w:val="-3"/>
          <w:sz w:val="20"/>
        </w:rPr>
        <w:t xml:space="preserve"> </w:t>
      </w:r>
      <w:r w:rsidRPr="00764FB9">
        <w:rPr>
          <w:sz w:val="20"/>
        </w:rPr>
        <w:t>managed</w:t>
      </w:r>
      <w:r w:rsidRPr="00764FB9">
        <w:rPr>
          <w:spacing w:val="-3"/>
          <w:sz w:val="20"/>
        </w:rPr>
        <w:t xml:space="preserve"> </w:t>
      </w:r>
      <w:r w:rsidRPr="00764FB9">
        <w:rPr>
          <w:sz w:val="20"/>
        </w:rPr>
        <w:t>investment</w:t>
      </w:r>
      <w:r w:rsidRPr="00764FB9">
        <w:rPr>
          <w:spacing w:val="-2"/>
          <w:sz w:val="20"/>
        </w:rPr>
        <w:t xml:space="preserve"> </w:t>
      </w:r>
      <w:r w:rsidRPr="00764FB9">
        <w:rPr>
          <w:sz w:val="20"/>
        </w:rPr>
        <w:t>scheme</w:t>
      </w:r>
      <w:r w:rsidRPr="00764FB9">
        <w:rPr>
          <w:spacing w:val="-3"/>
          <w:sz w:val="20"/>
        </w:rPr>
        <w:t xml:space="preserve"> </w:t>
      </w:r>
      <w:r w:rsidRPr="00764FB9">
        <w:rPr>
          <w:sz w:val="20"/>
        </w:rPr>
        <w:t>registered</w:t>
      </w:r>
      <w:r w:rsidRPr="00764FB9">
        <w:rPr>
          <w:spacing w:val="-3"/>
          <w:sz w:val="20"/>
        </w:rPr>
        <w:t xml:space="preserve"> </w:t>
      </w:r>
      <w:r w:rsidRPr="00764FB9">
        <w:rPr>
          <w:sz w:val="20"/>
        </w:rPr>
        <w:t>under</w:t>
      </w:r>
      <w:r w:rsidRPr="00764FB9">
        <w:rPr>
          <w:spacing w:val="-3"/>
          <w:sz w:val="20"/>
        </w:rPr>
        <w:t xml:space="preserve"> </w:t>
      </w:r>
      <w:r w:rsidRPr="00764FB9">
        <w:rPr>
          <w:sz w:val="20"/>
        </w:rPr>
        <w:t>Chapter</w:t>
      </w:r>
      <w:r w:rsidRPr="00764FB9">
        <w:rPr>
          <w:spacing w:val="-3"/>
          <w:sz w:val="20"/>
        </w:rPr>
        <w:t xml:space="preserve"> </w:t>
      </w:r>
      <w:r w:rsidRPr="00764FB9">
        <w:rPr>
          <w:sz w:val="20"/>
        </w:rPr>
        <w:t xml:space="preserve">5C of the </w:t>
      </w:r>
      <w:r w:rsidRPr="00764FB9">
        <w:rPr>
          <w:i/>
          <w:sz w:val="20"/>
        </w:rPr>
        <w:t xml:space="preserve">Corporations Act 2001 </w:t>
      </w:r>
      <w:r w:rsidRPr="00764FB9">
        <w:rPr>
          <w:sz w:val="20"/>
        </w:rPr>
        <w:t xml:space="preserve">(Cth) or a custodian for such a </w:t>
      </w:r>
      <w:proofErr w:type="gramStart"/>
      <w:r w:rsidRPr="00764FB9">
        <w:rPr>
          <w:sz w:val="20"/>
        </w:rPr>
        <w:t>scheme;</w:t>
      </w:r>
      <w:proofErr w:type="gramEnd"/>
    </w:p>
    <w:p w14:paraId="1BEB15E9" w14:textId="55418657" w:rsidR="00FD3717" w:rsidRPr="00764FB9" w:rsidRDefault="003F55D5" w:rsidP="00A90AFF">
      <w:pPr>
        <w:pStyle w:val="ListParagraph"/>
        <w:numPr>
          <w:ilvl w:val="0"/>
          <w:numId w:val="41"/>
        </w:numPr>
        <w:tabs>
          <w:tab w:val="left" w:pos="2868"/>
          <w:tab w:val="left" w:pos="2869"/>
        </w:tabs>
        <w:ind w:right="850"/>
        <w:rPr>
          <w:sz w:val="20"/>
        </w:rPr>
      </w:pPr>
      <w:r w:rsidRPr="00764FB9">
        <w:rPr>
          <w:sz w:val="20"/>
        </w:rPr>
        <w:t>an</w:t>
      </w:r>
      <w:r w:rsidRPr="00764FB9">
        <w:rPr>
          <w:spacing w:val="2"/>
          <w:sz w:val="20"/>
        </w:rPr>
        <w:t xml:space="preserve"> </w:t>
      </w:r>
      <w:r w:rsidRPr="00764FB9">
        <w:rPr>
          <w:sz w:val="20"/>
        </w:rPr>
        <w:t>associate</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and</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5"/>
          <w:sz w:val="20"/>
        </w:rPr>
        <w:t xml:space="preserve"> </w:t>
      </w:r>
      <w:proofErr w:type="gramStart"/>
      <w:r w:rsidRPr="00764FB9">
        <w:rPr>
          <w:sz w:val="20"/>
        </w:rPr>
        <w:t>is</w:t>
      </w:r>
      <w:r w:rsidRPr="00764FB9">
        <w:rPr>
          <w:spacing w:val="4"/>
          <w:sz w:val="20"/>
        </w:rPr>
        <w:t xml:space="preserve"> </w:t>
      </w:r>
      <w:r w:rsidRPr="00764FB9">
        <w:rPr>
          <w:sz w:val="20"/>
        </w:rPr>
        <w:t>able</w:t>
      </w:r>
      <w:r w:rsidRPr="00764FB9">
        <w:rPr>
          <w:spacing w:val="4"/>
          <w:sz w:val="20"/>
        </w:rPr>
        <w:t xml:space="preserve"> </w:t>
      </w:r>
      <w:r w:rsidRPr="00764FB9">
        <w:rPr>
          <w:sz w:val="20"/>
        </w:rPr>
        <w:t>to</w:t>
      </w:r>
      <w:proofErr w:type="gramEnd"/>
      <w:r w:rsidRPr="00764FB9">
        <w:rPr>
          <w:spacing w:val="4"/>
          <w:sz w:val="20"/>
        </w:rPr>
        <w:t xml:space="preserve"> </w:t>
      </w:r>
      <w:r w:rsidRPr="00764FB9">
        <w:rPr>
          <w:sz w:val="20"/>
        </w:rPr>
        <w:t>discharge</w:t>
      </w:r>
      <w:r w:rsidRPr="00764FB9">
        <w:rPr>
          <w:spacing w:val="5"/>
          <w:sz w:val="20"/>
        </w:rPr>
        <w:t xml:space="preserve"> </w:t>
      </w:r>
      <w:r w:rsidRPr="00764FB9">
        <w:rPr>
          <w:sz w:val="20"/>
        </w:rPr>
        <w:t>the</w:t>
      </w:r>
      <w:r w:rsidRPr="00764FB9">
        <w:rPr>
          <w:spacing w:val="4"/>
          <w:sz w:val="20"/>
        </w:rPr>
        <w:t xml:space="preserve"> </w:t>
      </w:r>
      <w:r w:rsidRPr="00764FB9">
        <w:rPr>
          <w:sz w:val="20"/>
        </w:rPr>
        <w:t>onus</w:t>
      </w:r>
      <w:r w:rsidRPr="00764FB9">
        <w:rPr>
          <w:spacing w:val="4"/>
          <w:sz w:val="20"/>
        </w:rPr>
        <w:t xml:space="preserve"> </w:t>
      </w:r>
      <w:r w:rsidRPr="00764FB9">
        <w:rPr>
          <w:sz w:val="20"/>
        </w:rPr>
        <w:t>of</w:t>
      </w:r>
      <w:r w:rsidRPr="00764FB9">
        <w:rPr>
          <w:spacing w:val="5"/>
          <w:sz w:val="20"/>
        </w:rPr>
        <w:t xml:space="preserve"> </w:t>
      </w:r>
      <w:r w:rsidRPr="00764FB9">
        <w:rPr>
          <w:spacing w:val="-2"/>
          <w:sz w:val="20"/>
        </w:rPr>
        <w:t>proving</w:t>
      </w:r>
      <w:r w:rsidR="004A7764" w:rsidRPr="00764FB9">
        <w:rPr>
          <w:spacing w:val="-2"/>
          <w:sz w:val="20"/>
        </w:rPr>
        <w:t xml:space="preserve"> </w:t>
      </w:r>
      <w:r w:rsidRPr="00764FB9">
        <w:rPr>
          <w:sz w:val="20"/>
        </w:rPr>
        <w:t>that a full written disclosure was made to the client and that the client’s interests are protected in the circumstances, whether by legal representation or otherwise; or</w:t>
      </w:r>
    </w:p>
    <w:p w14:paraId="24B44711" w14:textId="77777777" w:rsidR="00FD3717" w:rsidRPr="00764FB9" w:rsidRDefault="003F55D5" w:rsidP="00025D8C">
      <w:pPr>
        <w:pStyle w:val="ListParagraph"/>
        <w:numPr>
          <w:ilvl w:val="0"/>
          <w:numId w:val="41"/>
        </w:numPr>
        <w:tabs>
          <w:tab w:val="left" w:pos="2868"/>
          <w:tab w:val="left" w:pos="2869"/>
        </w:tabs>
        <w:spacing w:before="78"/>
        <w:rPr>
          <w:sz w:val="20"/>
        </w:rPr>
      </w:pPr>
      <w:r w:rsidRPr="00764FB9">
        <w:rPr>
          <w:sz w:val="20"/>
        </w:rPr>
        <w:t>the</w:t>
      </w:r>
      <w:r w:rsidRPr="00764FB9">
        <w:rPr>
          <w:spacing w:val="-4"/>
          <w:sz w:val="20"/>
        </w:rPr>
        <w:t xml:space="preserve"> </w:t>
      </w:r>
      <w:r w:rsidRPr="00764FB9">
        <w:rPr>
          <w:sz w:val="20"/>
        </w:rPr>
        <w:t>employer</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4"/>
          <w:sz w:val="20"/>
        </w:rPr>
        <w:t xml:space="preserve"> </w:t>
      </w:r>
      <w:r w:rsidRPr="00764FB9">
        <w:rPr>
          <w:spacing w:val="-2"/>
          <w:sz w:val="20"/>
        </w:rPr>
        <w:t>solicitor.</w:t>
      </w:r>
    </w:p>
    <w:p w14:paraId="33170C3A" w14:textId="77777777" w:rsidR="00FD3717" w:rsidRPr="00764FB9" w:rsidRDefault="003F55D5" w:rsidP="00025D8C">
      <w:pPr>
        <w:pStyle w:val="ListParagraph"/>
        <w:numPr>
          <w:ilvl w:val="1"/>
          <w:numId w:val="42"/>
        </w:numPr>
        <w:tabs>
          <w:tab w:val="left" w:pos="2149"/>
        </w:tabs>
        <w:spacing w:before="161"/>
        <w:ind w:hanging="709"/>
        <w:jc w:val="both"/>
        <w:rPr>
          <w:sz w:val="20"/>
        </w:rPr>
      </w:pPr>
      <w:r w:rsidRPr="00764FB9">
        <w:rPr>
          <w:sz w:val="20"/>
        </w:rPr>
        <w:t>A</w:t>
      </w:r>
      <w:r w:rsidRPr="00764FB9">
        <w:rPr>
          <w:spacing w:val="-5"/>
          <w:sz w:val="20"/>
        </w:rPr>
        <w:t xml:space="preserve"> </w:t>
      </w:r>
      <w:r w:rsidRPr="00764FB9">
        <w:rPr>
          <w:sz w:val="20"/>
        </w:rPr>
        <w:t>solicitor</w:t>
      </w:r>
      <w:r w:rsidRPr="00764FB9">
        <w:rPr>
          <w:spacing w:val="-5"/>
          <w:sz w:val="20"/>
        </w:rPr>
        <w:t xml:space="preserve"> </w:t>
      </w:r>
      <w:r w:rsidRPr="00764FB9">
        <w:rPr>
          <w:sz w:val="20"/>
        </w:rPr>
        <w:t>will</w:t>
      </w:r>
      <w:r w:rsidRPr="00764FB9">
        <w:rPr>
          <w:spacing w:val="-4"/>
          <w:sz w:val="20"/>
        </w:rPr>
        <w:t xml:space="preserve"> </w:t>
      </w:r>
      <w:r w:rsidRPr="00764FB9">
        <w:rPr>
          <w:sz w:val="20"/>
        </w:rPr>
        <w:t>not</w:t>
      </w:r>
      <w:r w:rsidRPr="00764FB9">
        <w:rPr>
          <w:spacing w:val="-5"/>
          <w:sz w:val="20"/>
        </w:rPr>
        <w:t xml:space="preserve"> </w:t>
      </w:r>
      <w:r w:rsidRPr="00764FB9">
        <w:rPr>
          <w:sz w:val="20"/>
        </w:rPr>
        <w:t>have</w:t>
      </w:r>
      <w:r w:rsidRPr="00764FB9">
        <w:rPr>
          <w:spacing w:val="-4"/>
          <w:sz w:val="20"/>
        </w:rPr>
        <w:t xml:space="preserve"> </w:t>
      </w:r>
      <w:r w:rsidRPr="00764FB9">
        <w:rPr>
          <w:sz w:val="20"/>
        </w:rPr>
        <w:t>breached</w:t>
      </w:r>
      <w:r w:rsidRPr="00764FB9">
        <w:rPr>
          <w:spacing w:val="-5"/>
          <w:sz w:val="20"/>
        </w:rPr>
        <w:t xml:space="preserve"> </w:t>
      </w:r>
      <w:r w:rsidRPr="00764FB9">
        <w:rPr>
          <w:sz w:val="20"/>
        </w:rPr>
        <w:t>this</w:t>
      </w:r>
      <w:r w:rsidRPr="00764FB9">
        <w:rPr>
          <w:spacing w:val="-4"/>
          <w:sz w:val="20"/>
        </w:rPr>
        <w:t xml:space="preserve"> </w:t>
      </w:r>
      <w:r w:rsidRPr="00764FB9">
        <w:rPr>
          <w:sz w:val="20"/>
        </w:rPr>
        <w:t>Rule</w:t>
      </w:r>
      <w:r w:rsidRPr="00764FB9">
        <w:rPr>
          <w:spacing w:val="-5"/>
          <w:sz w:val="20"/>
        </w:rPr>
        <w:t xml:space="preserve"> </w:t>
      </w:r>
      <w:r w:rsidRPr="00764FB9">
        <w:rPr>
          <w:sz w:val="20"/>
        </w:rPr>
        <w:t>merely</w:t>
      </w:r>
      <w:r w:rsidRPr="00764FB9">
        <w:rPr>
          <w:spacing w:val="-3"/>
          <w:sz w:val="20"/>
        </w:rPr>
        <w:t xml:space="preserve"> </w:t>
      </w:r>
      <w:r w:rsidRPr="00764FB9">
        <w:rPr>
          <w:spacing w:val="-5"/>
          <w:sz w:val="20"/>
        </w:rPr>
        <w:t>by:</w:t>
      </w:r>
    </w:p>
    <w:p w14:paraId="163CD7A0" w14:textId="054A61F2" w:rsidR="00FD3717" w:rsidRPr="00764FB9" w:rsidRDefault="003F55D5" w:rsidP="00025D8C">
      <w:pPr>
        <w:pStyle w:val="ListParagraph"/>
        <w:numPr>
          <w:ilvl w:val="2"/>
          <w:numId w:val="42"/>
        </w:numPr>
        <w:tabs>
          <w:tab w:val="left" w:pos="2869"/>
        </w:tabs>
        <w:spacing w:before="81"/>
        <w:ind w:right="850" w:hanging="721"/>
        <w:jc w:val="both"/>
        <w:rPr>
          <w:sz w:val="20"/>
        </w:rPr>
      </w:pPr>
      <w:r w:rsidRPr="00764FB9">
        <w:rPr>
          <w:sz w:val="20"/>
        </w:rPr>
        <w:t>drawing a Will appointing the solicitor or an associate of the solicitor as executor, provided the solicitor informs the client in writing before the</w:t>
      </w:r>
      <w:r w:rsidR="00967394" w:rsidRPr="00764FB9">
        <w:rPr>
          <w:sz w:val="20"/>
        </w:rPr>
        <w:t xml:space="preserve"> Will is signed</w:t>
      </w:r>
      <w:r w:rsidRPr="00764FB9">
        <w:rPr>
          <w:sz w:val="20"/>
        </w:rPr>
        <w:t>:</w:t>
      </w:r>
    </w:p>
    <w:p w14:paraId="3728E4B3" w14:textId="77777777" w:rsidR="00FD3717" w:rsidRPr="00764FB9" w:rsidRDefault="003F55D5" w:rsidP="00025D8C">
      <w:pPr>
        <w:pStyle w:val="ListParagraph"/>
        <w:numPr>
          <w:ilvl w:val="3"/>
          <w:numId w:val="42"/>
        </w:numPr>
        <w:tabs>
          <w:tab w:val="left" w:pos="3588"/>
          <w:tab w:val="left" w:pos="3589"/>
        </w:tabs>
        <w:ind w:right="851"/>
        <w:jc w:val="both"/>
        <w:rPr>
          <w:sz w:val="20"/>
        </w:rPr>
      </w:pPr>
      <w:r w:rsidRPr="00764FB9">
        <w:rPr>
          <w:sz w:val="20"/>
        </w:rPr>
        <w:t>of any entitlement of the solicitor, or the solicitor’s law practice or</w:t>
      </w:r>
      <w:r w:rsidRPr="00764FB9">
        <w:rPr>
          <w:spacing w:val="80"/>
          <w:sz w:val="20"/>
        </w:rPr>
        <w:t xml:space="preserve"> </w:t>
      </w:r>
      <w:r w:rsidRPr="00764FB9">
        <w:rPr>
          <w:sz w:val="20"/>
        </w:rPr>
        <w:t xml:space="preserve">associate, to claim executor’s </w:t>
      </w:r>
      <w:proofErr w:type="gramStart"/>
      <w:r w:rsidRPr="00764FB9">
        <w:rPr>
          <w:sz w:val="20"/>
        </w:rPr>
        <w:t>commission;</w:t>
      </w:r>
      <w:proofErr w:type="gramEnd"/>
    </w:p>
    <w:p w14:paraId="36DA7D1F" w14:textId="77777777" w:rsidR="00FD3717" w:rsidRPr="00764FB9" w:rsidRDefault="003F55D5" w:rsidP="00025D8C">
      <w:pPr>
        <w:pStyle w:val="ListParagraph"/>
        <w:numPr>
          <w:ilvl w:val="3"/>
          <w:numId w:val="42"/>
        </w:numPr>
        <w:tabs>
          <w:tab w:val="left" w:pos="3587"/>
          <w:tab w:val="left" w:pos="3588"/>
        </w:tabs>
        <w:ind w:right="849" w:hanging="721"/>
        <w:jc w:val="both"/>
        <w:rPr>
          <w:sz w:val="20"/>
        </w:rPr>
      </w:pPr>
      <w:r w:rsidRPr="00764FB9">
        <w:rPr>
          <w:sz w:val="20"/>
        </w:rPr>
        <w:t>of the inclusion in the Will of any provision entitling the solicitor, or the solicitor’s law practice or associate, to charge legal costs in relation to the administration of the estate; and</w:t>
      </w:r>
    </w:p>
    <w:p w14:paraId="76FEDCC9" w14:textId="77777777" w:rsidR="00FD3717" w:rsidRPr="00764FB9" w:rsidRDefault="003F55D5" w:rsidP="00025D8C">
      <w:pPr>
        <w:pStyle w:val="ListParagraph"/>
        <w:numPr>
          <w:ilvl w:val="3"/>
          <w:numId w:val="42"/>
        </w:numPr>
        <w:tabs>
          <w:tab w:val="left" w:pos="3588"/>
          <w:tab w:val="left" w:pos="3589"/>
        </w:tabs>
        <w:spacing w:before="79"/>
        <w:ind w:right="851" w:hanging="721"/>
        <w:jc w:val="both"/>
        <w:rPr>
          <w:sz w:val="20"/>
        </w:rPr>
      </w:pPr>
      <w:r w:rsidRPr="00764FB9">
        <w:rPr>
          <w:sz w:val="20"/>
        </w:rPr>
        <w:t>if the solicitor or the solicitor’s law practice or associate has an entitlement to claim commission, that the client could appoint as executor a person</w:t>
      </w:r>
      <w:r w:rsidRPr="00764FB9">
        <w:rPr>
          <w:spacing w:val="40"/>
          <w:sz w:val="20"/>
        </w:rPr>
        <w:t xml:space="preserve"> </w:t>
      </w:r>
      <w:r w:rsidRPr="00764FB9">
        <w:rPr>
          <w:sz w:val="20"/>
        </w:rPr>
        <w:t>who might make no claim for executor’s commission.</w:t>
      </w:r>
    </w:p>
    <w:p w14:paraId="2A68F2A6" w14:textId="77777777" w:rsidR="00FD3717" w:rsidRPr="00764FB9" w:rsidRDefault="003F55D5" w:rsidP="00025D8C">
      <w:pPr>
        <w:pStyle w:val="ListParagraph"/>
        <w:numPr>
          <w:ilvl w:val="2"/>
          <w:numId w:val="42"/>
        </w:numPr>
        <w:tabs>
          <w:tab w:val="left" w:pos="2869"/>
        </w:tabs>
        <w:spacing w:before="81"/>
        <w:ind w:right="850" w:hanging="721"/>
        <w:jc w:val="both"/>
        <w:rPr>
          <w:sz w:val="20"/>
        </w:rPr>
      </w:pPr>
      <w:r w:rsidRPr="00764FB9">
        <w:rPr>
          <w:sz w:val="20"/>
        </w:rPr>
        <w:t>drawing a Will or other instrument under which the solicitor (or the solicitor’s law practice or associate) will or may receive a substantial benefit other than any proper entitlement to executor’s commission and proper fees, provided the person</w:t>
      </w:r>
      <w:r w:rsidRPr="00764FB9">
        <w:rPr>
          <w:spacing w:val="40"/>
          <w:sz w:val="20"/>
        </w:rPr>
        <w:t xml:space="preserve"> </w:t>
      </w:r>
      <w:r w:rsidRPr="00764FB9">
        <w:rPr>
          <w:sz w:val="20"/>
        </w:rPr>
        <w:t>instructing the solicitor is either:</w:t>
      </w:r>
    </w:p>
    <w:p w14:paraId="173185E0" w14:textId="20285B6A" w:rsidR="00FD3717" w:rsidRPr="00764FB9" w:rsidRDefault="003F55D5" w:rsidP="00025D8C">
      <w:pPr>
        <w:pStyle w:val="ListParagraph"/>
        <w:numPr>
          <w:ilvl w:val="3"/>
          <w:numId w:val="42"/>
        </w:numPr>
        <w:tabs>
          <w:tab w:val="left" w:pos="3588"/>
          <w:tab w:val="left" w:pos="3589"/>
        </w:tabs>
        <w:spacing w:before="79"/>
        <w:ind w:hanging="721"/>
        <w:jc w:val="both"/>
        <w:rPr>
          <w:sz w:val="20"/>
        </w:rPr>
      </w:pPr>
      <w:r w:rsidRPr="00764FB9">
        <w:rPr>
          <w:sz w:val="20"/>
        </w:rPr>
        <w:t>a</w:t>
      </w:r>
      <w:r w:rsidRPr="00764FB9">
        <w:rPr>
          <w:spacing w:val="-8"/>
          <w:sz w:val="20"/>
        </w:rPr>
        <w:t xml:space="preserve"> </w:t>
      </w:r>
      <w:r w:rsidRPr="00764FB9">
        <w:rPr>
          <w:sz w:val="20"/>
        </w:rPr>
        <w:t>member</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immediate</w:t>
      </w:r>
      <w:r w:rsidRPr="00764FB9">
        <w:rPr>
          <w:spacing w:val="-5"/>
          <w:sz w:val="20"/>
        </w:rPr>
        <w:t xml:space="preserve"> </w:t>
      </w:r>
      <w:proofErr w:type="gramStart"/>
      <w:r w:rsidRPr="00764FB9">
        <w:rPr>
          <w:sz w:val="20"/>
        </w:rPr>
        <w:t>family;</w:t>
      </w:r>
      <w:proofErr w:type="gramEnd"/>
      <w:r w:rsidRPr="00764FB9">
        <w:rPr>
          <w:spacing w:val="-5"/>
          <w:sz w:val="20"/>
        </w:rPr>
        <w:t xml:space="preserve"> </w:t>
      </w:r>
    </w:p>
    <w:p w14:paraId="2C4E00AA" w14:textId="322CD68B" w:rsidR="00967394" w:rsidRPr="00764FB9" w:rsidRDefault="00967394" w:rsidP="00025D8C">
      <w:pPr>
        <w:pStyle w:val="ListParagraph"/>
        <w:numPr>
          <w:ilvl w:val="3"/>
          <w:numId w:val="42"/>
        </w:numPr>
        <w:tabs>
          <w:tab w:val="left" w:pos="3588"/>
          <w:tab w:val="left" w:pos="3589"/>
        </w:tabs>
        <w:spacing w:before="79"/>
        <w:ind w:hanging="721"/>
        <w:jc w:val="both"/>
        <w:rPr>
          <w:sz w:val="20"/>
        </w:rPr>
      </w:pPr>
      <w:r w:rsidRPr="00764FB9">
        <w:rPr>
          <w:spacing w:val="-5"/>
          <w:sz w:val="20"/>
        </w:rPr>
        <w:t>a member of the immediate family of the solicitor’s spouse, or</w:t>
      </w:r>
    </w:p>
    <w:p w14:paraId="61E9A55C" w14:textId="77777777" w:rsidR="00FD3717" w:rsidRPr="00764FB9" w:rsidRDefault="003F55D5" w:rsidP="00025D8C">
      <w:pPr>
        <w:pStyle w:val="ListParagraph"/>
        <w:numPr>
          <w:ilvl w:val="3"/>
          <w:numId w:val="42"/>
        </w:numPr>
        <w:tabs>
          <w:tab w:val="left" w:pos="3588"/>
          <w:tab w:val="left" w:pos="3589"/>
        </w:tabs>
        <w:spacing w:before="81"/>
        <w:ind w:right="850"/>
        <w:jc w:val="both"/>
        <w:rPr>
          <w:sz w:val="20"/>
        </w:rPr>
      </w:pPr>
      <w:r w:rsidRPr="00764FB9">
        <w:rPr>
          <w:sz w:val="20"/>
        </w:rPr>
        <w:t>a solicitor, or a member of the immediate family of a solicitor, who is a partner, employer, or employee, of the solicitor.</w:t>
      </w:r>
    </w:p>
    <w:p w14:paraId="5B79A318" w14:textId="77777777" w:rsidR="00FD3717" w:rsidRPr="00764FB9" w:rsidRDefault="003F55D5" w:rsidP="00A90AFF">
      <w:pPr>
        <w:pStyle w:val="ListParagraph"/>
        <w:numPr>
          <w:ilvl w:val="2"/>
          <w:numId w:val="42"/>
        </w:numPr>
        <w:tabs>
          <w:tab w:val="left" w:pos="2869"/>
        </w:tabs>
        <w:spacing w:before="81"/>
        <w:ind w:right="850"/>
        <w:jc w:val="both"/>
        <w:rPr>
          <w:sz w:val="20"/>
        </w:rPr>
      </w:pPr>
      <w:r w:rsidRPr="00764FB9">
        <w:rPr>
          <w:sz w:val="20"/>
        </w:rPr>
        <w:t>receiving a financial benefit from a third party in relation to any dealing where the solicitor represents a client, or from another service provider to whom a client has been referred by the solicitor, provided the solicitor advises the client:</w:t>
      </w:r>
    </w:p>
    <w:p w14:paraId="6472C667" w14:textId="77777777" w:rsidR="00FD3717" w:rsidRPr="00764FB9" w:rsidRDefault="003F55D5" w:rsidP="00A90AFF">
      <w:pPr>
        <w:pStyle w:val="ListParagraph"/>
        <w:numPr>
          <w:ilvl w:val="3"/>
          <w:numId w:val="42"/>
        </w:numPr>
        <w:tabs>
          <w:tab w:val="left" w:pos="3588"/>
          <w:tab w:val="left" w:pos="3590"/>
        </w:tabs>
        <w:spacing w:before="79"/>
        <w:ind w:right="850"/>
        <w:rPr>
          <w:sz w:val="20"/>
        </w:rPr>
      </w:pPr>
      <w:r w:rsidRPr="00764FB9">
        <w:rPr>
          <w:sz w:val="20"/>
        </w:rPr>
        <w:t>that a commission or benefit is or may</w:t>
      </w:r>
      <w:r w:rsidRPr="00764FB9">
        <w:rPr>
          <w:spacing w:val="-1"/>
          <w:sz w:val="20"/>
        </w:rPr>
        <w:t xml:space="preserve"> </w:t>
      </w:r>
      <w:r w:rsidRPr="00764FB9">
        <w:rPr>
          <w:sz w:val="20"/>
        </w:rPr>
        <w:t xml:space="preserve">be payable to the solicitor in respect of the dealing or referral and the nature of that commission or </w:t>
      </w:r>
      <w:proofErr w:type="gramStart"/>
      <w:r w:rsidRPr="00764FB9">
        <w:rPr>
          <w:sz w:val="20"/>
        </w:rPr>
        <w:t>benefit;</w:t>
      </w:r>
      <w:proofErr w:type="gramEnd"/>
    </w:p>
    <w:p w14:paraId="67393E84" w14:textId="77777777" w:rsidR="003A2D10" w:rsidRPr="00764FB9" w:rsidRDefault="003F55D5" w:rsidP="00A90AFF">
      <w:pPr>
        <w:pStyle w:val="ListParagraph"/>
        <w:numPr>
          <w:ilvl w:val="3"/>
          <w:numId w:val="42"/>
        </w:numPr>
        <w:tabs>
          <w:tab w:val="left" w:pos="3588"/>
          <w:tab w:val="left" w:pos="3589"/>
        </w:tabs>
        <w:spacing w:before="79"/>
        <w:ind w:right="850" w:hanging="721"/>
        <w:rPr>
          <w:sz w:val="20"/>
          <w:szCs w:val="20"/>
        </w:rPr>
      </w:pPr>
      <w:r w:rsidRPr="00764FB9">
        <w:rPr>
          <w:sz w:val="20"/>
        </w:rPr>
        <w:t>that</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4"/>
          <w:sz w:val="20"/>
        </w:rPr>
        <w:t xml:space="preserve"> </w:t>
      </w:r>
      <w:r w:rsidRPr="00764FB9">
        <w:rPr>
          <w:sz w:val="20"/>
        </w:rPr>
        <w:t>may</w:t>
      </w:r>
      <w:r w:rsidRPr="00764FB9">
        <w:rPr>
          <w:spacing w:val="-5"/>
          <w:sz w:val="20"/>
        </w:rPr>
        <w:t xml:space="preserve"> </w:t>
      </w:r>
      <w:r w:rsidRPr="00764FB9">
        <w:rPr>
          <w:sz w:val="20"/>
        </w:rPr>
        <w:t>refuse</w:t>
      </w:r>
      <w:r w:rsidRPr="00764FB9">
        <w:rPr>
          <w:spacing w:val="-4"/>
          <w:sz w:val="20"/>
        </w:rPr>
        <w:t xml:space="preserve"> </w:t>
      </w:r>
      <w:r w:rsidRPr="00764FB9">
        <w:rPr>
          <w:sz w:val="20"/>
        </w:rPr>
        <w:t>any</w:t>
      </w:r>
      <w:r w:rsidRPr="00764FB9">
        <w:rPr>
          <w:spacing w:val="-5"/>
          <w:sz w:val="20"/>
        </w:rPr>
        <w:t xml:space="preserve"> </w:t>
      </w:r>
      <w:r w:rsidRPr="00764FB9">
        <w:rPr>
          <w:sz w:val="20"/>
        </w:rPr>
        <w:t>referral,</w:t>
      </w:r>
      <w:r w:rsidRPr="00764FB9">
        <w:rPr>
          <w:spacing w:val="-4"/>
          <w:sz w:val="20"/>
        </w:rPr>
        <w:t xml:space="preserve"> </w:t>
      </w:r>
      <w:r w:rsidRPr="00764FB9">
        <w:rPr>
          <w:spacing w:val="-5"/>
          <w:sz w:val="20"/>
          <w:szCs w:val="20"/>
        </w:rPr>
        <w:t>and</w:t>
      </w:r>
      <w:r w:rsidR="007F6789" w:rsidRPr="00764FB9">
        <w:rPr>
          <w:spacing w:val="-5"/>
          <w:sz w:val="20"/>
          <w:szCs w:val="20"/>
        </w:rPr>
        <w:t xml:space="preserve"> </w:t>
      </w:r>
      <w:r w:rsidRPr="00764FB9">
        <w:rPr>
          <w:sz w:val="20"/>
          <w:szCs w:val="20"/>
        </w:rPr>
        <w:t xml:space="preserve">the client has given informed </w:t>
      </w:r>
      <w:r w:rsidRPr="00764FB9">
        <w:rPr>
          <w:sz w:val="20"/>
          <w:szCs w:val="20"/>
        </w:rPr>
        <w:lastRenderedPageBreak/>
        <w:t xml:space="preserve">consent to </w:t>
      </w:r>
    </w:p>
    <w:p w14:paraId="7FA0810E" w14:textId="767AFC98" w:rsidR="00FD3717" w:rsidRPr="00764FB9" w:rsidRDefault="003F55D5" w:rsidP="00A90AFF">
      <w:pPr>
        <w:pStyle w:val="ListParagraph"/>
        <w:tabs>
          <w:tab w:val="left" w:pos="3588"/>
          <w:tab w:val="left" w:pos="3589"/>
        </w:tabs>
        <w:spacing w:before="79"/>
        <w:ind w:left="3588" w:right="850" w:firstLine="0"/>
        <w:rPr>
          <w:sz w:val="20"/>
          <w:szCs w:val="20"/>
        </w:rPr>
      </w:pPr>
      <w:r w:rsidRPr="00764FB9">
        <w:rPr>
          <w:sz w:val="20"/>
          <w:szCs w:val="20"/>
        </w:rPr>
        <w:t>the commission or benefit received or which may be received.</w:t>
      </w:r>
    </w:p>
    <w:p w14:paraId="4B83E175" w14:textId="77777777" w:rsidR="00FD3717" w:rsidRPr="00764FB9" w:rsidRDefault="003F55D5" w:rsidP="00A90AFF">
      <w:pPr>
        <w:pStyle w:val="ListParagraph"/>
        <w:numPr>
          <w:ilvl w:val="2"/>
          <w:numId w:val="42"/>
        </w:numPr>
        <w:tabs>
          <w:tab w:val="left" w:pos="2869"/>
        </w:tabs>
        <w:ind w:right="850" w:hanging="721"/>
        <w:jc w:val="both"/>
        <w:rPr>
          <w:sz w:val="20"/>
        </w:rPr>
      </w:pPr>
      <w:r w:rsidRPr="00764FB9">
        <w:rPr>
          <w:sz w:val="20"/>
        </w:rPr>
        <w:t>acting for a client in any dealing in which a financial benefit may</w:t>
      </w:r>
      <w:r w:rsidRPr="00764FB9">
        <w:rPr>
          <w:spacing w:val="-1"/>
          <w:sz w:val="20"/>
        </w:rPr>
        <w:t xml:space="preserve"> </w:t>
      </w:r>
      <w:r w:rsidRPr="00764FB9">
        <w:rPr>
          <w:sz w:val="20"/>
        </w:rPr>
        <w:t>be payable to a third party for referring the client, provided the solicitor has first disclosed the payment or financial benefit to the client.</w:t>
      </w:r>
    </w:p>
    <w:p w14:paraId="0007713F" w14:textId="22BD2E94" w:rsidR="00FD3717" w:rsidRPr="00764FB9" w:rsidRDefault="00800BCA">
      <w:pPr>
        <w:pStyle w:val="BodyText"/>
        <w:spacing w:before="10"/>
        <w:rPr>
          <w:sz w:val="18"/>
        </w:rPr>
      </w:pPr>
      <w:r w:rsidRPr="00764FB9">
        <w:rPr>
          <w:noProof/>
        </w:rPr>
        <mc:AlternateContent>
          <mc:Choice Requires="wps">
            <w:drawing>
              <wp:anchor distT="0" distB="0" distL="0" distR="0" simplePos="0" relativeHeight="251658247" behindDoc="1" locked="0" layoutInCell="1" allowOverlap="1" wp14:anchorId="5B962961" wp14:editId="73C33460">
                <wp:simplePos x="0" y="0"/>
                <wp:positionH relativeFrom="page">
                  <wp:posOffset>1481455</wp:posOffset>
                </wp:positionH>
                <wp:positionV relativeFrom="paragraph">
                  <wp:posOffset>153035</wp:posOffset>
                </wp:positionV>
                <wp:extent cx="4914265" cy="276860"/>
                <wp:effectExtent l="0" t="0" r="0" b="0"/>
                <wp:wrapTopAndBottom/>
                <wp:docPr id="4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7E0DC" w14:textId="77777777" w:rsidR="00FD3717" w:rsidRPr="00764FB9" w:rsidRDefault="003F55D5">
                            <w:pPr>
                              <w:tabs>
                                <w:tab w:val="left" w:pos="815"/>
                              </w:tabs>
                              <w:spacing w:before="78"/>
                              <w:ind w:left="108"/>
                              <w:rPr>
                                <w:b/>
                                <w:color w:val="000000"/>
                                <w:sz w:val="24"/>
                              </w:rPr>
                            </w:pPr>
                            <w:r w:rsidRPr="00764FB9">
                              <w:rPr>
                                <w:b/>
                                <w:color w:val="000000"/>
                                <w:spacing w:val="-5"/>
                                <w:sz w:val="24"/>
                              </w:rPr>
                              <w:t>13</w:t>
                            </w:r>
                            <w:r w:rsidRPr="00764FB9">
                              <w:rPr>
                                <w:b/>
                                <w:color w:val="000000"/>
                                <w:sz w:val="24"/>
                              </w:rPr>
                              <w:tab/>
                              <w:t>COMPLETION</w:t>
                            </w:r>
                            <w:r w:rsidRPr="00764FB9">
                              <w:rPr>
                                <w:b/>
                                <w:color w:val="000000"/>
                                <w:spacing w:val="-5"/>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TERMINATION</w:t>
                            </w:r>
                            <w:r w:rsidRPr="00764FB9">
                              <w:rPr>
                                <w:b/>
                                <w:color w:val="000000"/>
                                <w:spacing w:val="-5"/>
                                <w:sz w:val="24"/>
                              </w:rPr>
                              <w:t xml:space="preserve"> </w:t>
                            </w:r>
                            <w:r w:rsidRPr="00764FB9">
                              <w:rPr>
                                <w:b/>
                                <w:color w:val="000000"/>
                                <w:sz w:val="24"/>
                              </w:rPr>
                              <w:t>OF</w:t>
                            </w:r>
                            <w:r w:rsidRPr="00764FB9">
                              <w:rPr>
                                <w:b/>
                                <w:color w:val="000000"/>
                                <w:spacing w:val="-4"/>
                                <w:sz w:val="24"/>
                              </w:rPr>
                              <w:t xml:space="preserve"> </w:t>
                            </w:r>
                            <w:r w:rsidRPr="00764FB9">
                              <w:rPr>
                                <w:b/>
                                <w:color w:val="000000"/>
                                <w:spacing w:val="-2"/>
                                <w:sz w:val="24"/>
                              </w:rPr>
                              <w:t>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62961" id="docshape27" o:spid="_x0000_s1035" type="#_x0000_t202" style="position:absolute;margin-left:116.65pt;margin-top:12.05pt;width:386.95pt;height:21.8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TX8gEAAME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" fillcolor="#95b3d7" stroked="f">
                <v:textbox inset="0,0,0,0">
                  <w:txbxContent>
                    <w:p w14:paraId="2EB7E0DC" w14:textId="77777777" w:rsidR="00FD3717" w:rsidRPr="00764FB9" w:rsidRDefault="003F55D5">
                      <w:pPr>
                        <w:tabs>
                          <w:tab w:val="left" w:pos="815"/>
                        </w:tabs>
                        <w:spacing w:before="78"/>
                        <w:ind w:left="108"/>
                        <w:rPr>
                          <w:b/>
                          <w:color w:val="000000"/>
                          <w:sz w:val="24"/>
                        </w:rPr>
                      </w:pPr>
                      <w:r w:rsidRPr="00764FB9">
                        <w:rPr>
                          <w:b/>
                          <w:color w:val="000000"/>
                          <w:spacing w:val="-5"/>
                          <w:sz w:val="24"/>
                        </w:rPr>
                        <w:t>13</w:t>
                      </w:r>
                      <w:r w:rsidRPr="00764FB9">
                        <w:rPr>
                          <w:b/>
                          <w:color w:val="000000"/>
                          <w:sz w:val="24"/>
                        </w:rPr>
                        <w:tab/>
                        <w:t>COMPLETION</w:t>
                      </w:r>
                      <w:r w:rsidRPr="00764FB9">
                        <w:rPr>
                          <w:b/>
                          <w:color w:val="000000"/>
                          <w:spacing w:val="-5"/>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TERMINATION</w:t>
                      </w:r>
                      <w:r w:rsidRPr="00764FB9">
                        <w:rPr>
                          <w:b/>
                          <w:color w:val="000000"/>
                          <w:spacing w:val="-5"/>
                          <w:sz w:val="24"/>
                        </w:rPr>
                        <w:t xml:space="preserve"> </w:t>
                      </w:r>
                      <w:r w:rsidRPr="00764FB9">
                        <w:rPr>
                          <w:b/>
                          <w:color w:val="000000"/>
                          <w:sz w:val="24"/>
                        </w:rPr>
                        <w:t>OF</w:t>
                      </w:r>
                      <w:r w:rsidRPr="00764FB9">
                        <w:rPr>
                          <w:b/>
                          <w:color w:val="000000"/>
                          <w:spacing w:val="-4"/>
                          <w:sz w:val="24"/>
                        </w:rPr>
                        <w:t xml:space="preserve"> </w:t>
                      </w:r>
                      <w:r w:rsidRPr="00764FB9">
                        <w:rPr>
                          <w:b/>
                          <w:color w:val="000000"/>
                          <w:spacing w:val="-2"/>
                          <w:sz w:val="24"/>
                        </w:rPr>
                        <w:t>ENGAGEMENT</w:t>
                      </w:r>
                    </w:p>
                  </w:txbxContent>
                </v:textbox>
                <w10:wrap type="topAndBottom" anchorx="page"/>
              </v:shape>
            </w:pict>
          </mc:Fallback>
        </mc:AlternateContent>
      </w:r>
    </w:p>
    <w:p w14:paraId="38902C91" w14:textId="77777777" w:rsidR="00FD3717" w:rsidRPr="00764FB9" w:rsidRDefault="003F55D5" w:rsidP="00025D8C">
      <w:pPr>
        <w:pStyle w:val="ListParagraph"/>
        <w:numPr>
          <w:ilvl w:val="1"/>
          <w:numId w:val="40"/>
        </w:numPr>
        <w:tabs>
          <w:tab w:val="left" w:pos="2148"/>
          <w:tab w:val="left" w:pos="2149"/>
        </w:tabs>
        <w:spacing w:before="79"/>
        <w:ind w:right="850"/>
        <w:rPr>
          <w:sz w:val="20"/>
        </w:rPr>
      </w:pPr>
      <w:r w:rsidRPr="00764FB9">
        <w:rPr>
          <w:sz w:val="20"/>
        </w:rPr>
        <w:t>A</w:t>
      </w:r>
      <w:r w:rsidRPr="00764FB9">
        <w:rPr>
          <w:spacing w:val="23"/>
          <w:sz w:val="20"/>
        </w:rPr>
        <w:t xml:space="preserve"> </w:t>
      </w:r>
      <w:r w:rsidRPr="00764FB9">
        <w:rPr>
          <w:sz w:val="20"/>
        </w:rPr>
        <w:t>solicitor</w:t>
      </w:r>
      <w:r w:rsidRPr="00764FB9">
        <w:rPr>
          <w:spacing w:val="23"/>
          <w:sz w:val="20"/>
        </w:rPr>
        <w:t xml:space="preserve"> </w:t>
      </w:r>
      <w:r w:rsidRPr="00764FB9">
        <w:rPr>
          <w:sz w:val="20"/>
        </w:rPr>
        <w:t>with</w:t>
      </w:r>
      <w:r w:rsidRPr="00764FB9">
        <w:rPr>
          <w:spacing w:val="23"/>
          <w:sz w:val="20"/>
        </w:rPr>
        <w:t xml:space="preserve"> </w:t>
      </w:r>
      <w:r w:rsidRPr="00764FB9">
        <w:rPr>
          <w:sz w:val="20"/>
        </w:rPr>
        <w:t>designated</w:t>
      </w:r>
      <w:r w:rsidRPr="00764FB9">
        <w:rPr>
          <w:spacing w:val="23"/>
          <w:sz w:val="20"/>
        </w:rPr>
        <w:t xml:space="preserve"> </w:t>
      </w:r>
      <w:r w:rsidRPr="00764FB9">
        <w:rPr>
          <w:sz w:val="20"/>
        </w:rPr>
        <w:t>responsibility</w:t>
      </w:r>
      <w:r w:rsidRPr="00764FB9">
        <w:rPr>
          <w:spacing w:val="23"/>
          <w:sz w:val="20"/>
        </w:rPr>
        <w:t xml:space="preserve"> </w:t>
      </w:r>
      <w:r w:rsidRPr="00764FB9">
        <w:rPr>
          <w:sz w:val="20"/>
        </w:rPr>
        <w:t>for</w:t>
      </w:r>
      <w:r w:rsidRPr="00764FB9">
        <w:rPr>
          <w:spacing w:val="24"/>
          <w:sz w:val="20"/>
        </w:rPr>
        <w:t xml:space="preserve"> </w:t>
      </w:r>
      <w:r w:rsidRPr="00764FB9">
        <w:rPr>
          <w:sz w:val="20"/>
        </w:rPr>
        <w:t>a</w:t>
      </w:r>
      <w:r w:rsidRPr="00764FB9">
        <w:rPr>
          <w:spacing w:val="23"/>
          <w:sz w:val="20"/>
        </w:rPr>
        <w:t xml:space="preserve"> </w:t>
      </w:r>
      <w:r w:rsidRPr="00764FB9">
        <w:rPr>
          <w:sz w:val="20"/>
        </w:rPr>
        <w:t>client’s</w:t>
      </w:r>
      <w:r w:rsidRPr="00764FB9">
        <w:rPr>
          <w:spacing w:val="23"/>
          <w:sz w:val="20"/>
        </w:rPr>
        <w:t xml:space="preserve"> </w:t>
      </w:r>
      <w:r w:rsidRPr="00764FB9">
        <w:rPr>
          <w:sz w:val="20"/>
        </w:rPr>
        <w:t>matter</w:t>
      </w:r>
      <w:r w:rsidRPr="00764FB9">
        <w:rPr>
          <w:spacing w:val="23"/>
          <w:sz w:val="20"/>
        </w:rPr>
        <w:t xml:space="preserve"> </w:t>
      </w:r>
      <w:r w:rsidRPr="00764FB9">
        <w:rPr>
          <w:sz w:val="20"/>
        </w:rPr>
        <w:t>must</w:t>
      </w:r>
      <w:r w:rsidRPr="00764FB9">
        <w:rPr>
          <w:spacing w:val="23"/>
          <w:sz w:val="20"/>
        </w:rPr>
        <w:t xml:space="preserve"> </w:t>
      </w:r>
      <w:r w:rsidRPr="00764FB9">
        <w:rPr>
          <w:sz w:val="20"/>
        </w:rPr>
        <w:t>ensure</w:t>
      </w:r>
      <w:r w:rsidRPr="00764FB9">
        <w:rPr>
          <w:spacing w:val="23"/>
          <w:sz w:val="20"/>
        </w:rPr>
        <w:t xml:space="preserve"> </w:t>
      </w:r>
      <w:r w:rsidRPr="00764FB9">
        <w:rPr>
          <w:sz w:val="20"/>
        </w:rPr>
        <w:t>completion</w:t>
      </w:r>
      <w:r w:rsidRPr="00764FB9">
        <w:rPr>
          <w:spacing w:val="23"/>
          <w:sz w:val="20"/>
        </w:rPr>
        <w:t xml:space="preserve"> </w:t>
      </w:r>
      <w:r w:rsidRPr="00764FB9">
        <w:rPr>
          <w:sz w:val="20"/>
        </w:rPr>
        <w:t>of</w:t>
      </w:r>
      <w:r w:rsidRPr="00764FB9">
        <w:rPr>
          <w:spacing w:val="23"/>
          <w:sz w:val="20"/>
        </w:rPr>
        <w:t xml:space="preserve"> </w:t>
      </w:r>
      <w:r w:rsidRPr="00764FB9">
        <w:rPr>
          <w:sz w:val="20"/>
        </w:rPr>
        <w:t>the legal services for that matter UNLESS:</w:t>
      </w:r>
    </w:p>
    <w:p w14:paraId="0E0A96BD" w14:textId="77777777" w:rsidR="00FD3717" w:rsidRPr="00764FB9" w:rsidRDefault="003F55D5" w:rsidP="00025D8C">
      <w:pPr>
        <w:pStyle w:val="ListParagraph"/>
        <w:numPr>
          <w:ilvl w:val="2"/>
          <w:numId w:val="40"/>
        </w:numPr>
        <w:tabs>
          <w:tab w:val="left" w:pos="2868"/>
          <w:tab w:val="left" w:pos="2869"/>
        </w:tabs>
        <w:ind w:hanging="721"/>
        <w:rPr>
          <w:sz w:val="20"/>
        </w:rPr>
      </w:pP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has</w:t>
      </w:r>
      <w:r w:rsidRPr="00764FB9">
        <w:rPr>
          <w:spacing w:val="-5"/>
          <w:sz w:val="20"/>
        </w:rPr>
        <w:t xml:space="preserve"> </w:t>
      </w:r>
      <w:r w:rsidRPr="00764FB9">
        <w:rPr>
          <w:sz w:val="20"/>
        </w:rPr>
        <w:t>otherwise</w:t>
      </w:r>
      <w:r w:rsidRPr="00764FB9">
        <w:rPr>
          <w:spacing w:val="-4"/>
          <w:sz w:val="20"/>
        </w:rPr>
        <w:t xml:space="preserve"> </w:t>
      </w:r>
      <w:proofErr w:type="gramStart"/>
      <w:r w:rsidRPr="00764FB9">
        <w:rPr>
          <w:spacing w:val="-2"/>
          <w:sz w:val="20"/>
        </w:rPr>
        <w:t>agreed;</w:t>
      </w:r>
      <w:proofErr w:type="gramEnd"/>
    </w:p>
    <w:p w14:paraId="5154CE19" w14:textId="77777777" w:rsidR="004A7764" w:rsidRPr="00764FB9" w:rsidRDefault="003F55D5" w:rsidP="00025D8C">
      <w:pPr>
        <w:pStyle w:val="ListParagraph"/>
        <w:numPr>
          <w:ilvl w:val="2"/>
          <w:numId w:val="40"/>
        </w:numPr>
        <w:tabs>
          <w:tab w:val="left" w:pos="2869"/>
        </w:tabs>
        <w:spacing w:before="0"/>
        <w:ind w:right="851"/>
        <w:jc w:val="both"/>
        <w:rPr>
          <w:sz w:val="20"/>
        </w:rPr>
      </w:pPr>
      <w:r w:rsidRPr="00764FB9">
        <w:rPr>
          <w:sz w:val="20"/>
        </w:rPr>
        <w:t>the</w:t>
      </w:r>
      <w:r w:rsidRPr="00764FB9">
        <w:rPr>
          <w:spacing w:val="-7"/>
          <w:sz w:val="20"/>
        </w:rPr>
        <w:t xml:space="preserve"> </w:t>
      </w:r>
      <w:r w:rsidRPr="00764FB9">
        <w:rPr>
          <w:sz w:val="20"/>
        </w:rPr>
        <w:t>law</w:t>
      </w:r>
      <w:r w:rsidRPr="00764FB9">
        <w:rPr>
          <w:spacing w:val="-5"/>
          <w:sz w:val="20"/>
        </w:rPr>
        <w:t xml:space="preserve"> </w:t>
      </w:r>
      <w:r w:rsidRPr="00764FB9">
        <w:rPr>
          <w:sz w:val="20"/>
        </w:rPr>
        <w:t>practice</w:t>
      </w:r>
      <w:r w:rsidRPr="00764FB9">
        <w:rPr>
          <w:spacing w:val="-5"/>
          <w:sz w:val="20"/>
        </w:rPr>
        <w:t xml:space="preserve"> </w:t>
      </w:r>
      <w:r w:rsidRPr="00764FB9">
        <w:rPr>
          <w:sz w:val="20"/>
        </w:rPr>
        <w:t>is</w:t>
      </w:r>
      <w:r w:rsidRPr="00764FB9">
        <w:rPr>
          <w:spacing w:val="-5"/>
          <w:sz w:val="20"/>
        </w:rPr>
        <w:t xml:space="preserve"> </w:t>
      </w:r>
      <w:r w:rsidRPr="00764FB9">
        <w:rPr>
          <w:sz w:val="20"/>
        </w:rPr>
        <w:t>discharged</w:t>
      </w:r>
      <w:r w:rsidRPr="00764FB9">
        <w:rPr>
          <w:spacing w:val="-4"/>
          <w:sz w:val="20"/>
        </w:rPr>
        <w:t xml:space="preserve"> </w:t>
      </w:r>
      <w:r w:rsidRPr="00764FB9">
        <w:rPr>
          <w:sz w:val="20"/>
        </w:rPr>
        <w:t>from</w:t>
      </w:r>
      <w:r w:rsidRPr="00764FB9">
        <w:rPr>
          <w:spacing w:val="-5"/>
          <w:sz w:val="20"/>
        </w:rPr>
        <w:t xml:space="preserve"> </w:t>
      </w:r>
      <w:r w:rsidRPr="00764FB9">
        <w:rPr>
          <w:sz w:val="20"/>
        </w:rPr>
        <w:t>the</w:t>
      </w:r>
      <w:r w:rsidRPr="00764FB9">
        <w:rPr>
          <w:spacing w:val="-5"/>
          <w:sz w:val="20"/>
        </w:rPr>
        <w:t xml:space="preserve"> </w:t>
      </w:r>
      <w:r w:rsidRPr="00764FB9">
        <w:rPr>
          <w:sz w:val="20"/>
        </w:rPr>
        <w:t>engagement</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4"/>
          <w:sz w:val="20"/>
        </w:rPr>
        <w:t xml:space="preserve"> </w:t>
      </w:r>
      <w:proofErr w:type="gramStart"/>
      <w:r w:rsidRPr="00764FB9">
        <w:rPr>
          <w:spacing w:val="-2"/>
          <w:sz w:val="20"/>
        </w:rPr>
        <w:t>clien</w:t>
      </w:r>
      <w:r w:rsidR="004A7764" w:rsidRPr="00764FB9">
        <w:rPr>
          <w:spacing w:val="-2"/>
          <w:sz w:val="20"/>
        </w:rPr>
        <w:t>t;</w:t>
      </w:r>
      <w:proofErr w:type="gramEnd"/>
    </w:p>
    <w:p w14:paraId="29C678AB" w14:textId="2190F6B2" w:rsidR="00FD3717" w:rsidRPr="00764FB9" w:rsidRDefault="003F55D5" w:rsidP="00025D8C">
      <w:pPr>
        <w:pStyle w:val="ListParagraph"/>
        <w:numPr>
          <w:ilvl w:val="2"/>
          <w:numId w:val="40"/>
        </w:numPr>
        <w:tabs>
          <w:tab w:val="left" w:pos="2869"/>
        </w:tabs>
        <w:spacing w:before="0"/>
        <w:ind w:right="851"/>
        <w:jc w:val="both"/>
        <w:rPr>
          <w:sz w:val="20"/>
        </w:rPr>
      </w:pPr>
      <w:r w:rsidRPr="00764FB9">
        <w:rPr>
          <w:sz w:val="20"/>
        </w:rPr>
        <w:t xml:space="preserve">the law practice terminates the engagement for just cause and on reasonable notice; </w:t>
      </w:r>
      <w:r w:rsidRPr="00764FB9">
        <w:rPr>
          <w:spacing w:val="-6"/>
          <w:sz w:val="20"/>
        </w:rPr>
        <w:t>or</w:t>
      </w:r>
    </w:p>
    <w:p w14:paraId="3E0FEFCB" w14:textId="77777777" w:rsidR="00FD3717" w:rsidRPr="00764FB9" w:rsidRDefault="003F55D5" w:rsidP="00025D8C">
      <w:pPr>
        <w:pStyle w:val="ListParagraph"/>
        <w:numPr>
          <w:ilvl w:val="2"/>
          <w:numId w:val="40"/>
        </w:numPr>
        <w:tabs>
          <w:tab w:val="left" w:pos="2868"/>
          <w:tab w:val="left" w:pos="2869"/>
        </w:tabs>
        <w:spacing w:before="78"/>
        <w:ind w:hanging="721"/>
        <w:rPr>
          <w:sz w:val="20"/>
        </w:rPr>
      </w:pPr>
      <w:r w:rsidRPr="00764FB9">
        <w:rPr>
          <w:sz w:val="20"/>
        </w:rPr>
        <w:t>the</w:t>
      </w:r>
      <w:r w:rsidRPr="00764FB9">
        <w:rPr>
          <w:spacing w:val="-6"/>
          <w:sz w:val="20"/>
        </w:rPr>
        <w:t xml:space="preserve"> </w:t>
      </w:r>
      <w:r w:rsidRPr="00764FB9">
        <w:rPr>
          <w:sz w:val="20"/>
        </w:rPr>
        <w:t>engagement</w:t>
      </w:r>
      <w:r w:rsidRPr="00764FB9">
        <w:rPr>
          <w:spacing w:val="-4"/>
          <w:sz w:val="20"/>
        </w:rPr>
        <w:t xml:space="preserve"> </w:t>
      </w:r>
      <w:r w:rsidRPr="00764FB9">
        <w:rPr>
          <w:sz w:val="20"/>
        </w:rPr>
        <w:t>comes</w:t>
      </w:r>
      <w:r w:rsidRPr="00764FB9">
        <w:rPr>
          <w:spacing w:val="-4"/>
          <w:sz w:val="20"/>
        </w:rPr>
        <w:t xml:space="preserve"> </w:t>
      </w:r>
      <w:r w:rsidRPr="00764FB9">
        <w:rPr>
          <w:sz w:val="20"/>
        </w:rPr>
        <w:t>to</w:t>
      </w:r>
      <w:r w:rsidRPr="00764FB9">
        <w:rPr>
          <w:spacing w:val="-4"/>
          <w:sz w:val="20"/>
        </w:rPr>
        <w:t xml:space="preserve"> </w:t>
      </w:r>
      <w:r w:rsidRPr="00764FB9">
        <w:rPr>
          <w:sz w:val="20"/>
        </w:rPr>
        <w:t>an</w:t>
      </w:r>
      <w:r w:rsidRPr="00764FB9">
        <w:rPr>
          <w:spacing w:val="-4"/>
          <w:sz w:val="20"/>
        </w:rPr>
        <w:t xml:space="preserve"> </w:t>
      </w:r>
      <w:r w:rsidRPr="00764FB9">
        <w:rPr>
          <w:sz w:val="20"/>
        </w:rPr>
        <w:t>end</w:t>
      </w:r>
      <w:r w:rsidRPr="00764FB9">
        <w:rPr>
          <w:spacing w:val="-4"/>
          <w:sz w:val="20"/>
        </w:rPr>
        <w:t xml:space="preserve"> </w:t>
      </w:r>
      <w:r w:rsidRPr="00764FB9">
        <w:rPr>
          <w:sz w:val="20"/>
        </w:rPr>
        <w:t>by</w:t>
      </w:r>
      <w:r w:rsidRPr="00764FB9">
        <w:rPr>
          <w:spacing w:val="-4"/>
          <w:sz w:val="20"/>
        </w:rPr>
        <w:t xml:space="preserve"> </w:t>
      </w:r>
      <w:r w:rsidRPr="00764FB9">
        <w:rPr>
          <w:sz w:val="20"/>
        </w:rPr>
        <w:t>operation</w:t>
      </w:r>
      <w:r w:rsidRPr="00764FB9">
        <w:rPr>
          <w:spacing w:val="-4"/>
          <w:sz w:val="20"/>
        </w:rPr>
        <w:t xml:space="preserve"> </w:t>
      </w:r>
      <w:r w:rsidRPr="00764FB9">
        <w:rPr>
          <w:sz w:val="20"/>
        </w:rPr>
        <w:t>of</w:t>
      </w:r>
      <w:r w:rsidRPr="00764FB9">
        <w:rPr>
          <w:spacing w:val="-4"/>
          <w:sz w:val="20"/>
        </w:rPr>
        <w:t xml:space="preserve"> law.</w:t>
      </w:r>
    </w:p>
    <w:p w14:paraId="046F2567" w14:textId="77777777" w:rsidR="00FD3717" w:rsidRPr="00764FB9" w:rsidRDefault="003F55D5" w:rsidP="00025D8C">
      <w:pPr>
        <w:pStyle w:val="ListParagraph"/>
        <w:numPr>
          <w:ilvl w:val="1"/>
          <w:numId w:val="40"/>
        </w:numPr>
        <w:tabs>
          <w:tab w:val="left" w:pos="2149"/>
        </w:tabs>
        <w:spacing w:before="161"/>
        <w:ind w:right="849"/>
        <w:jc w:val="both"/>
        <w:rPr>
          <w:sz w:val="20"/>
        </w:rPr>
      </w:pPr>
      <w:r w:rsidRPr="00764FB9">
        <w:rPr>
          <w:sz w:val="20"/>
        </w:rPr>
        <w:t>Where a client is required to stand trial for a serious criminal offence, the client’s failure to</w:t>
      </w:r>
      <w:r w:rsidRPr="00764FB9">
        <w:rPr>
          <w:spacing w:val="40"/>
          <w:sz w:val="20"/>
        </w:rPr>
        <w:t xml:space="preserve"> </w:t>
      </w:r>
      <w:r w:rsidRPr="00764FB9">
        <w:rPr>
          <w:sz w:val="20"/>
        </w:rPr>
        <w:t>make satisfactory arrangements for the payment of costs will not normally justify termination of the engagement UNLESS the solicitor or law practice has:</w:t>
      </w:r>
    </w:p>
    <w:p w14:paraId="36FA8E0D" w14:textId="77777777" w:rsidR="00FD3717" w:rsidRPr="00764FB9" w:rsidRDefault="003F55D5" w:rsidP="00025D8C">
      <w:pPr>
        <w:pStyle w:val="ListParagraph"/>
        <w:numPr>
          <w:ilvl w:val="2"/>
          <w:numId w:val="40"/>
        </w:numPr>
        <w:tabs>
          <w:tab w:val="left" w:pos="2869"/>
        </w:tabs>
        <w:spacing w:before="81"/>
        <w:ind w:right="850"/>
        <w:jc w:val="both"/>
        <w:rPr>
          <w:sz w:val="20"/>
        </w:rPr>
      </w:pPr>
      <w:r w:rsidRPr="00764FB9">
        <w:rPr>
          <w:sz w:val="20"/>
        </w:rPr>
        <w:t>served</w:t>
      </w:r>
      <w:r w:rsidRPr="00764FB9">
        <w:rPr>
          <w:spacing w:val="-3"/>
          <w:sz w:val="20"/>
        </w:rPr>
        <w:t xml:space="preserve"> </w:t>
      </w:r>
      <w:r w:rsidRPr="00764FB9">
        <w:rPr>
          <w:sz w:val="20"/>
        </w:rPr>
        <w:t>written</w:t>
      </w:r>
      <w:r w:rsidRPr="00764FB9">
        <w:rPr>
          <w:spacing w:val="-3"/>
          <w:sz w:val="20"/>
        </w:rPr>
        <w:t xml:space="preserve"> </w:t>
      </w:r>
      <w:r w:rsidRPr="00764FB9">
        <w:rPr>
          <w:sz w:val="20"/>
        </w:rPr>
        <w:t>notice</w:t>
      </w:r>
      <w:r w:rsidRPr="00764FB9">
        <w:rPr>
          <w:spacing w:val="-3"/>
          <w:sz w:val="20"/>
        </w:rPr>
        <w:t xml:space="preserve"> </w:t>
      </w:r>
      <w:r w:rsidRPr="00764FB9">
        <w:rPr>
          <w:sz w:val="20"/>
        </w:rPr>
        <w:t>on</w:t>
      </w:r>
      <w:r w:rsidRPr="00764FB9">
        <w:rPr>
          <w:spacing w:val="-3"/>
          <w:sz w:val="20"/>
        </w:rPr>
        <w:t xml:space="preserve"> </w:t>
      </w:r>
      <w:r w:rsidRPr="00764FB9">
        <w:rPr>
          <w:sz w:val="20"/>
        </w:rPr>
        <w:t>the</w:t>
      </w:r>
      <w:r w:rsidRPr="00764FB9">
        <w:rPr>
          <w:spacing w:val="-2"/>
          <w:sz w:val="20"/>
        </w:rPr>
        <w:t xml:space="preserve"> </w:t>
      </w:r>
      <w:r w:rsidRPr="00764FB9">
        <w:rPr>
          <w:sz w:val="20"/>
        </w:rPr>
        <w:t>client</w:t>
      </w:r>
      <w:r w:rsidRPr="00764FB9">
        <w:rPr>
          <w:spacing w:val="-3"/>
          <w:sz w:val="20"/>
        </w:rPr>
        <w:t xml:space="preserve"> </w:t>
      </w:r>
      <w:r w:rsidRPr="00764FB9">
        <w:rPr>
          <w:sz w:val="20"/>
        </w:rPr>
        <w:t>of</w:t>
      </w:r>
      <w:r w:rsidRPr="00764FB9">
        <w:rPr>
          <w:spacing w:val="-3"/>
          <w:sz w:val="20"/>
        </w:rPr>
        <w:t xml:space="preserve"> </w:t>
      </w:r>
      <w:r w:rsidRPr="00764FB9">
        <w:rPr>
          <w:sz w:val="20"/>
        </w:rPr>
        <w:t>the</w:t>
      </w:r>
      <w:r w:rsidRPr="00764FB9">
        <w:rPr>
          <w:spacing w:val="-3"/>
          <w:sz w:val="20"/>
        </w:rPr>
        <w:t xml:space="preserve"> </w:t>
      </w:r>
      <w:r w:rsidRPr="00764FB9">
        <w:rPr>
          <w:sz w:val="20"/>
        </w:rPr>
        <w:t>solicitor’s</w:t>
      </w:r>
      <w:r w:rsidRPr="00764FB9">
        <w:rPr>
          <w:spacing w:val="-3"/>
          <w:sz w:val="20"/>
        </w:rPr>
        <w:t xml:space="preserve"> </w:t>
      </w:r>
      <w:r w:rsidRPr="00764FB9">
        <w:rPr>
          <w:sz w:val="20"/>
        </w:rPr>
        <w:t>intention,</w:t>
      </w:r>
      <w:r w:rsidRPr="00764FB9">
        <w:rPr>
          <w:spacing w:val="-3"/>
          <w:sz w:val="20"/>
        </w:rPr>
        <w:t xml:space="preserve"> </w:t>
      </w:r>
      <w:r w:rsidRPr="00764FB9">
        <w:rPr>
          <w:sz w:val="20"/>
        </w:rPr>
        <w:t>a</w:t>
      </w:r>
      <w:r w:rsidRPr="00764FB9">
        <w:rPr>
          <w:spacing w:val="-3"/>
          <w:sz w:val="20"/>
        </w:rPr>
        <w:t xml:space="preserve"> </w:t>
      </w:r>
      <w:r w:rsidRPr="00764FB9">
        <w:rPr>
          <w:sz w:val="20"/>
        </w:rPr>
        <w:t>reasonable</w:t>
      </w:r>
      <w:r w:rsidRPr="00764FB9">
        <w:rPr>
          <w:spacing w:val="-3"/>
          <w:sz w:val="20"/>
        </w:rPr>
        <w:t xml:space="preserve"> </w:t>
      </w:r>
      <w:r w:rsidRPr="00764FB9">
        <w:rPr>
          <w:sz w:val="20"/>
        </w:rPr>
        <w:t>time</w:t>
      </w:r>
      <w:r w:rsidRPr="00764FB9">
        <w:rPr>
          <w:spacing w:val="-3"/>
          <w:sz w:val="20"/>
        </w:rPr>
        <w:t xml:space="preserve"> </w:t>
      </w:r>
      <w:r w:rsidRPr="00764FB9">
        <w:rPr>
          <w:sz w:val="20"/>
        </w:rPr>
        <w:t>before the date appointed for commencement of the trial or the commencement of the sittings of the court in which the trial is listed, providing the client at least 7 days to make satisfactory arrangements for payment of the solicitor’s costs; and</w:t>
      </w:r>
    </w:p>
    <w:p w14:paraId="452853F3" w14:textId="77777777" w:rsidR="00FD3717" w:rsidRPr="00764FB9" w:rsidRDefault="003F55D5" w:rsidP="00025D8C">
      <w:pPr>
        <w:pStyle w:val="ListParagraph"/>
        <w:numPr>
          <w:ilvl w:val="2"/>
          <w:numId w:val="40"/>
        </w:numPr>
        <w:tabs>
          <w:tab w:val="left" w:pos="2869"/>
        </w:tabs>
        <w:ind w:right="850" w:hanging="721"/>
        <w:jc w:val="both"/>
        <w:rPr>
          <w:sz w:val="20"/>
        </w:rPr>
      </w:pPr>
      <w:r w:rsidRPr="00764FB9">
        <w:rPr>
          <w:sz w:val="20"/>
        </w:rPr>
        <w:t xml:space="preserve">given appropriate notice to the registrar of the court in which the trial is listed to </w:t>
      </w:r>
      <w:r w:rsidRPr="00764FB9">
        <w:rPr>
          <w:spacing w:val="-2"/>
          <w:sz w:val="20"/>
        </w:rPr>
        <w:t>commence.</w:t>
      </w:r>
    </w:p>
    <w:p w14:paraId="37297934" w14:textId="77777777" w:rsidR="00FD3717" w:rsidRPr="00764FB9" w:rsidRDefault="003F55D5" w:rsidP="00025D8C">
      <w:pPr>
        <w:pStyle w:val="ListParagraph"/>
        <w:numPr>
          <w:ilvl w:val="1"/>
          <w:numId w:val="40"/>
        </w:numPr>
        <w:tabs>
          <w:tab w:val="left" w:pos="2149"/>
        </w:tabs>
        <w:spacing w:before="159"/>
        <w:ind w:right="849"/>
        <w:jc w:val="both"/>
        <w:rPr>
          <w:sz w:val="20"/>
        </w:rPr>
      </w:pPr>
      <w:r w:rsidRPr="00764FB9">
        <w:rPr>
          <w:sz w:val="20"/>
        </w:rPr>
        <w:t>Where a client is legally assisted and the grant of aid is withdrawn or otherwise terminated, a solicitor</w:t>
      </w:r>
      <w:r w:rsidRPr="00764FB9">
        <w:rPr>
          <w:spacing w:val="-1"/>
          <w:sz w:val="20"/>
        </w:rPr>
        <w:t xml:space="preserve"> </w:t>
      </w:r>
      <w:r w:rsidRPr="00764FB9">
        <w:rPr>
          <w:sz w:val="20"/>
        </w:rPr>
        <w:t>or</w:t>
      </w:r>
      <w:r w:rsidRPr="00764FB9">
        <w:rPr>
          <w:spacing w:val="-1"/>
          <w:sz w:val="20"/>
        </w:rPr>
        <w:t xml:space="preserve"> </w:t>
      </w:r>
      <w:r w:rsidRPr="00764FB9">
        <w:rPr>
          <w:sz w:val="20"/>
        </w:rPr>
        <w:t>law</w:t>
      </w:r>
      <w:r w:rsidRPr="00764FB9">
        <w:rPr>
          <w:spacing w:val="-1"/>
          <w:sz w:val="20"/>
        </w:rPr>
        <w:t xml:space="preserve"> </w:t>
      </w:r>
      <w:r w:rsidRPr="00764FB9">
        <w:rPr>
          <w:sz w:val="20"/>
        </w:rPr>
        <w:t>practice</w:t>
      </w:r>
      <w:r w:rsidRPr="00764FB9">
        <w:rPr>
          <w:spacing w:val="-1"/>
          <w:sz w:val="20"/>
        </w:rPr>
        <w:t xml:space="preserve"> </w:t>
      </w:r>
      <w:r w:rsidRPr="00764FB9">
        <w:rPr>
          <w:sz w:val="20"/>
        </w:rPr>
        <w:t>may</w:t>
      </w:r>
      <w:r w:rsidRPr="00764FB9">
        <w:rPr>
          <w:spacing w:val="-2"/>
          <w:sz w:val="20"/>
        </w:rPr>
        <w:t xml:space="preserve"> </w:t>
      </w:r>
      <w:r w:rsidRPr="00764FB9">
        <w:rPr>
          <w:sz w:val="20"/>
        </w:rPr>
        <w:t>terminate</w:t>
      </w:r>
      <w:r w:rsidRPr="00764FB9">
        <w:rPr>
          <w:spacing w:val="-1"/>
          <w:sz w:val="20"/>
        </w:rPr>
        <w:t xml:space="preserve"> </w:t>
      </w:r>
      <w:r w:rsidRPr="00764FB9">
        <w:rPr>
          <w:sz w:val="20"/>
        </w:rPr>
        <w:t>the</w:t>
      </w:r>
      <w:r w:rsidRPr="00764FB9">
        <w:rPr>
          <w:spacing w:val="-1"/>
          <w:sz w:val="20"/>
        </w:rPr>
        <w:t xml:space="preserve"> </w:t>
      </w:r>
      <w:r w:rsidRPr="00764FB9">
        <w:rPr>
          <w:sz w:val="20"/>
        </w:rPr>
        <w:t>engagement</w:t>
      </w:r>
      <w:r w:rsidRPr="00764FB9">
        <w:rPr>
          <w:spacing w:val="-1"/>
          <w:sz w:val="20"/>
        </w:rPr>
        <w:t xml:space="preserve"> </w:t>
      </w:r>
      <w:r w:rsidRPr="00764FB9">
        <w:rPr>
          <w:sz w:val="20"/>
        </w:rPr>
        <w:t>by</w:t>
      </w:r>
      <w:r w:rsidRPr="00764FB9">
        <w:rPr>
          <w:spacing w:val="-2"/>
          <w:sz w:val="20"/>
        </w:rPr>
        <w:t xml:space="preserve"> </w:t>
      </w:r>
      <w:r w:rsidRPr="00764FB9">
        <w:rPr>
          <w:sz w:val="20"/>
        </w:rPr>
        <w:t>giving</w:t>
      </w:r>
      <w:r w:rsidRPr="00764FB9">
        <w:rPr>
          <w:spacing w:val="-1"/>
          <w:sz w:val="20"/>
        </w:rPr>
        <w:t xml:space="preserve"> </w:t>
      </w:r>
      <w:r w:rsidRPr="00764FB9">
        <w:rPr>
          <w:sz w:val="20"/>
        </w:rPr>
        <w:t>reasonable</w:t>
      </w:r>
      <w:r w:rsidRPr="00764FB9">
        <w:rPr>
          <w:spacing w:val="-1"/>
          <w:sz w:val="20"/>
        </w:rPr>
        <w:t xml:space="preserve"> </w:t>
      </w:r>
      <w:r w:rsidRPr="00764FB9">
        <w:rPr>
          <w:sz w:val="20"/>
        </w:rPr>
        <w:t>notice</w:t>
      </w:r>
      <w:r w:rsidRPr="00764FB9">
        <w:rPr>
          <w:spacing w:val="-1"/>
          <w:sz w:val="20"/>
        </w:rPr>
        <w:t xml:space="preserve"> </w:t>
      </w:r>
      <w:r w:rsidRPr="00764FB9">
        <w:rPr>
          <w:sz w:val="20"/>
        </w:rPr>
        <w:t>in</w:t>
      </w:r>
      <w:r w:rsidRPr="00764FB9">
        <w:rPr>
          <w:spacing w:val="-1"/>
          <w:sz w:val="20"/>
        </w:rPr>
        <w:t xml:space="preserve"> </w:t>
      </w:r>
      <w:r w:rsidRPr="00764FB9">
        <w:rPr>
          <w:sz w:val="20"/>
        </w:rPr>
        <w:t>writing</w:t>
      </w:r>
      <w:r w:rsidRPr="00764FB9">
        <w:rPr>
          <w:spacing w:val="-1"/>
          <w:sz w:val="20"/>
        </w:rPr>
        <w:t xml:space="preserve"> </w:t>
      </w:r>
      <w:r w:rsidRPr="00764FB9">
        <w:rPr>
          <w:sz w:val="20"/>
        </w:rPr>
        <w:t>to the client, such that the client has a reasonable opportunity to make other satisfactory arrangements for payment of costs which would be incurred if the engagement continued.</w:t>
      </w:r>
    </w:p>
    <w:p w14:paraId="368690E0" w14:textId="40B9F7E7" w:rsidR="00FD3717" w:rsidRPr="00764FB9" w:rsidRDefault="00800BCA">
      <w:pPr>
        <w:pStyle w:val="BodyText"/>
        <w:rPr>
          <w:sz w:val="19"/>
        </w:rPr>
      </w:pPr>
      <w:r w:rsidRPr="00764FB9">
        <w:rPr>
          <w:noProof/>
        </w:rPr>
        <mc:AlternateContent>
          <mc:Choice Requires="wps">
            <w:drawing>
              <wp:anchor distT="0" distB="0" distL="0" distR="0" simplePos="0" relativeHeight="251658248" behindDoc="1" locked="0" layoutInCell="1" allowOverlap="1" wp14:anchorId="2ABE42AF" wp14:editId="4D8349FB">
                <wp:simplePos x="0" y="0"/>
                <wp:positionH relativeFrom="page">
                  <wp:posOffset>1481455</wp:posOffset>
                </wp:positionH>
                <wp:positionV relativeFrom="paragraph">
                  <wp:posOffset>154305</wp:posOffset>
                </wp:positionV>
                <wp:extent cx="4914265" cy="276860"/>
                <wp:effectExtent l="0" t="0" r="0" b="0"/>
                <wp:wrapTopAndBottom/>
                <wp:docPr id="4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1B015" w14:textId="77777777" w:rsidR="00FD3717" w:rsidRPr="00764FB9" w:rsidRDefault="003F55D5">
                            <w:pPr>
                              <w:tabs>
                                <w:tab w:val="left" w:pos="815"/>
                              </w:tabs>
                              <w:spacing w:before="78"/>
                              <w:ind w:left="108"/>
                              <w:rPr>
                                <w:b/>
                                <w:color w:val="000000"/>
                                <w:sz w:val="24"/>
                              </w:rPr>
                            </w:pPr>
                            <w:r w:rsidRPr="00764FB9">
                              <w:rPr>
                                <w:b/>
                                <w:color w:val="000000"/>
                                <w:spacing w:val="-5"/>
                                <w:sz w:val="24"/>
                              </w:rPr>
                              <w:t>14</w:t>
                            </w:r>
                            <w:r w:rsidRPr="00764FB9">
                              <w:rPr>
                                <w:b/>
                                <w:color w:val="000000"/>
                                <w:sz w:val="24"/>
                              </w:rPr>
                              <w:tab/>
                              <w:t>CLIENT</w:t>
                            </w:r>
                            <w:r w:rsidRPr="00764FB9">
                              <w:rPr>
                                <w:b/>
                                <w:color w:val="000000"/>
                                <w:spacing w:val="-5"/>
                                <w:sz w:val="24"/>
                              </w:rPr>
                              <w:t xml:space="preserve"> </w:t>
                            </w:r>
                            <w:r w:rsidRPr="00764FB9">
                              <w:rPr>
                                <w:b/>
                                <w:color w:val="000000"/>
                                <w:spacing w:val="-2"/>
                                <w:sz w:val="24"/>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E42AF" id="docshape28" o:spid="_x0000_s1036" type="#_x0000_t202" style="position:absolute;margin-left:116.65pt;margin-top:12.15pt;width:386.95pt;height:21.8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Ku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9RhpF1CdSTiCKOx6CNQ0AL+4awn&#10;UxXc/94LVJyZz5bEiw6cApyCcgqElVRa8MDZGG7D6NS9Q920hDyOx8IdCVzrxP25i1O/ZJQkycnU&#10;0Yn/7lPW89fb/AU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D2Joq7yAQAAwgMAAA4AAAAAAAAAAAAAAAAALgIAAGRy&#10;cy9lMm9Eb2MueG1sUEsBAi0AFAAGAAgAAAAhAIo644XgAAAACgEAAA8AAAAAAAAAAAAAAAAATAQA&#10;AGRycy9kb3ducmV2LnhtbFBLBQYAAAAABAAEAPMAAABZBQAAAAA=&#10;" fillcolor="#95b3d7" stroked="f">
                <v:textbox inset="0,0,0,0">
                  <w:txbxContent>
                    <w:p w14:paraId="5471B015" w14:textId="77777777" w:rsidR="00FD3717" w:rsidRPr="00764FB9" w:rsidRDefault="003F55D5">
                      <w:pPr>
                        <w:tabs>
                          <w:tab w:val="left" w:pos="815"/>
                        </w:tabs>
                        <w:spacing w:before="78"/>
                        <w:ind w:left="108"/>
                        <w:rPr>
                          <w:b/>
                          <w:color w:val="000000"/>
                          <w:sz w:val="24"/>
                        </w:rPr>
                      </w:pPr>
                      <w:r w:rsidRPr="00764FB9">
                        <w:rPr>
                          <w:b/>
                          <w:color w:val="000000"/>
                          <w:spacing w:val="-5"/>
                          <w:sz w:val="24"/>
                        </w:rPr>
                        <w:t>14</w:t>
                      </w:r>
                      <w:r w:rsidRPr="00764FB9">
                        <w:rPr>
                          <w:b/>
                          <w:color w:val="000000"/>
                          <w:sz w:val="24"/>
                        </w:rPr>
                        <w:tab/>
                        <w:t>CLIENT</w:t>
                      </w:r>
                      <w:r w:rsidRPr="00764FB9">
                        <w:rPr>
                          <w:b/>
                          <w:color w:val="000000"/>
                          <w:spacing w:val="-5"/>
                          <w:sz w:val="24"/>
                        </w:rPr>
                        <w:t xml:space="preserve"> </w:t>
                      </w:r>
                      <w:r w:rsidRPr="00764FB9">
                        <w:rPr>
                          <w:b/>
                          <w:color w:val="000000"/>
                          <w:spacing w:val="-2"/>
                          <w:sz w:val="24"/>
                        </w:rPr>
                        <w:t>DOCUMENTS</w:t>
                      </w:r>
                    </w:p>
                  </w:txbxContent>
                </v:textbox>
                <w10:wrap type="topAndBottom" anchorx="page"/>
              </v:shape>
            </w:pict>
          </mc:Fallback>
        </mc:AlternateContent>
      </w:r>
    </w:p>
    <w:p w14:paraId="6370A94E" w14:textId="77777777" w:rsidR="00FD3717" w:rsidRPr="00764FB9" w:rsidRDefault="003F55D5" w:rsidP="00025D8C">
      <w:pPr>
        <w:pStyle w:val="ListParagraph"/>
        <w:numPr>
          <w:ilvl w:val="1"/>
          <w:numId w:val="39"/>
        </w:numPr>
        <w:tabs>
          <w:tab w:val="left" w:pos="2149"/>
        </w:tabs>
        <w:spacing w:before="79"/>
        <w:ind w:right="849" w:hanging="709"/>
        <w:jc w:val="both"/>
        <w:rPr>
          <w:sz w:val="20"/>
        </w:rPr>
      </w:pPr>
      <w:r w:rsidRPr="00764FB9">
        <w:rPr>
          <w:sz w:val="20"/>
        </w:rPr>
        <w:t>A solicitor with designated responsibility for a client’s matter, must ensure that, upon</w:t>
      </w:r>
      <w:r w:rsidRPr="00764FB9">
        <w:rPr>
          <w:spacing w:val="40"/>
          <w:sz w:val="20"/>
        </w:rPr>
        <w:t xml:space="preserve"> </w:t>
      </w:r>
      <w:r w:rsidRPr="00764FB9">
        <w:rPr>
          <w:sz w:val="20"/>
        </w:rPr>
        <w:t>completion or termination of the law practice’s engagement:</w:t>
      </w:r>
    </w:p>
    <w:p w14:paraId="2BC25BE1" w14:textId="77777777" w:rsidR="00953C0E" w:rsidRPr="00764FB9" w:rsidRDefault="003F55D5" w:rsidP="00025D8C">
      <w:pPr>
        <w:pStyle w:val="ListParagraph"/>
        <w:numPr>
          <w:ilvl w:val="2"/>
          <w:numId w:val="39"/>
        </w:numPr>
        <w:tabs>
          <w:tab w:val="left" w:pos="2869"/>
        </w:tabs>
        <w:jc w:val="both"/>
        <w:rPr>
          <w:sz w:val="20"/>
        </w:rPr>
      </w:pP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or</w:t>
      </w:r>
      <w:r w:rsidRPr="00764FB9">
        <w:rPr>
          <w:spacing w:val="-5"/>
          <w:sz w:val="20"/>
        </w:rPr>
        <w:t xml:space="preserve"> </w:t>
      </w:r>
      <w:r w:rsidRPr="00764FB9">
        <w:rPr>
          <w:sz w:val="20"/>
        </w:rPr>
        <w:t>former</w:t>
      </w:r>
      <w:r w:rsidRPr="00764FB9">
        <w:rPr>
          <w:spacing w:val="-5"/>
          <w:sz w:val="20"/>
        </w:rPr>
        <w:t xml:space="preserve"> </w:t>
      </w:r>
      <w:r w:rsidRPr="00764FB9">
        <w:rPr>
          <w:sz w:val="20"/>
        </w:rPr>
        <w:t>client;</w:t>
      </w:r>
      <w:r w:rsidRPr="00764FB9">
        <w:rPr>
          <w:spacing w:val="-4"/>
          <w:sz w:val="20"/>
        </w:rPr>
        <w:t xml:space="preserve"> </w:t>
      </w:r>
      <w:r w:rsidRPr="00764FB9">
        <w:rPr>
          <w:spacing w:val="-5"/>
          <w:sz w:val="20"/>
        </w:rPr>
        <w:t>or</w:t>
      </w:r>
    </w:p>
    <w:p w14:paraId="1DCA3413" w14:textId="77777777" w:rsidR="00953C0E" w:rsidRPr="00764FB9" w:rsidRDefault="003F55D5" w:rsidP="00025D8C">
      <w:pPr>
        <w:pStyle w:val="ListParagraph"/>
        <w:numPr>
          <w:ilvl w:val="2"/>
          <w:numId w:val="39"/>
        </w:numPr>
        <w:tabs>
          <w:tab w:val="left" w:pos="2869"/>
        </w:tabs>
        <w:jc w:val="both"/>
        <w:rPr>
          <w:sz w:val="20"/>
        </w:rPr>
      </w:pPr>
      <w:r w:rsidRPr="00764FB9">
        <w:rPr>
          <w:sz w:val="20"/>
        </w:rPr>
        <w:t>another</w:t>
      </w:r>
      <w:r w:rsidRPr="00764FB9">
        <w:rPr>
          <w:spacing w:val="-8"/>
          <w:sz w:val="20"/>
        </w:rPr>
        <w:t xml:space="preserve"> </w:t>
      </w:r>
      <w:r w:rsidRPr="00764FB9">
        <w:rPr>
          <w:sz w:val="20"/>
        </w:rPr>
        <w:t>person</w:t>
      </w:r>
      <w:r w:rsidRPr="00764FB9">
        <w:rPr>
          <w:spacing w:val="-5"/>
          <w:sz w:val="20"/>
        </w:rPr>
        <w:t xml:space="preserve"> </w:t>
      </w:r>
      <w:r w:rsidRPr="00764FB9">
        <w:rPr>
          <w:sz w:val="20"/>
        </w:rPr>
        <w:t>authorised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5"/>
          <w:sz w:val="20"/>
        </w:rPr>
        <w:t xml:space="preserve"> </w:t>
      </w:r>
      <w:r w:rsidRPr="00764FB9">
        <w:rPr>
          <w:sz w:val="20"/>
        </w:rPr>
        <w:t>or</w:t>
      </w:r>
      <w:r w:rsidRPr="00764FB9">
        <w:rPr>
          <w:spacing w:val="-5"/>
          <w:sz w:val="20"/>
        </w:rPr>
        <w:t xml:space="preserve"> </w:t>
      </w:r>
      <w:r w:rsidRPr="00764FB9">
        <w:rPr>
          <w:sz w:val="20"/>
        </w:rPr>
        <w:t>former</w:t>
      </w:r>
      <w:r w:rsidRPr="00764FB9">
        <w:rPr>
          <w:spacing w:val="-5"/>
          <w:sz w:val="20"/>
        </w:rPr>
        <w:t xml:space="preserve"> </w:t>
      </w:r>
      <w:r w:rsidRPr="00764FB9">
        <w:rPr>
          <w:spacing w:val="-2"/>
          <w:sz w:val="20"/>
        </w:rPr>
        <w:t>client,</w:t>
      </w:r>
      <w:r w:rsidR="00953C0E" w:rsidRPr="00764FB9">
        <w:rPr>
          <w:spacing w:val="-2"/>
          <w:sz w:val="20"/>
        </w:rPr>
        <w:t xml:space="preserve"> </w:t>
      </w:r>
      <w:r w:rsidRPr="00764FB9">
        <w:rPr>
          <w:sz w:val="20"/>
          <w:szCs w:val="20"/>
        </w:rPr>
        <w:t>is</w:t>
      </w:r>
      <w:r w:rsidRPr="00764FB9">
        <w:rPr>
          <w:spacing w:val="-2"/>
          <w:sz w:val="20"/>
          <w:szCs w:val="20"/>
        </w:rPr>
        <w:t xml:space="preserve"> </w:t>
      </w:r>
      <w:r w:rsidRPr="00764FB9">
        <w:rPr>
          <w:sz w:val="20"/>
          <w:szCs w:val="20"/>
        </w:rPr>
        <w:t>given</w:t>
      </w:r>
      <w:r w:rsidRPr="00764FB9">
        <w:rPr>
          <w:spacing w:val="-2"/>
          <w:sz w:val="20"/>
          <w:szCs w:val="20"/>
        </w:rPr>
        <w:t xml:space="preserve"> </w:t>
      </w:r>
      <w:r w:rsidRPr="00764FB9">
        <w:rPr>
          <w:sz w:val="20"/>
          <w:szCs w:val="20"/>
        </w:rPr>
        <w:t>any</w:t>
      </w:r>
      <w:r w:rsidRPr="00764FB9">
        <w:rPr>
          <w:spacing w:val="-2"/>
          <w:sz w:val="20"/>
          <w:szCs w:val="20"/>
        </w:rPr>
        <w:t xml:space="preserve"> </w:t>
      </w:r>
      <w:r w:rsidRPr="00764FB9">
        <w:rPr>
          <w:sz w:val="20"/>
          <w:szCs w:val="20"/>
        </w:rPr>
        <w:t>client</w:t>
      </w:r>
      <w:r w:rsidRPr="00764FB9">
        <w:rPr>
          <w:spacing w:val="-2"/>
          <w:sz w:val="20"/>
          <w:szCs w:val="20"/>
        </w:rPr>
        <w:t xml:space="preserve"> </w:t>
      </w:r>
      <w:r w:rsidRPr="00764FB9">
        <w:rPr>
          <w:sz w:val="20"/>
          <w:szCs w:val="20"/>
        </w:rPr>
        <w:t>documents,</w:t>
      </w:r>
    </w:p>
    <w:p w14:paraId="78778C6B" w14:textId="77777777" w:rsidR="00953C0E" w:rsidRPr="00764FB9" w:rsidRDefault="003F55D5" w:rsidP="00953C0E">
      <w:pPr>
        <w:pStyle w:val="ListParagraph"/>
        <w:tabs>
          <w:tab w:val="left" w:pos="2869"/>
        </w:tabs>
        <w:ind w:firstLine="0"/>
        <w:jc w:val="both"/>
        <w:rPr>
          <w:sz w:val="20"/>
          <w:szCs w:val="20"/>
        </w:rPr>
      </w:pPr>
      <w:r w:rsidRPr="00764FB9">
        <w:rPr>
          <w:sz w:val="20"/>
          <w:szCs w:val="20"/>
        </w:rPr>
        <w:t>(or</w:t>
      </w:r>
      <w:r w:rsidRPr="00764FB9">
        <w:rPr>
          <w:spacing w:val="-1"/>
          <w:sz w:val="20"/>
          <w:szCs w:val="20"/>
        </w:rPr>
        <w:t xml:space="preserve"> </w:t>
      </w:r>
      <w:r w:rsidRPr="00764FB9">
        <w:rPr>
          <w:sz w:val="20"/>
          <w:szCs w:val="20"/>
        </w:rPr>
        <w:t>if</w:t>
      </w:r>
      <w:r w:rsidRPr="00764FB9">
        <w:rPr>
          <w:spacing w:val="-2"/>
          <w:sz w:val="20"/>
          <w:szCs w:val="20"/>
        </w:rPr>
        <w:t xml:space="preserve"> </w:t>
      </w:r>
      <w:r w:rsidRPr="00764FB9">
        <w:rPr>
          <w:sz w:val="20"/>
          <w:szCs w:val="20"/>
        </w:rPr>
        <w:t>they</w:t>
      </w:r>
      <w:r w:rsidRPr="00764FB9">
        <w:rPr>
          <w:spacing w:val="-2"/>
          <w:sz w:val="20"/>
          <w:szCs w:val="20"/>
        </w:rPr>
        <w:t xml:space="preserve"> </w:t>
      </w:r>
      <w:r w:rsidRPr="00764FB9">
        <w:rPr>
          <w:sz w:val="20"/>
          <w:szCs w:val="20"/>
        </w:rPr>
        <w:t>are</w:t>
      </w:r>
      <w:r w:rsidRPr="00764FB9">
        <w:rPr>
          <w:spacing w:val="-3"/>
          <w:sz w:val="20"/>
          <w:szCs w:val="20"/>
        </w:rPr>
        <w:t xml:space="preserve"> </w:t>
      </w:r>
      <w:r w:rsidRPr="00764FB9">
        <w:rPr>
          <w:sz w:val="20"/>
          <w:szCs w:val="20"/>
        </w:rPr>
        <w:t>electronic</w:t>
      </w:r>
      <w:r w:rsidRPr="00764FB9">
        <w:rPr>
          <w:spacing w:val="-2"/>
          <w:sz w:val="20"/>
          <w:szCs w:val="20"/>
        </w:rPr>
        <w:t xml:space="preserve"> </w:t>
      </w:r>
      <w:r w:rsidRPr="00764FB9">
        <w:rPr>
          <w:sz w:val="20"/>
          <w:szCs w:val="20"/>
        </w:rPr>
        <w:t>documents</w:t>
      </w:r>
      <w:r w:rsidRPr="00764FB9">
        <w:rPr>
          <w:spacing w:val="-2"/>
          <w:sz w:val="20"/>
          <w:szCs w:val="20"/>
        </w:rPr>
        <w:t xml:space="preserve"> </w:t>
      </w:r>
      <w:r w:rsidRPr="00764FB9">
        <w:rPr>
          <w:sz w:val="20"/>
          <w:szCs w:val="20"/>
        </w:rPr>
        <w:t>copies</w:t>
      </w:r>
      <w:r w:rsidRPr="00764FB9">
        <w:rPr>
          <w:spacing w:val="-2"/>
          <w:sz w:val="20"/>
          <w:szCs w:val="20"/>
        </w:rPr>
        <w:t xml:space="preserve"> </w:t>
      </w:r>
      <w:r w:rsidRPr="00764FB9">
        <w:rPr>
          <w:sz w:val="20"/>
          <w:szCs w:val="20"/>
        </w:rPr>
        <w:t>of</w:t>
      </w:r>
      <w:r w:rsidRPr="00764FB9">
        <w:rPr>
          <w:spacing w:val="-2"/>
          <w:sz w:val="20"/>
          <w:szCs w:val="20"/>
        </w:rPr>
        <w:t xml:space="preserve"> </w:t>
      </w:r>
      <w:r w:rsidRPr="00764FB9">
        <w:rPr>
          <w:sz w:val="20"/>
          <w:szCs w:val="20"/>
        </w:rPr>
        <w:t>those</w:t>
      </w:r>
      <w:r w:rsidRPr="00764FB9">
        <w:rPr>
          <w:spacing w:val="-2"/>
          <w:sz w:val="20"/>
          <w:szCs w:val="20"/>
        </w:rPr>
        <w:t xml:space="preserve"> </w:t>
      </w:r>
      <w:r w:rsidRPr="00764FB9">
        <w:rPr>
          <w:sz w:val="20"/>
          <w:szCs w:val="20"/>
        </w:rPr>
        <w:t>documents), as soon as</w:t>
      </w:r>
    </w:p>
    <w:p w14:paraId="117B2129" w14:textId="77777777" w:rsidR="00953C0E" w:rsidRPr="00764FB9" w:rsidRDefault="003F55D5" w:rsidP="00953C0E">
      <w:pPr>
        <w:pStyle w:val="ListParagraph"/>
        <w:tabs>
          <w:tab w:val="left" w:pos="2869"/>
        </w:tabs>
        <w:ind w:firstLine="0"/>
        <w:jc w:val="both"/>
        <w:rPr>
          <w:sz w:val="20"/>
          <w:szCs w:val="20"/>
        </w:rPr>
      </w:pPr>
      <w:r w:rsidRPr="00764FB9">
        <w:rPr>
          <w:sz w:val="20"/>
          <w:szCs w:val="20"/>
        </w:rPr>
        <w:t xml:space="preserve">reasonably possible when requested to do so by the client, unless there is an effective </w:t>
      </w:r>
    </w:p>
    <w:p w14:paraId="27B9FB5D" w14:textId="3BB3CA5B" w:rsidR="00FD3717" w:rsidRPr="00764FB9" w:rsidRDefault="003F55D5" w:rsidP="00953C0E">
      <w:pPr>
        <w:pStyle w:val="ListParagraph"/>
        <w:tabs>
          <w:tab w:val="left" w:pos="2869"/>
        </w:tabs>
        <w:ind w:firstLine="0"/>
        <w:jc w:val="both"/>
        <w:rPr>
          <w:sz w:val="20"/>
        </w:rPr>
      </w:pPr>
      <w:r w:rsidRPr="00764FB9">
        <w:rPr>
          <w:sz w:val="20"/>
          <w:szCs w:val="20"/>
        </w:rPr>
        <w:t>lien</w:t>
      </w:r>
      <w:r w:rsidR="00953C0E" w:rsidRPr="00764FB9">
        <w:rPr>
          <w:sz w:val="20"/>
          <w:szCs w:val="20"/>
        </w:rPr>
        <w:t>.</w:t>
      </w:r>
    </w:p>
    <w:p w14:paraId="24ECF63A" w14:textId="1E2D60C7" w:rsidR="00FD3717" w:rsidRPr="00764FB9" w:rsidRDefault="003F55D5" w:rsidP="00025D8C">
      <w:pPr>
        <w:pStyle w:val="ListParagraph"/>
        <w:numPr>
          <w:ilvl w:val="1"/>
          <w:numId w:val="39"/>
        </w:numPr>
        <w:tabs>
          <w:tab w:val="left" w:pos="2149"/>
        </w:tabs>
        <w:spacing w:before="159"/>
        <w:ind w:right="850" w:hanging="709"/>
        <w:jc w:val="both"/>
        <w:rPr>
          <w:sz w:val="20"/>
        </w:rPr>
      </w:pPr>
      <w:r w:rsidRPr="00764FB9">
        <w:rPr>
          <w:sz w:val="20"/>
        </w:rPr>
        <w:t xml:space="preserve">A solicitor or law practice may destroy client documents after a period of 7 years has elapsed since the completion or termination of the engagement, except where there are client instructions or </w:t>
      </w:r>
      <w:r w:rsidR="00967394" w:rsidRPr="00764FB9">
        <w:rPr>
          <w:sz w:val="20"/>
        </w:rPr>
        <w:t xml:space="preserve">legal obligations </w:t>
      </w:r>
      <w:r w:rsidRPr="00764FB9">
        <w:rPr>
          <w:sz w:val="20"/>
        </w:rPr>
        <w:t>to the contrary.</w:t>
      </w:r>
    </w:p>
    <w:p w14:paraId="1E04A600" w14:textId="5585E9DD" w:rsidR="00FD3717" w:rsidRPr="00764FB9" w:rsidRDefault="00800BCA">
      <w:pPr>
        <w:pStyle w:val="BodyText"/>
        <w:rPr>
          <w:sz w:val="19"/>
        </w:rPr>
      </w:pPr>
      <w:r w:rsidRPr="00764FB9">
        <w:rPr>
          <w:noProof/>
        </w:rPr>
        <mc:AlternateContent>
          <mc:Choice Requires="wps">
            <w:drawing>
              <wp:anchor distT="0" distB="0" distL="0" distR="0" simplePos="0" relativeHeight="251658249" behindDoc="1" locked="0" layoutInCell="1" allowOverlap="1" wp14:anchorId="6011023F" wp14:editId="49C646DF">
                <wp:simplePos x="0" y="0"/>
                <wp:positionH relativeFrom="page">
                  <wp:posOffset>1481455</wp:posOffset>
                </wp:positionH>
                <wp:positionV relativeFrom="paragraph">
                  <wp:posOffset>154305</wp:posOffset>
                </wp:positionV>
                <wp:extent cx="4914265" cy="276860"/>
                <wp:effectExtent l="0" t="0" r="0" b="0"/>
                <wp:wrapTopAndBottom/>
                <wp:docPr id="4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605E2" w14:textId="7ADFF8F9" w:rsidR="00FD3717" w:rsidRPr="00764FB9" w:rsidRDefault="003F55D5">
                            <w:pPr>
                              <w:tabs>
                                <w:tab w:val="left" w:pos="815"/>
                              </w:tabs>
                              <w:spacing w:before="78"/>
                              <w:ind w:left="108"/>
                              <w:rPr>
                                <w:b/>
                                <w:color w:val="000000"/>
                                <w:sz w:val="24"/>
                              </w:rPr>
                            </w:pPr>
                            <w:r w:rsidRPr="00764FB9">
                              <w:rPr>
                                <w:b/>
                                <w:color w:val="000000"/>
                                <w:spacing w:val="-5"/>
                                <w:sz w:val="24"/>
                              </w:rPr>
                              <w:t>15</w:t>
                            </w:r>
                            <w:r w:rsidRPr="00764FB9">
                              <w:rPr>
                                <w:b/>
                                <w:color w:val="000000"/>
                                <w:sz w:val="24"/>
                              </w:rPr>
                              <w:tab/>
                              <w:t>LIEN</w:t>
                            </w:r>
                            <w:r w:rsidRPr="00764FB9">
                              <w:rPr>
                                <w:b/>
                                <w:color w:val="000000"/>
                                <w:spacing w:val="-5"/>
                                <w:sz w:val="24"/>
                              </w:rPr>
                              <w:t xml:space="preserve"> </w:t>
                            </w:r>
                            <w:r w:rsidRPr="00764FB9">
                              <w:rPr>
                                <w:b/>
                                <w:color w:val="000000"/>
                                <w:sz w:val="24"/>
                              </w:rPr>
                              <w:t>OVER</w:t>
                            </w:r>
                            <w:r w:rsidRPr="00764FB9">
                              <w:rPr>
                                <w:b/>
                                <w:color w:val="000000"/>
                                <w:spacing w:val="-5"/>
                                <w:sz w:val="24"/>
                              </w:rPr>
                              <w:t xml:space="preserve"> </w:t>
                            </w:r>
                            <w:r w:rsidRPr="00764FB9">
                              <w:rPr>
                                <w:b/>
                                <w:color w:val="000000"/>
                                <w:spacing w:val="-2"/>
                                <w:sz w:val="24"/>
                              </w:rPr>
                              <w:t>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1023F" id="docshape29" o:spid="_x0000_s1037" type="#_x0000_t202" style="position:absolute;margin-left:116.65pt;margin-top:12.15pt;width:386.95pt;height:21.8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7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yRCpF1CdSTiCKOx6CNQ0AL+4awn&#10;UxXc/94LVJyZz5bEiw6cApyCcgqElVRa8MDZGG7D6NS9Q920hDyOx8IdCVzrxP25i1O/ZJQkycnU&#10;0Yn/7lPW89fb/AU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I57CPvyAQAAwgMAAA4AAAAAAAAAAAAAAAAALgIAAGRy&#10;cy9lMm9Eb2MueG1sUEsBAi0AFAAGAAgAAAAhAIo644XgAAAACgEAAA8AAAAAAAAAAAAAAAAATAQA&#10;AGRycy9kb3ducmV2LnhtbFBLBQYAAAAABAAEAPMAAABZBQAAAAA=&#10;" fillcolor="#95b3d7" stroked="f">
                <v:textbox inset="0,0,0,0">
                  <w:txbxContent>
                    <w:p w14:paraId="5E4605E2" w14:textId="7ADFF8F9" w:rsidR="00FD3717" w:rsidRPr="00764FB9" w:rsidRDefault="003F55D5">
                      <w:pPr>
                        <w:tabs>
                          <w:tab w:val="left" w:pos="815"/>
                        </w:tabs>
                        <w:spacing w:before="78"/>
                        <w:ind w:left="108"/>
                        <w:rPr>
                          <w:b/>
                          <w:color w:val="000000"/>
                          <w:sz w:val="24"/>
                        </w:rPr>
                      </w:pPr>
                      <w:r w:rsidRPr="00764FB9">
                        <w:rPr>
                          <w:b/>
                          <w:color w:val="000000"/>
                          <w:spacing w:val="-5"/>
                          <w:sz w:val="24"/>
                        </w:rPr>
                        <w:t>15</w:t>
                      </w:r>
                      <w:r w:rsidRPr="00764FB9">
                        <w:rPr>
                          <w:b/>
                          <w:color w:val="000000"/>
                          <w:sz w:val="24"/>
                        </w:rPr>
                        <w:tab/>
                        <w:t>LIEN</w:t>
                      </w:r>
                      <w:r w:rsidRPr="00764FB9">
                        <w:rPr>
                          <w:b/>
                          <w:color w:val="000000"/>
                          <w:spacing w:val="-5"/>
                          <w:sz w:val="24"/>
                        </w:rPr>
                        <w:t xml:space="preserve"> </w:t>
                      </w:r>
                      <w:r w:rsidRPr="00764FB9">
                        <w:rPr>
                          <w:b/>
                          <w:color w:val="000000"/>
                          <w:sz w:val="24"/>
                        </w:rPr>
                        <w:t>OVER</w:t>
                      </w:r>
                      <w:r w:rsidRPr="00764FB9">
                        <w:rPr>
                          <w:b/>
                          <w:color w:val="000000"/>
                          <w:spacing w:val="-5"/>
                          <w:sz w:val="24"/>
                        </w:rPr>
                        <w:t xml:space="preserve"> </w:t>
                      </w:r>
                      <w:r w:rsidRPr="00764FB9">
                        <w:rPr>
                          <w:b/>
                          <w:color w:val="000000"/>
                          <w:spacing w:val="-2"/>
                          <w:sz w:val="24"/>
                        </w:rPr>
                        <w:t>DOCUMENTS</w:t>
                      </w:r>
                    </w:p>
                  </w:txbxContent>
                </v:textbox>
                <w10:wrap type="topAndBottom" anchorx="page"/>
              </v:shape>
            </w:pict>
          </mc:Fallback>
        </mc:AlternateContent>
      </w:r>
    </w:p>
    <w:p w14:paraId="3361103D" w14:textId="77777777" w:rsidR="00FD3717" w:rsidRPr="00764FB9" w:rsidRDefault="003F55D5" w:rsidP="00025D8C">
      <w:pPr>
        <w:pStyle w:val="ListParagraph"/>
        <w:numPr>
          <w:ilvl w:val="1"/>
          <w:numId w:val="38"/>
        </w:numPr>
        <w:tabs>
          <w:tab w:val="left" w:pos="2149"/>
        </w:tabs>
        <w:spacing w:before="79"/>
        <w:ind w:right="850"/>
        <w:jc w:val="both"/>
        <w:rPr>
          <w:sz w:val="20"/>
        </w:rPr>
      </w:pPr>
      <w:r w:rsidRPr="00764FB9">
        <w:rPr>
          <w:sz w:val="20"/>
        </w:rPr>
        <w:t xml:space="preserve">Notwithstanding Rule 14, when a solicitor claims to exercise a lien for unpaid legal costs over </w:t>
      </w:r>
      <w:r w:rsidRPr="00764FB9">
        <w:rPr>
          <w:sz w:val="20"/>
        </w:rPr>
        <w:lastRenderedPageBreak/>
        <w:t xml:space="preserve">client documents which are essential to the client’s defence or prosecution of current </w:t>
      </w:r>
      <w:r w:rsidRPr="00764FB9">
        <w:rPr>
          <w:spacing w:val="-2"/>
          <w:sz w:val="20"/>
        </w:rPr>
        <w:t>proceedings:</w:t>
      </w:r>
    </w:p>
    <w:p w14:paraId="2DB8BD84" w14:textId="6E7152C6" w:rsidR="00FD3717" w:rsidRPr="00764FB9" w:rsidRDefault="003F55D5" w:rsidP="00025D8C">
      <w:pPr>
        <w:pStyle w:val="ListParagraph"/>
        <w:numPr>
          <w:ilvl w:val="2"/>
          <w:numId w:val="38"/>
        </w:numPr>
        <w:tabs>
          <w:tab w:val="left" w:pos="2869"/>
        </w:tabs>
        <w:ind w:right="851"/>
        <w:jc w:val="both"/>
        <w:rPr>
          <w:sz w:val="20"/>
        </w:rPr>
      </w:pPr>
      <w:r w:rsidRPr="00764FB9">
        <w:rPr>
          <w:sz w:val="20"/>
        </w:rPr>
        <w:t xml:space="preserve">if another solicitor is acting for the client, the first solicitor must </w:t>
      </w:r>
      <w:r w:rsidR="00967394" w:rsidRPr="00764FB9">
        <w:rPr>
          <w:sz w:val="20"/>
        </w:rPr>
        <w:t>deliver up</w:t>
      </w:r>
      <w:r w:rsidRPr="00764FB9">
        <w:rPr>
          <w:sz w:val="20"/>
        </w:rPr>
        <w:t xml:space="preserve"> the documents to the second solicitor:</w:t>
      </w:r>
    </w:p>
    <w:p w14:paraId="20327853" w14:textId="746F5966" w:rsidR="00FD3717" w:rsidRPr="00764FB9" w:rsidRDefault="003F55D5" w:rsidP="00025D8C">
      <w:pPr>
        <w:pStyle w:val="ListParagraph"/>
        <w:numPr>
          <w:ilvl w:val="3"/>
          <w:numId w:val="38"/>
        </w:numPr>
        <w:tabs>
          <w:tab w:val="left" w:pos="3588"/>
          <w:tab w:val="left" w:pos="3589"/>
        </w:tabs>
        <w:jc w:val="both"/>
      </w:pPr>
      <w:r w:rsidRPr="00764FB9">
        <w:rPr>
          <w:sz w:val="20"/>
        </w:rPr>
        <w:t>if</w:t>
      </w:r>
      <w:r w:rsidRPr="00764FB9">
        <w:rPr>
          <w:spacing w:val="3"/>
          <w:sz w:val="20"/>
        </w:rPr>
        <w:t xml:space="preserve"> </w:t>
      </w:r>
      <w:r w:rsidRPr="00764FB9">
        <w:rPr>
          <w:sz w:val="20"/>
        </w:rPr>
        <w:t>the</w:t>
      </w:r>
      <w:r w:rsidRPr="00764FB9">
        <w:rPr>
          <w:spacing w:val="5"/>
          <w:sz w:val="20"/>
        </w:rPr>
        <w:t xml:space="preserve"> </w:t>
      </w:r>
      <w:r w:rsidRPr="00764FB9">
        <w:rPr>
          <w:sz w:val="20"/>
        </w:rPr>
        <w:t>second</w:t>
      </w:r>
      <w:r w:rsidRPr="00764FB9">
        <w:rPr>
          <w:spacing w:val="4"/>
          <w:sz w:val="20"/>
        </w:rPr>
        <w:t xml:space="preserve"> </w:t>
      </w:r>
      <w:r w:rsidRPr="00764FB9">
        <w:rPr>
          <w:sz w:val="20"/>
        </w:rPr>
        <w:t>solicitor</w:t>
      </w:r>
      <w:r w:rsidRPr="00764FB9">
        <w:rPr>
          <w:spacing w:val="4"/>
          <w:sz w:val="20"/>
        </w:rPr>
        <w:t xml:space="preserve"> </w:t>
      </w:r>
      <w:r w:rsidRPr="00764FB9">
        <w:rPr>
          <w:sz w:val="20"/>
        </w:rPr>
        <w:t>undertakes</w:t>
      </w:r>
      <w:r w:rsidRPr="00764FB9">
        <w:rPr>
          <w:spacing w:val="3"/>
          <w:sz w:val="20"/>
        </w:rPr>
        <w:t xml:space="preserve"> </w:t>
      </w:r>
      <w:r w:rsidRPr="00764FB9">
        <w:rPr>
          <w:sz w:val="20"/>
        </w:rPr>
        <w:t>to</w:t>
      </w:r>
      <w:r w:rsidRPr="00764FB9">
        <w:rPr>
          <w:spacing w:val="4"/>
          <w:sz w:val="20"/>
        </w:rPr>
        <w:t xml:space="preserve"> </w:t>
      </w:r>
      <w:r w:rsidRPr="00764FB9">
        <w:rPr>
          <w:sz w:val="20"/>
        </w:rPr>
        <w:t>hold</w:t>
      </w:r>
      <w:r w:rsidRPr="00764FB9">
        <w:rPr>
          <w:spacing w:val="5"/>
          <w:sz w:val="20"/>
        </w:rPr>
        <w:t xml:space="preserve"> </w:t>
      </w:r>
      <w:r w:rsidRPr="00764FB9">
        <w:rPr>
          <w:sz w:val="20"/>
        </w:rPr>
        <w:t>the</w:t>
      </w:r>
      <w:r w:rsidRPr="00764FB9">
        <w:rPr>
          <w:spacing w:val="3"/>
          <w:sz w:val="20"/>
        </w:rPr>
        <w:t xml:space="preserve"> </w:t>
      </w:r>
      <w:r w:rsidRPr="00764FB9">
        <w:rPr>
          <w:sz w:val="20"/>
        </w:rPr>
        <w:t>documents</w:t>
      </w:r>
      <w:r w:rsidRPr="00764FB9">
        <w:rPr>
          <w:spacing w:val="4"/>
          <w:sz w:val="20"/>
        </w:rPr>
        <w:t xml:space="preserve"> </w:t>
      </w:r>
      <w:r w:rsidRPr="00764FB9">
        <w:rPr>
          <w:sz w:val="20"/>
        </w:rPr>
        <w:t>subject</w:t>
      </w:r>
      <w:r w:rsidRPr="00764FB9">
        <w:rPr>
          <w:spacing w:val="3"/>
          <w:sz w:val="20"/>
        </w:rPr>
        <w:t xml:space="preserve"> </w:t>
      </w:r>
      <w:r w:rsidRPr="00764FB9">
        <w:rPr>
          <w:sz w:val="20"/>
        </w:rPr>
        <w:t>to</w:t>
      </w:r>
      <w:r w:rsidRPr="00764FB9">
        <w:rPr>
          <w:spacing w:val="4"/>
          <w:sz w:val="20"/>
        </w:rPr>
        <w:t xml:space="preserve"> </w:t>
      </w:r>
      <w:r w:rsidRPr="00764FB9">
        <w:rPr>
          <w:sz w:val="20"/>
        </w:rPr>
        <w:t>the</w:t>
      </w:r>
      <w:r w:rsidRPr="00764FB9">
        <w:rPr>
          <w:spacing w:val="4"/>
          <w:sz w:val="20"/>
        </w:rPr>
        <w:t xml:space="preserve"> </w:t>
      </w:r>
      <w:proofErr w:type="gramStart"/>
      <w:r w:rsidRPr="00764FB9">
        <w:rPr>
          <w:spacing w:val="-4"/>
          <w:sz w:val="20"/>
        </w:rPr>
        <w:t>lien</w:t>
      </w:r>
      <w:r w:rsidR="004A7764" w:rsidRPr="00764FB9">
        <w:rPr>
          <w:spacing w:val="-4"/>
          <w:sz w:val="20"/>
        </w:rPr>
        <w:t>;</w:t>
      </w:r>
      <w:proofErr w:type="gramEnd"/>
    </w:p>
    <w:p w14:paraId="4B3ED6E7" w14:textId="435981EB" w:rsidR="00FD3717" w:rsidRPr="00764FB9" w:rsidRDefault="003F55D5">
      <w:pPr>
        <w:pStyle w:val="BodyText"/>
        <w:spacing w:before="1"/>
        <w:ind w:left="3588"/>
        <w:jc w:val="both"/>
      </w:pPr>
      <w:r w:rsidRPr="00764FB9">
        <w:t>and</w:t>
      </w:r>
      <w:r w:rsidRPr="00764FB9">
        <w:rPr>
          <w:spacing w:val="-6"/>
        </w:rPr>
        <w:t xml:space="preserve"> </w:t>
      </w:r>
      <w:r w:rsidR="00967394" w:rsidRPr="00764FB9">
        <w:t>maintains</w:t>
      </w:r>
      <w:r w:rsidRPr="00764FB9">
        <w:rPr>
          <w:spacing w:val="-5"/>
        </w:rPr>
        <w:t xml:space="preserve"> </w:t>
      </w:r>
      <w:r w:rsidRPr="00764FB9">
        <w:t>reasonable</w:t>
      </w:r>
      <w:r w:rsidRPr="00764FB9">
        <w:rPr>
          <w:spacing w:val="-6"/>
        </w:rPr>
        <w:t xml:space="preserve"> </w:t>
      </w:r>
      <w:r w:rsidRPr="00764FB9">
        <w:t>security</w:t>
      </w:r>
      <w:r w:rsidRPr="00764FB9">
        <w:rPr>
          <w:spacing w:val="-5"/>
        </w:rPr>
        <w:t xml:space="preserve"> </w:t>
      </w:r>
      <w:r w:rsidRPr="00764FB9">
        <w:t>for</w:t>
      </w:r>
      <w:r w:rsidRPr="00764FB9">
        <w:rPr>
          <w:spacing w:val="-3"/>
        </w:rPr>
        <w:t xml:space="preserve"> </w:t>
      </w:r>
      <w:r w:rsidRPr="00764FB9">
        <w:t>the</w:t>
      </w:r>
      <w:r w:rsidRPr="00764FB9">
        <w:rPr>
          <w:spacing w:val="-6"/>
        </w:rPr>
        <w:t xml:space="preserve"> </w:t>
      </w:r>
      <w:r w:rsidRPr="00764FB9">
        <w:t>unpaid</w:t>
      </w:r>
      <w:r w:rsidRPr="00764FB9">
        <w:rPr>
          <w:spacing w:val="-5"/>
        </w:rPr>
        <w:t xml:space="preserve"> </w:t>
      </w:r>
      <w:r w:rsidRPr="00764FB9">
        <w:t>costs;</w:t>
      </w:r>
      <w:r w:rsidRPr="00764FB9">
        <w:rPr>
          <w:spacing w:val="-5"/>
        </w:rPr>
        <w:t xml:space="preserve"> or</w:t>
      </w:r>
    </w:p>
    <w:p w14:paraId="44C73216" w14:textId="77777777" w:rsidR="00FD3717" w:rsidRPr="00764FB9" w:rsidRDefault="003F55D5" w:rsidP="00025D8C">
      <w:pPr>
        <w:pStyle w:val="ListParagraph"/>
        <w:numPr>
          <w:ilvl w:val="3"/>
          <w:numId w:val="38"/>
        </w:numPr>
        <w:tabs>
          <w:tab w:val="left" w:pos="3588"/>
          <w:tab w:val="left" w:pos="3589"/>
        </w:tabs>
        <w:spacing w:before="81"/>
        <w:ind w:right="850"/>
        <w:jc w:val="both"/>
        <w:rPr>
          <w:sz w:val="20"/>
        </w:rPr>
      </w:pPr>
      <w:r w:rsidRPr="00764FB9">
        <w:rPr>
          <w:sz w:val="20"/>
        </w:rPr>
        <w:t>if the first solicitor agrees to the second solicitor agreeing to pay, or</w:t>
      </w:r>
      <w:r w:rsidRPr="00764FB9">
        <w:rPr>
          <w:spacing w:val="40"/>
          <w:sz w:val="20"/>
        </w:rPr>
        <w:t xml:space="preserve"> </w:t>
      </w:r>
      <w:r w:rsidRPr="00764FB9">
        <w:rPr>
          <w:sz w:val="20"/>
        </w:rPr>
        <w:t>entering into an agreement with the client to procure payment of, the first solicitor’s costs upon completion of the relevant proceedings; or</w:t>
      </w:r>
    </w:p>
    <w:p w14:paraId="3331B78E" w14:textId="04E15A25" w:rsidR="00FD3717" w:rsidRPr="00764FB9" w:rsidRDefault="003F55D5" w:rsidP="00025D8C">
      <w:pPr>
        <w:pStyle w:val="ListParagraph"/>
        <w:numPr>
          <w:ilvl w:val="2"/>
          <w:numId w:val="38"/>
        </w:numPr>
        <w:tabs>
          <w:tab w:val="left" w:pos="2869"/>
        </w:tabs>
        <w:spacing w:before="79"/>
        <w:ind w:right="850" w:hanging="721"/>
        <w:jc w:val="both"/>
        <w:rPr>
          <w:sz w:val="20"/>
        </w:rPr>
      </w:pPr>
      <w:r w:rsidRPr="00764FB9">
        <w:rPr>
          <w:sz w:val="20"/>
        </w:rPr>
        <w:t>alternatively, the solicitor, upon receiving reasonable security for the unpaid costs, must deliver the documents to the client.</w:t>
      </w:r>
    </w:p>
    <w:p w14:paraId="155B7E75" w14:textId="58DD99FE" w:rsidR="00FD3717" w:rsidRPr="00764FB9" w:rsidRDefault="00800BCA">
      <w:pPr>
        <w:pStyle w:val="BodyText"/>
        <w:rPr>
          <w:sz w:val="19"/>
        </w:rPr>
      </w:pPr>
      <w:r w:rsidRPr="00764FB9">
        <w:rPr>
          <w:noProof/>
        </w:rPr>
        <mc:AlternateContent>
          <mc:Choice Requires="wps">
            <w:drawing>
              <wp:anchor distT="0" distB="0" distL="0" distR="0" simplePos="0" relativeHeight="251658250" behindDoc="1" locked="0" layoutInCell="1" allowOverlap="1" wp14:anchorId="07902074" wp14:editId="73DBF89D">
                <wp:simplePos x="0" y="0"/>
                <wp:positionH relativeFrom="page">
                  <wp:posOffset>1481455</wp:posOffset>
                </wp:positionH>
                <wp:positionV relativeFrom="paragraph">
                  <wp:posOffset>153670</wp:posOffset>
                </wp:positionV>
                <wp:extent cx="4914265" cy="276860"/>
                <wp:effectExtent l="0" t="0" r="0" b="0"/>
                <wp:wrapTopAndBottom/>
                <wp:docPr id="4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B924F" w14:textId="77777777" w:rsidR="00FD3717" w:rsidRPr="00764FB9" w:rsidRDefault="003F55D5">
                            <w:pPr>
                              <w:tabs>
                                <w:tab w:val="left" w:pos="815"/>
                              </w:tabs>
                              <w:spacing w:before="78"/>
                              <w:ind w:left="108"/>
                              <w:rPr>
                                <w:b/>
                                <w:color w:val="000000"/>
                                <w:sz w:val="24"/>
                              </w:rPr>
                            </w:pPr>
                            <w:r w:rsidRPr="00764FB9">
                              <w:rPr>
                                <w:b/>
                                <w:color w:val="000000"/>
                                <w:spacing w:val="-5"/>
                                <w:sz w:val="24"/>
                              </w:rPr>
                              <w:t>16</w:t>
                            </w:r>
                            <w:r w:rsidRPr="00764FB9">
                              <w:rPr>
                                <w:b/>
                                <w:color w:val="000000"/>
                                <w:sz w:val="24"/>
                              </w:rPr>
                              <w:tab/>
                              <w:t>CHARGING</w:t>
                            </w:r>
                            <w:r w:rsidRPr="00764FB9">
                              <w:rPr>
                                <w:b/>
                                <w:color w:val="000000"/>
                                <w:spacing w:val="-7"/>
                                <w:sz w:val="24"/>
                              </w:rPr>
                              <w:t xml:space="preserve"> </w:t>
                            </w:r>
                            <w:r w:rsidRPr="00764FB9">
                              <w:rPr>
                                <w:b/>
                                <w:color w:val="000000"/>
                                <w:sz w:val="24"/>
                              </w:rPr>
                              <w:t>FOR</w:t>
                            </w:r>
                            <w:r w:rsidRPr="00764FB9">
                              <w:rPr>
                                <w:b/>
                                <w:color w:val="000000"/>
                                <w:spacing w:val="-7"/>
                                <w:sz w:val="24"/>
                              </w:rPr>
                              <w:t xml:space="preserve"> </w:t>
                            </w:r>
                            <w:r w:rsidRPr="00764FB9">
                              <w:rPr>
                                <w:b/>
                                <w:color w:val="000000"/>
                                <w:sz w:val="24"/>
                              </w:rPr>
                              <w:t>DOCUMENT</w:t>
                            </w:r>
                            <w:r w:rsidRPr="00764FB9">
                              <w:rPr>
                                <w:b/>
                                <w:color w:val="000000"/>
                                <w:spacing w:val="-7"/>
                                <w:sz w:val="24"/>
                              </w:rPr>
                              <w:t xml:space="preserve"> </w:t>
                            </w:r>
                            <w:r w:rsidRPr="00764FB9">
                              <w:rPr>
                                <w:b/>
                                <w:color w:val="000000"/>
                                <w:spacing w:val="-2"/>
                                <w:sz w:val="24"/>
                              </w:rPr>
                              <w:t>STORAGE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2074" id="docshape30" o:spid="_x0000_s1038" type="#_x0000_t202" style="position:absolute;margin-left:116.65pt;margin-top:12.1pt;width:386.95pt;height:21.8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cF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2XEiLRLqI5EHGE0Fn0EClrAP5z1&#10;ZKqC+997gYoz89mSeNGBU4BTUE6BsJJKCx44G8NtGJ26d6iblpDH8Vi4I4Frnbg/d3Hql4ySJDmZ&#10;Ojrx333Kev56m7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bbPcF8wEAAMIDAAAOAAAAAAAAAAAAAAAAAC4CAABk&#10;cnMvZTJvRG9jLnhtbFBLAQItABQABgAIAAAAIQDNrfHS4AAAAAoBAAAPAAAAAAAAAAAAAAAAAE0E&#10;AABkcnMvZG93bnJldi54bWxQSwUGAAAAAAQABADzAAAAWgUAAAAA&#10;" fillcolor="#95b3d7" stroked="f">
                <v:textbox inset="0,0,0,0">
                  <w:txbxContent>
                    <w:p w14:paraId="5C6B924F" w14:textId="77777777" w:rsidR="00FD3717" w:rsidRPr="00764FB9" w:rsidRDefault="003F55D5">
                      <w:pPr>
                        <w:tabs>
                          <w:tab w:val="left" w:pos="815"/>
                        </w:tabs>
                        <w:spacing w:before="78"/>
                        <w:ind w:left="108"/>
                        <w:rPr>
                          <w:b/>
                          <w:color w:val="000000"/>
                          <w:sz w:val="24"/>
                        </w:rPr>
                      </w:pPr>
                      <w:r w:rsidRPr="00764FB9">
                        <w:rPr>
                          <w:b/>
                          <w:color w:val="000000"/>
                          <w:spacing w:val="-5"/>
                          <w:sz w:val="24"/>
                        </w:rPr>
                        <w:t>16</w:t>
                      </w:r>
                      <w:r w:rsidRPr="00764FB9">
                        <w:rPr>
                          <w:b/>
                          <w:color w:val="000000"/>
                          <w:sz w:val="24"/>
                        </w:rPr>
                        <w:tab/>
                        <w:t>CHARGING</w:t>
                      </w:r>
                      <w:r w:rsidRPr="00764FB9">
                        <w:rPr>
                          <w:b/>
                          <w:color w:val="000000"/>
                          <w:spacing w:val="-7"/>
                          <w:sz w:val="24"/>
                        </w:rPr>
                        <w:t xml:space="preserve"> </w:t>
                      </w:r>
                      <w:r w:rsidRPr="00764FB9">
                        <w:rPr>
                          <w:b/>
                          <w:color w:val="000000"/>
                          <w:sz w:val="24"/>
                        </w:rPr>
                        <w:t>FOR</w:t>
                      </w:r>
                      <w:r w:rsidRPr="00764FB9">
                        <w:rPr>
                          <w:b/>
                          <w:color w:val="000000"/>
                          <w:spacing w:val="-7"/>
                          <w:sz w:val="24"/>
                        </w:rPr>
                        <w:t xml:space="preserve"> </w:t>
                      </w:r>
                      <w:r w:rsidRPr="00764FB9">
                        <w:rPr>
                          <w:b/>
                          <w:color w:val="000000"/>
                          <w:sz w:val="24"/>
                        </w:rPr>
                        <w:t>DOCUMENT</w:t>
                      </w:r>
                      <w:r w:rsidRPr="00764FB9">
                        <w:rPr>
                          <w:b/>
                          <w:color w:val="000000"/>
                          <w:spacing w:val="-7"/>
                          <w:sz w:val="24"/>
                        </w:rPr>
                        <w:t xml:space="preserve"> </w:t>
                      </w:r>
                      <w:r w:rsidRPr="00764FB9">
                        <w:rPr>
                          <w:b/>
                          <w:color w:val="000000"/>
                          <w:spacing w:val="-2"/>
                          <w:sz w:val="24"/>
                        </w:rPr>
                        <w:t>STORAGE</w:t>
                      </w:r>
                    </w:p>
                  </w:txbxContent>
                </v:textbox>
                <w10:wrap type="topAndBottom" anchorx="page"/>
              </v:shape>
            </w:pict>
          </mc:Fallback>
        </mc:AlternateContent>
      </w:r>
    </w:p>
    <w:p w14:paraId="720F06FF" w14:textId="77777777" w:rsidR="00FD3717" w:rsidRPr="00764FB9" w:rsidRDefault="003F55D5" w:rsidP="00025D8C">
      <w:pPr>
        <w:pStyle w:val="ListParagraph"/>
        <w:numPr>
          <w:ilvl w:val="1"/>
          <w:numId w:val="37"/>
        </w:numPr>
        <w:tabs>
          <w:tab w:val="left" w:pos="2148"/>
          <w:tab w:val="left" w:pos="2149"/>
        </w:tabs>
        <w:spacing w:before="79"/>
        <w:rPr>
          <w:sz w:val="20"/>
        </w:rPr>
      </w:pPr>
      <w:r w:rsidRPr="00764FB9">
        <w:rPr>
          <w:sz w:val="20"/>
        </w:rPr>
        <w:t>A</w:t>
      </w:r>
      <w:r w:rsidRPr="00764FB9">
        <w:rPr>
          <w:spacing w:val="-5"/>
          <w:sz w:val="20"/>
        </w:rPr>
        <w:t xml:space="preserve"> </w:t>
      </w:r>
      <w:r w:rsidRPr="00764FB9">
        <w:rPr>
          <w:sz w:val="20"/>
        </w:rPr>
        <w:t>solicitor</w:t>
      </w:r>
      <w:r w:rsidRPr="00764FB9">
        <w:rPr>
          <w:spacing w:val="-4"/>
          <w:sz w:val="20"/>
        </w:rPr>
        <w:t xml:space="preserve"> </w:t>
      </w:r>
      <w:r w:rsidRPr="00764FB9">
        <w:rPr>
          <w:sz w:val="20"/>
        </w:rPr>
        <w:t>must</w:t>
      </w:r>
      <w:r w:rsidRPr="00764FB9">
        <w:rPr>
          <w:spacing w:val="-2"/>
          <w:sz w:val="20"/>
        </w:rPr>
        <w:t xml:space="preserve"> </w:t>
      </w:r>
      <w:r w:rsidRPr="00764FB9">
        <w:rPr>
          <w:sz w:val="20"/>
        </w:rPr>
        <w:t>not</w:t>
      </w:r>
      <w:r w:rsidRPr="00764FB9">
        <w:rPr>
          <w:spacing w:val="-4"/>
          <w:sz w:val="20"/>
        </w:rPr>
        <w:t xml:space="preserve"> </w:t>
      </w:r>
      <w:r w:rsidRPr="00764FB9">
        <w:rPr>
          <w:spacing w:val="-2"/>
          <w:sz w:val="20"/>
        </w:rPr>
        <w:t>charge:</w:t>
      </w:r>
    </w:p>
    <w:p w14:paraId="458C6331" w14:textId="722D8C8F" w:rsidR="00FD3717" w:rsidRPr="00764FB9" w:rsidRDefault="003F55D5" w:rsidP="00025D8C">
      <w:pPr>
        <w:pStyle w:val="ListParagraph"/>
        <w:numPr>
          <w:ilvl w:val="2"/>
          <w:numId w:val="37"/>
        </w:numPr>
        <w:tabs>
          <w:tab w:val="left" w:pos="2868"/>
          <w:tab w:val="left" w:pos="2869"/>
        </w:tabs>
        <w:spacing w:before="81"/>
        <w:ind w:right="852"/>
        <w:rPr>
          <w:sz w:val="20"/>
        </w:rPr>
      </w:pPr>
      <w:r w:rsidRPr="00764FB9">
        <w:rPr>
          <w:sz w:val="20"/>
        </w:rPr>
        <w:t>for the storage</w:t>
      </w:r>
      <w:r w:rsidR="00967394" w:rsidRPr="00764FB9">
        <w:rPr>
          <w:sz w:val="20"/>
        </w:rPr>
        <w:t xml:space="preserve"> (either physical, electronic or otherwise)</w:t>
      </w:r>
      <w:r w:rsidRPr="00764FB9">
        <w:rPr>
          <w:sz w:val="20"/>
        </w:rPr>
        <w:t xml:space="preserve"> of documents, files or other property on behalf of clients or former</w:t>
      </w:r>
      <w:r w:rsidRPr="00764FB9">
        <w:rPr>
          <w:spacing w:val="80"/>
          <w:sz w:val="20"/>
        </w:rPr>
        <w:t xml:space="preserve"> </w:t>
      </w:r>
      <w:r w:rsidRPr="00764FB9">
        <w:rPr>
          <w:sz w:val="20"/>
        </w:rPr>
        <w:t>clients of the solicitor or law practice (or predecessors in practice); or</w:t>
      </w:r>
    </w:p>
    <w:p w14:paraId="35C620B3" w14:textId="6635C0FE" w:rsidR="00FD3717" w:rsidRPr="00764FB9" w:rsidRDefault="003F55D5" w:rsidP="00025D8C">
      <w:pPr>
        <w:pStyle w:val="ListParagraph"/>
        <w:numPr>
          <w:ilvl w:val="2"/>
          <w:numId w:val="37"/>
        </w:numPr>
        <w:tabs>
          <w:tab w:val="left" w:pos="2868"/>
          <w:tab w:val="left" w:pos="2869"/>
        </w:tabs>
        <w:spacing w:before="79" w:line="324" w:lineRule="auto"/>
        <w:ind w:left="2148" w:right="1627" w:firstLine="0"/>
        <w:rPr>
          <w:sz w:val="20"/>
        </w:rPr>
      </w:pPr>
      <w:r w:rsidRPr="00764FB9">
        <w:rPr>
          <w:sz w:val="20"/>
        </w:rPr>
        <w:t>for retrieval from storage of those documents, files or other property,</w:t>
      </w:r>
      <w:r w:rsidR="00075FDA" w:rsidRPr="00764FB9">
        <w:rPr>
          <w:sz w:val="20"/>
        </w:rPr>
        <w:t xml:space="preserve"> </w:t>
      </w:r>
      <w:r w:rsidRPr="00764FB9">
        <w:rPr>
          <w:sz w:val="20"/>
        </w:rPr>
        <w:t>UNLESS</w:t>
      </w:r>
      <w:r w:rsidRPr="00764FB9">
        <w:rPr>
          <w:spacing w:val="-3"/>
          <w:sz w:val="20"/>
        </w:rPr>
        <w:t xml:space="preserve"> </w:t>
      </w:r>
      <w:r w:rsidRPr="00764FB9">
        <w:rPr>
          <w:sz w:val="20"/>
        </w:rPr>
        <w:t>the</w:t>
      </w:r>
      <w:r w:rsidRPr="00764FB9">
        <w:rPr>
          <w:spacing w:val="-3"/>
          <w:sz w:val="20"/>
        </w:rPr>
        <w:t xml:space="preserve"> </w:t>
      </w:r>
      <w:r w:rsidRPr="00764FB9">
        <w:rPr>
          <w:sz w:val="20"/>
        </w:rPr>
        <w:t>client</w:t>
      </w:r>
      <w:r w:rsidRPr="00764FB9">
        <w:rPr>
          <w:spacing w:val="-3"/>
          <w:sz w:val="20"/>
        </w:rPr>
        <w:t xml:space="preserve"> </w:t>
      </w:r>
      <w:r w:rsidRPr="00764FB9">
        <w:rPr>
          <w:sz w:val="20"/>
        </w:rPr>
        <w:t>or</w:t>
      </w:r>
      <w:r w:rsidRPr="00764FB9">
        <w:rPr>
          <w:spacing w:val="-3"/>
          <w:sz w:val="20"/>
        </w:rPr>
        <w:t xml:space="preserve"> </w:t>
      </w:r>
      <w:r w:rsidRPr="00764FB9">
        <w:rPr>
          <w:sz w:val="20"/>
        </w:rPr>
        <w:t>former</w:t>
      </w:r>
      <w:r w:rsidRPr="00764FB9">
        <w:rPr>
          <w:spacing w:val="-2"/>
          <w:sz w:val="20"/>
        </w:rPr>
        <w:t xml:space="preserve"> </w:t>
      </w:r>
      <w:r w:rsidRPr="00764FB9">
        <w:rPr>
          <w:sz w:val="20"/>
        </w:rPr>
        <w:t>client</w:t>
      </w:r>
      <w:r w:rsidRPr="00764FB9">
        <w:rPr>
          <w:spacing w:val="-3"/>
          <w:sz w:val="20"/>
        </w:rPr>
        <w:t xml:space="preserve"> </w:t>
      </w:r>
      <w:r w:rsidRPr="00764FB9">
        <w:rPr>
          <w:sz w:val="20"/>
        </w:rPr>
        <w:t>has</w:t>
      </w:r>
      <w:r w:rsidRPr="00764FB9">
        <w:rPr>
          <w:spacing w:val="-3"/>
          <w:sz w:val="20"/>
        </w:rPr>
        <w:t xml:space="preserve"> </w:t>
      </w:r>
      <w:r w:rsidR="00967394" w:rsidRPr="00764FB9">
        <w:rPr>
          <w:sz w:val="20"/>
        </w:rPr>
        <w:t>consented</w:t>
      </w:r>
      <w:r w:rsidRPr="00764FB9">
        <w:rPr>
          <w:spacing w:val="-3"/>
          <w:sz w:val="20"/>
        </w:rPr>
        <w:t xml:space="preserve"> </w:t>
      </w:r>
      <w:r w:rsidRPr="00764FB9">
        <w:rPr>
          <w:sz w:val="20"/>
        </w:rPr>
        <w:t>to</w:t>
      </w:r>
      <w:r w:rsidRPr="00764FB9">
        <w:rPr>
          <w:spacing w:val="-3"/>
          <w:sz w:val="20"/>
        </w:rPr>
        <w:t xml:space="preserve"> </w:t>
      </w:r>
      <w:r w:rsidRPr="00764FB9">
        <w:rPr>
          <w:sz w:val="20"/>
        </w:rPr>
        <w:t>such</w:t>
      </w:r>
      <w:r w:rsidRPr="00764FB9">
        <w:rPr>
          <w:spacing w:val="-3"/>
          <w:sz w:val="20"/>
        </w:rPr>
        <w:t xml:space="preserve"> </w:t>
      </w:r>
      <w:r w:rsidRPr="00764FB9">
        <w:rPr>
          <w:sz w:val="20"/>
        </w:rPr>
        <w:t>charge</w:t>
      </w:r>
      <w:r w:rsidRPr="00764FB9">
        <w:rPr>
          <w:spacing w:val="-3"/>
          <w:sz w:val="20"/>
        </w:rPr>
        <w:t xml:space="preserve"> </w:t>
      </w:r>
      <w:r w:rsidRPr="00764FB9">
        <w:rPr>
          <w:sz w:val="20"/>
        </w:rPr>
        <w:t>being</w:t>
      </w:r>
      <w:r w:rsidRPr="00764FB9">
        <w:rPr>
          <w:spacing w:val="-3"/>
          <w:sz w:val="20"/>
        </w:rPr>
        <w:t xml:space="preserve"> </w:t>
      </w:r>
      <w:r w:rsidRPr="00764FB9">
        <w:rPr>
          <w:sz w:val="20"/>
        </w:rPr>
        <w:t>made.</w:t>
      </w:r>
    </w:p>
    <w:p w14:paraId="379FB13B" w14:textId="5E679EA3" w:rsidR="00FD3717" w:rsidRPr="00764FB9" w:rsidRDefault="00800BCA">
      <w:pPr>
        <w:pStyle w:val="BodyText"/>
        <w:rPr>
          <w:sz w:val="12"/>
        </w:rPr>
      </w:pPr>
      <w:r w:rsidRPr="00764FB9">
        <w:rPr>
          <w:noProof/>
        </w:rPr>
        <mc:AlternateContent>
          <mc:Choice Requires="wps">
            <w:drawing>
              <wp:anchor distT="0" distB="0" distL="0" distR="0" simplePos="0" relativeHeight="251658251" behindDoc="1" locked="0" layoutInCell="1" allowOverlap="1" wp14:anchorId="3F39B564" wp14:editId="03794563">
                <wp:simplePos x="0" y="0"/>
                <wp:positionH relativeFrom="page">
                  <wp:posOffset>1481455</wp:posOffset>
                </wp:positionH>
                <wp:positionV relativeFrom="paragraph">
                  <wp:posOffset>103505</wp:posOffset>
                </wp:positionV>
                <wp:extent cx="4914265" cy="276860"/>
                <wp:effectExtent l="0" t="0" r="0" b="0"/>
                <wp:wrapTopAndBottom/>
                <wp:docPr id="4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F1804" w14:textId="77777777" w:rsidR="00FD3717" w:rsidRPr="00764FB9" w:rsidRDefault="003F55D5">
                            <w:pPr>
                              <w:tabs>
                                <w:tab w:val="left" w:pos="815"/>
                              </w:tabs>
                              <w:spacing w:before="78"/>
                              <w:ind w:left="108"/>
                              <w:rPr>
                                <w:b/>
                                <w:color w:val="000000"/>
                                <w:sz w:val="24"/>
                              </w:rPr>
                            </w:pPr>
                            <w:r w:rsidRPr="00764FB9">
                              <w:rPr>
                                <w:b/>
                                <w:color w:val="000000"/>
                                <w:spacing w:val="-5"/>
                                <w:sz w:val="24"/>
                              </w:rPr>
                              <w:t>17</w:t>
                            </w:r>
                            <w:r w:rsidRPr="00764FB9">
                              <w:rPr>
                                <w:b/>
                                <w:color w:val="000000"/>
                                <w:sz w:val="24"/>
                              </w:rPr>
                              <w:tab/>
                              <w:t>INDEPENDENCE</w:t>
                            </w:r>
                            <w:r w:rsidRPr="00764FB9">
                              <w:rPr>
                                <w:b/>
                                <w:color w:val="000000"/>
                                <w:spacing w:val="-8"/>
                                <w:sz w:val="24"/>
                              </w:rPr>
                              <w:t xml:space="preserve"> </w:t>
                            </w:r>
                            <w:r w:rsidRPr="00764FB9">
                              <w:rPr>
                                <w:b/>
                                <w:color w:val="000000"/>
                                <w:sz w:val="24"/>
                              </w:rPr>
                              <w:t>–</w:t>
                            </w:r>
                            <w:r w:rsidRPr="00764FB9">
                              <w:rPr>
                                <w:b/>
                                <w:color w:val="000000"/>
                                <w:spacing w:val="-7"/>
                                <w:sz w:val="24"/>
                              </w:rPr>
                              <w:t xml:space="preserve"> </w:t>
                            </w:r>
                            <w:r w:rsidRPr="00764FB9">
                              <w:rPr>
                                <w:b/>
                                <w:color w:val="000000"/>
                                <w:sz w:val="24"/>
                              </w:rPr>
                              <w:t>AVOIDANCE</w:t>
                            </w:r>
                            <w:r w:rsidRPr="00764FB9">
                              <w:rPr>
                                <w:b/>
                                <w:color w:val="000000"/>
                                <w:spacing w:val="-7"/>
                                <w:sz w:val="24"/>
                              </w:rPr>
                              <w:t xml:space="preserve"> </w:t>
                            </w:r>
                            <w:r w:rsidRPr="00764FB9">
                              <w:rPr>
                                <w:b/>
                                <w:color w:val="000000"/>
                                <w:sz w:val="24"/>
                              </w:rPr>
                              <w:t>OF</w:t>
                            </w:r>
                            <w:r w:rsidRPr="00764FB9">
                              <w:rPr>
                                <w:b/>
                                <w:color w:val="000000"/>
                                <w:spacing w:val="-7"/>
                                <w:sz w:val="24"/>
                              </w:rPr>
                              <w:t xml:space="preserve"> </w:t>
                            </w:r>
                            <w:r w:rsidRPr="00764FB9">
                              <w:rPr>
                                <w:b/>
                                <w:color w:val="000000"/>
                                <w:sz w:val="24"/>
                              </w:rPr>
                              <w:t>PERSONAL</w:t>
                            </w:r>
                            <w:r w:rsidRPr="00764FB9">
                              <w:rPr>
                                <w:b/>
                                <w:color w:val="000000"/>
                                <w:spacing w:val="-7"/>
                                <w:sz w:val="24"/>
                              </w:rPr>
                              <w:t xml:space="preserve"> </w:t>
                            </w:r>
                            <w:r w:rsidRPr="00764FB9">
                              <w:rPr>
                                <w:b/>
                                <w:color w:val="000000"/>
                                <w:spacing w:val="-4"/>
                                <w:sz w:val="24"/>
                              </w:rPr>
                              <w:t>BIAS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B564" id="docshape31" o:spid="_x0000_s1039" type="#_x0000_t202" style="position:absolute;margin-left:116.65pt;margin-top:8.15pt;width:386.95pt;height:21.8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1Q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" fillcolor="#95b3d7" stroked="f">
                <v:textbox inset="0,0,0,0">
                  <w:txbxContent>
                    <w:p w14:paraId="05EF1804" w14:textId="77777777" w:rsidR="00FD3717" w:rsidRPr="00764FB9" w:rsidRDefault="003F55D5">
                      <w:pPr>
                        <w:tabs>
                          <w:tab w:val="left" w:pos="815"/>
                        </w:tabs>
                        <w:spacing w:before="78"/>
                        <w:ind w:left="108"/>
                        <w:rPr>
                          <w:b/>
                          <w:color w:val="000000"/>
                          <w:sz w:val="24"/>
                        </w:rPr>
                      </w:pPr>
                      <w:r w:rsidRPr="00764FB9">
                        <w:rPr>
                          <w:b/>
                          <w:color w:val="000000"/>
                          <w:spacing w:val="-5"/>
                          <w:sz w:val="24"/>
                        </w:rPr>
                        <w:t>17</w:t>
                      </w:r>
                      <w:r w:rsidRPr="00764FB9">
                        <w:rPr>
                          <w:b/>
                          <w:color w:val="000000"/>
                          <w:sz w:val="24"/>
                        </w:rPr>
                        <w:tab/>
                        <w:t>INDEPENDENCE</w:t>
                      </w:r>
                      <w:r w:rsidRPr="00764FB9">
                        <w:rPr>
                          <w:b/>
                          <w:color w:val="000000"/>
                          <w:spacing w:val="-8"/>
                          <w:sz w:val="24"/>
                        </w:rPr>
                        <w:t xml:space="preserve"> </w:t>
                      </w:r>
                      <w:r w:rsidRPr="00764FB9">
                        <w:rPr>
                          <w:b/>
                          <w:color w:val="000000"/>
                          <w:sz w:val="24"/>
                        </w:rPr>
                        <w:t>–</w:t>
                      </w:r>
                      <w:r w:rsidRPr="00764FB9">
                        <w:rPr>
                          <w:b/>
                          <w:color w:val="000000"/>
                          <w:spacing w:val="-7"/>
                          <w:sz w:val="24"/>
                        </w:rPr>
                        <w:t xml:space="preserve"> </w:t>
                      </w:r>
                      <w:r w:rsidRPr="00764FB9">
                        <w:rPr>
                          <w:b/>
                          <w:color w:val="000000"/>
                          <w:sz w:val="24"/>
                        </w:rPr>
                        <w:t>AVOIDANCE</w:t>
                      </w:r>
                      <w:r w:rsidRPr="00764FB9">
                        <w:rPr>
                          <w:b/>
                          <w:color w:val="000000"/>
                          <w:spacing w:val="-7"/>
                          <w:sz w:val="24"/>
                        </w:rPr>
                        <w:t xml:space="preserve"> </w:t>
                      </w:r>
                      <w:r w:rsidRPr="00764FB9">
                        <w:rPr>
                          <w:b/>
                          <w:color w:val="000000"/>
                          <w:sz w:val="24"/>
                        </w:rPr>
                        <w:t>OF</w:t>
                      </w:r>
                      <w:r w:rsidRPr="00764FB9">
                        <w:rPr>
                          <w:b/>
                          <w:color w:val="000000"/>
                          <w:spacing w:val="-7"/>
                          <w:sz w:val="24"/>
                        </w:rPr>
                        <w:t xml:space="preserve"> </w:t>
                      </w:r>
                      <w:r w:rsidRPr="00764FB9">
                        <w:rPr>
                          <w:b/>
                          <w:color w:val="000000"/>
                          <w:sz w:val="24"/>
                        </w:rPr>
                        <w:t>PERSONAL</w:t>
                      </w:r>
                      <w:r w:rsidRPr="00764FB9">
                        <w:rPr>
                          <w:b/>
                          <w:color w:val="000000"/>
                          <w:spacing w:val="-7"/>
                          <w:sz w:val="24"/>
                        </w:rPr>
                        <w:t xml:space="preserve"> </w:t>
                      </w:r>
                      <w:r w:rsidRPr="00764FB9">
                        <w:rPr>
                          <w:b/>
                          <w:color w:val="000000"/>
                          <w:spacing w:val="-4"/>
                          <w:sz w:val="24"/>
                        </w:rPr>
                        <w:t>BIAS</w:t>
                      </w:r>
                    </w:p>
                  </w:txbxContent>
                </v:textbox>
                <w10:wrap type="topAndBottom" anchorx="page"/>
              </v:shape>
            </w:pict>
          </mc:Fallback>
        </mc:AlternateContent>
      </w:r>
    </w:p>
    <w:p w14:paraId="045EF150" w14:textId="77777777" w:rsidR="00FD3717" w:rsidRPr="00764FB9" w:rsidRDefault="003F55D5" w:rsidP="00025D8C">
      <w:pPr>
        <w:pStyle w:val="ListParagraph"/>
        <w:numPr>
          <w:ilvl w:val="1"/>
          <w:numId w:val="36"/>
        </w:numPr>
        <w:tabs>
          <w:tab w:val="left" w:pos="2149"/>
        </w:tabs>
        <w:spacing w:before="79"/>
        <w:ind w:right="849"/>
        <w:jc w:val="both"/>
        <w:rPr>
          <w:sz w:val="20"/>
        </w:rPr>
      </w:pPr>
      <w:r w:rsidRPr="00764FB9">
        <w:rPr>
          <w:sz w:val="20"/>
        </w:rPr>
        <w:t>A solicitor representing a client in a matter that is before the court must not act as the mere mouthpiece of the client or of the instructing solicitor (if any) and must exercise the forensic judgments called for during the case independently, after the appropriate consideration of the client’s and the instructing solicitor’s instructions where applicable.</w:t>
      </w:r>
    </w:p>
    <w:p w14:paraId="495C4B7A" w14:textId="6CE86E1A" w:rsidR="00FD3717" w:rsidRPr="00764FB9" w:rsidRDefault="003F55D5" w:rsidP="00025D8C">
      <w:pPr>
        <w:pStyle w:val="ListParagraph"/>
        <w:numPr>
          <w:ilvl w:val="1"/>
          <w:numId w:val="36"/>
        </w:numPr>
        <w:tabs>
          <w:tab w:val="left" w:pos="2149"/>
        </w:tabs>
        <w:spacing w:before="159"/>
        <w:ind w:right="849" w:hanging="709"/>
        <w:jc w:val="both"/>
        <w:rPr>
          <w:sz w:val="20"/>
        </w:rPr>
      </w:pPr>
      <w:r w:rsidRPr="00764FB9">
        <w:rPr>
          <w:sz w:val="20"/>
        </w:rPr>
        <w:t>A</w:t>
      </w:r>
      <w:r w:rsidRPr="00764FB9">
        <w:rPr>
          <w:spacing w:val="-2"/>
          <w:sz w:val="20"/>
        </w:rPr>
        <w:t xml:space="preserve"> </w:t>
      </w:r>
      <w:r w:rsidRPr="00764FB9">
        <w:rPr>
          <w:sz w:val="20"/>
        </w:rPr>
        <w:t>solicitor</w:t>
      </w:r>
      <w:r w:rsidRPr="00764FB9">
        <w:rPr>
          <w:spacing w:val="-2"/>
          <w:sz w:val="20"/>
        </w:rPr>
        <w:t xml:space="preserve"> </w:t>
      </w:r>
      <w:r w:rsidR="00967394" w:rsidRPr="00764FB9">
        <w:rPr>
          <w:sz w:val="20"/>
        </w:rPr>
        <w:t>does not breach</w:t>
      </w:r>
      <w:r w:rsidRPr="00764FB9">
        <w:rPr>
          <w:sz w:val="20"/>
        </w:rPr>
        <w:t xml:space="preserve"> the</w:t>
      </w:r>
      <w:r w:rsidRPr="00764FB9">
        <w:rPr>
          <w:spacing w:val="-2"/>
          <w:sz w:val="20"/>
        </w:rPr>
        <w:t xml:space="preserve"> </w:t>
      </w:r>
      <w:r w:rsidRPr="00764FB9">
        <w:rPr>
          <w:sz w:val="20"/>
        </w:rPr>
        <w:t>solicitor's</w:t>
      </w:r>
      <w:r w:rsidRPr="00764FB9">
        <w:rPr>
          <w:spacing w:val="-2"/>
          <w:sz w:val="20"/>
        </w:rPr>
        <w:t xml:space="preserve"> </w:t>
      </w:r>
      <w:r w:rsidRPr="00764FB9">
        <w:rPr>
          <w:sz w:val="20"/>
        </w:rPr>
        <w:t>duty</w:t>
      </w:r>
      <w:r w:rsidRPr="00764FB9">
        <w:rPr>
          <w:spacing w:val="-2"/>
          <w:sz w:val="20"/>
        </w:rPr>
        <w:t xml:space="preserve"> </w:t>
      </w:r>
      <w:r w:rsidRPr="00764FB9">
        <w:rPr>
          <w:sz w:val="20"/>
        </w:rPr>
        <w:t>to</w:t>
      </w:r>
      <w:r w:rsidRPr="00764FB9">
        <w:rPr>
          <w:spacing w:val="-2"/>
          <w:sz w:val="20"/>
        </w:rPr>
        <w:t xml:space="preserve"> </w:t>
      </w:r>
      <w:r w:rsidRPr="00764FB9">
        <w:rPr>
          <w:sz w:val="20"/>
        </w:rPr>
        <w:t>the client, and</w:t>
      </w:r>
      <w:r w:rsidRPr="00764FB9">
        <w:rPr>
          <w:spacing w:val="-2"/>
          <w:sz w:val="20"/>
        </w:rPr>
        <w:t xml:space="preserve"> </w:t>
      </w:r>
      <w:r w:rsidRPr="00764FB9">
        <w:rPr>
          <w:sz w:val="20"/>
        </w:rPr>
        <w:t>will</w:t>
      </w:r>
      <w:r w:rsidRPr="00764FB9">
        <w:rPr>
          <w:spacing w:val="-2"/>
          <w:sz w:val="20"/>
        </w:rPr>
        <w:t xml:space="preserve"> </w:t>
      </w:r>
      <w:r w:rsidRPr="00764FB9">
        <w:rPr>
          <w:sz w:val="20"/>
        </w:rPr>
        <w:t>not have</w:t>
      </w:r>
      <w:r w:rsidRPr="00764FB9">
        <w:rPr>
          <w:spacing w:val="-2"/>
          <w:sz w:val="20"/>
        </w:rPr>
        <w:t xml:space="preserve"> </w:t>
      </w:r>
      <w:r w:rsidRPr="00764FB9">
        <w:rPr>
          <w:sz w:val="20"/>
        </w:rPr>
        <w:t>failed</w:t>
      </w:r>
      <w:r w:rsidRPr="00764FB9">
        <w:rPr>
          <w:spacing w:val="-2"/>
          <w:sz w:val="20"/>
        </w:rPr>
        <w:t xml:space="preserve"> </w:t>
      </w:r>
      <w:r w:rsidRPr="00764FB9">
        <w:rPr>
          <w:sz w:val="20"/>
        </w:rPr>
        <w:t>to</w:t>
      </w:r>
      <w:r w:rsidRPr="00764FB9">
        <w:rPr>
          <w:spacing w:val="-4"/>
          <w:sz w:val="20"/>
        </w:rPr>
        <w:t xml:space="preserve"> </w:t>
      </w:r>
      <w:proofErr w:type="gramStart"/>
      <w:r w:rsidRPr="00764FB9">
        <w:rPr>
          <w:sz w:val="20"/>
        </w:rPr>
        <w:t>give appropriate consideration to</w:t>
      </w:r>
      <w:proofErr w:type="gramEnd"/>
      <w:r w:rsidRPr="00764FB9">
        <w:rPr>
          <w:sz w:val="20"/>
        </w:rPr>
        <w:t xml:space="preserve"> the client's or the instructing solicitor's instructions, simply by choosing, contrary to those instructions, to exercise the forensic judgments called for during</w:t>
      </w:r>
      <w:r w:rsidRPr="00764FB9">
        <w:rPr>
          <w:spacing w:val="80"/>
          <w:sz w:val="20"/>
        </w:rPr>
        <w:t xml:space="preserve"> </w:t>
      </w:r>
      <w:r w:rsidRPr="00764FB9">
        <w:rPr>
          <w:sz w:val="20"/>
        </w:rPr>
        <w:t xml:space="preserve">the case </w:t>
      </w:r>
      <w:proofErr w:type="gramStart"/>
      <w:r w:rsidRPr="00764FB9">
        <w:rPr>
          <w:sz w:val="20"/>
        </w:rPr>
        <w:t>so as to</w:t>
      </w:r>
      <w:proofErr w:type="gramEnd"/>
      <w:r w:rsidRPr="00764FB9">
        <w:rPr>
          <w:sz w:val="20"/>
        </w:rPr>
        <w:t>:</w:t>
      </w:r>
    </w:p>
    <w:p w14:paraId="74C850BF" w14:textId="77777777" w:rsidR="00FD3717" w:rsidRPr="00764FB9" w:rsidRDefault="003F55D5" w:rsidP="00025D8C">
      <w:pPr>
        <w:pStyle w:val="ListParagraph"/>
        <w:numPr>
          <w:ilvl w:val="2"/>
          <w:numId w:val="36"/>
        </w:numPr>
        <w:tabs>
          <w:tab w:val="left" w:pos="2868"/>
          <w:tab w:val="left" w:pos="2869"/>
        </w:tabs>
        <w:ind w:hanging="721"/>
        <w:rPr>
          <w:sz w:val="20"/>
        </w:rPr>
      </w:pPr>
      <w:r w:rsidRPr="00764FB9">
        <w:rPr>
          <w:sz w:val="20"/>
        </w:rPr>
        <w:t>confine</w:t>
      </w:r>
      <w:r w:rsidRPr="00764FB9">
        <w:rPr>
          <w:spacing w:val="-7"/>
          <w:sz w:val="20"/>
        </w:rPr>
        <w:t xml:space="preserve"> </w:t>
      </w:r>
      <w:r w:rsidRPr="00764FB9">
        <w:rPr>
          <w:sz w:val="20"/>
        </w:rPr>
        <w:t>any</w:t>
      </w:r>
      <w:r w:rsidRPr="00764FB9">
        <w:rPr>
          <w:spacing w:val="-4"/>
          <w:sz w:val="20"/>
        </w:rPr>
        <w:t xml:space="preserve"> </w:t>
      </w:r>
      <w:r w:rsidRPr="00764FB9">
        <w:rPr>
          <w:sz w:val="20"/>
        </w:rPr>
        <w:t>hearing</w:t>
      </w:r>
      <w:r w:rsidRPr="00764FB9">
        <w:rPr>
          <w:spacing w:val="-5"/>
          <w:sz w:val="20"/>
        </w:rPr>
        <w:t xml:space="preserve"> </w:t>
      </w:r>
      <w:r w:rsidRPr="00764FB9">
        <w:rPr>
          <w:sz w:val="20"/>
        </w:rPr>
        <w:t>to</w:t>
      </w:r>
      <w:r w:rsidRPr="00764FB9">
        <w:rPr>
          <w:spacing w:val="-4"/>
          <w:sz w:val="20"/>
        </w:rPr>
        <w:t xml:space="preserve"> </w:t>
      </w:r>
      <w:r w:rsidRPr="00764FB9">
        <w:rPr>
          <w:sz w:val="20"/>
        </w:rPr>
        <w:t>those</w:t>
      </w:r>
      <w:r w:rsidRPr="00764FB9">
        <w:rPr>
          <w:spacing w:val="-5"/>
          <w:sz w:val="20"/>
        </w:rPr>
        <w:t xml:space="preserve"> </w:t>
      </w:r>
      <w:r w:rsidRPr="00764FB9">
        <w:rPr>
          <w:sz w:val="20"/>
        </w:rPr>
        <w:t>issues</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believes</w:t>
      </w:r>
      <w:r w:rsidRPr="00764FB9">
        <w:rPr>
          <w:spacing w:val="-5"/>
          <w:sz w:val="20"/>
        </w:rPr>
        <w:t xml:space="preserve"> </w:t>
      </w:r>
      <w:r w:rsidRPr="00764FB9">
        <w:rPr>
          <w:sz w:val="20"/>
        </w:rPr>
        <w:t>to</w:t>
      </w:r>
      <w:r w:rsidRPr="00764FB9">
        <w:rPr>
          <w:spacing w:val="-3"/>
          <w:sz w:val="20"/>
        </w:rPr>
        <w:t xml:space="preserve"> </w:t>
      </w:r>
      <w:r w:rsidRPr="00764FB9">
        <w:rPr>
          <w:sz w:val="20"/>
        </w:rPr>
        <w:t>be</w:t>
      </w:r>
      <w:r w:rsidRPr="00764FB9">
        <w:rPr>
          <w:spacing w:val="-5"/>
          <w:sz w:val="20"/>
        </w:rPr>
        <w:t xml:space="preserve"> </w:t>
      </w:r>
      <w:r w:rsidRPr="00764FB9">
        <w:rPr>
          <w:sz w:val="20"/>
        </w:rPr>
        <w:t>the</w:t>
      </w:r>
      <w:r w:rsidRPr="00764FB9">
        <w:rPr>
          <w:spacing w:val="-4"/>
          <w:sz w:val="20"/>
        </w:rPr>
        <w:t xml:space="preserve"> </w:t>
      </w:r>
      <w:r w:rsidRPr="00764FB9">
        <w:rPr>
          <w:sz w:val="20"/>
        </w:rPr>
        <w:t>real</w:t>
      </w:r>
      <w:r w:rsidRPr="00764FB9">
        <w:rPr>
          <w:spacing w:val="-4"/>
          <w:sz w:val="20"/>
        </w:rPr>
        <w:t xml:space="preserve"> </w:t>
      </w:r>
      <w:proofErr w:type="gramStart"/>
      <w:r w:rsidRPr="00764FB9">
        <w:rPr>
          <w:spacing w:val="-2"/>
          <w:sz w:val="20"/>
        </w:rPr>
        <w:t>issues;</w:t>
      </w:r>
      <w:proofErr w:type="gramEnd"/>
    </w:p>
    <w:p w14:paraId="43CEAFE4" w14:textId="77777777" w:rsidR="00FD3717" w:rsidRPr="00764FB9" w:rsidRDefault="003F55D5" w:rsidP="00025D8C">
      <w:pPr>
        <w:pStyle w:val="ListParagraph"/>
        <w:numPr>
          <w:ilvl w:val="2"/>
          <w:numId w:val="36"/>
        </w:numPr>
        <w:tabs>
          <w:tab w:val="left" w:pos="2868"/>
          <w:tab w:val="left" w:pos="2869"/>
        </w:tabs>
        <w:spacing w:before="81"/>
        <w:ind w:right="850"/>
        <w:rPr>
          <w:sz w:val="20"/>
        </w:rPr>
      </w:pPr>
      <w:r w:rsidRPr="00764FB9">
        <w:rPr>
          <w:sz w:val="20"/>
        </w:rPr>
        <w:t>present the client's case as quickly and simply as may be consistent with its robust advancement; or</w:t>
      </w:r>
    </w:p>
    <w:p w14:paraId="6B3E8515" w14:textId="77777777" w:rsidR="00FD3717" w:rsidRPr="00764FB9" w:rsidRDefault="003F55D5" w:rsidP="00025D8C">
      <w:pPr>
        <w:pStyle w:val="ListParagraph"/>
        <w:numPr>
          <w:ilvl w:val="2"/>
          <w:numId w:val="36"/>
        </w:numPr>
        <w:tabs>
          <w:tab w:val="left" w:pos="2868"/>
          <w:tab w:val="left" w:pos="2869"/>
        </w:tabs>
        <w:spacing w:before="78"/>
        <w:ind w:hanging="721"/>
        <w:rPr>
          <w:sz w:val="20"/>
        </w:rPr>
      </w:pPr>
      <w:r w:rsidRPr="00764FB9">
        <w:rPr>
          <w:sz w:val="20"/>
        </w:rPr>
        <w:t>inform</w:t>
      </w:r>
      <w:r w:rsidRPr="00764FB9">
        <w:rPr>
          <w:spacing w:val="-6"/>
          <w:sz w:val="20"/>
        </w:rPr>
        <w:t xml:space="preserve"> </w:t>
      </w:r>
      <w:r w:rsidRPr="00764FB9">
        <w:rPr>
          <w:sz w:val="20"/>
        </w:rPr>
        <w:t>the</w:t>
      </w:r>
      <w:r w:rsidRPr="00764FB9">
        <w:rPr>
          <w:spacing w:val="-5"/>
          <w:sz w:val="20"/>
        </w:rPr>
        <w:t xml:space="preserve"> </w:t>
      </w:r>
      <w:r w:rsidRPr="00764FB9">
        <w:rPr>
          <w:sz w:val="20"/>
        </w:rPr>
        <w:t>court</w:t>
      </w:r>
      <w:r w:rsidRPr="00764FB9">
        <w:rPr>
          <w:spacing w:val="-5"/>
          <w:sz w:val="20"/>
        </w:rPr>
        <w:t xml:space="preserve"> </w:t>
      </w:r>
      <w:r w:rsidRPr="00764FB9">
        <w:rPr>
          <w:sz w:val="20"/>
        </w:rPr>
        <w:t>of</w:t>
      </w:r>
      <w:r w:rsidRPr="00764FB9">
        <w:rPr>
          <w:spacing w:val="-6"/>
          <w:sz w:val="20"/>
        </w:rPr>
        <w:t xml:space="preserve"> </w:t>
      </w:r>
      <w:r w:rsidRPr="00764FB9">
        <w:rPr>
          <w:sz w:val="20"/>
        </w:rPr>
        <w:t>any</w:t>
      </w:r>
      <w:r w:rsidRPr="00764FB9">
        <w:rPr>
          <w:spacing w:val="-5"/>
          <w:sz w:val="20"/>
        </w:rPr>
        <w:t xml:space="preserve"> </w:t>
      </w:r>
      <w:r w:rsidRPr="00764FB9">
        <w:rPr>
          <w:sz w:val="20"/>
        </w:rPr>
        <w:t>persuasive</w:t>
      </w:r>
      <w:r w:rsidRPr="00764FB9">
        <w:rPr>
          <w:spacing w:val="-5"/>
          <w:sz w:val="20"/>
        </w:rPr>
        <w:t xml:space="preserve"> </w:t>
      </w:r>
      <w:r w:rsidRPr="00764FB9">
        <w:rPr>
          <w:sz w:val="20"/>
        </w:rPr>
        <w:t>authority</w:t>
      </w:r>
      <w:r w:rsidRPr="00764FB9">
        <w:rPr>
          <w:spacing w:val="-6"/>
          <w:sz w:val="20"/>
        </w:rPr>
        <w:t xml:space="preserve"> </w:t>
      </w:r>
      <w:r w:rsidRPr="00764FB9">
        <w:rPr>
          <w:sz w:val="20"/>
        </w:rPr>
        <w:t>against</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5"/>
          <w:sz w:val="20"/>
        </w:rPr>
        <w:t xml:space="preserve"> </w:t>
      </w:r>
      <w:r w:rsidRPr="00764FB9">
        <w:rPr>
          <w:spacing w:val="-4"/>
          <w:sz w:val="20"/>
        </w:rPr>
        <w:t>case.</w:t>
      </w:r>
    </w:p>
    <w:p w14:paraId="58846CDD" w14:textId="77777777" w:rsidR="00FD3717" w:rsidRPr="00764FB9" w:rsidRDefault="003F55D5" w:rsidP="00025D8C">
      <w:pPr>
        <w:pStyle w:val="ListParagraph"/>
        <w:numPr>
          <w:ilvl w:val="1"/>
          <w:numId w:val="36"/>
        </w:numPr>
        <w:tabs>
          <w:tab w:val="left" w:pos="2149"/>
        </w:tabs>
        <w:spacing w:before="161"/>
        <w:ind w:right="852" w:hanging="709"/>
        <w:jc w:val="both"/>
        <w:rPr>
          <w:sz w:val="20"/>
        </w:rPr>
      </w:pPr>
      <w:r w:rsidRPr="00764FB9">
        <w:rPr>
          <w:sz w:val="20"/>
        </w:rPr>
        <w:t xml:space="preserve">A solicitor must not make submissions or express views to a court on any material evidence or issue in the case in terms which convey or appear to convey the solicitor's </w:t>
      </w:r>
      <w:proofErr w:type="gramStart"/>
      <w:r w:rsidRPr="00764FB9">
        <w:rPr>
          <w:sz w:val="20"/>
        </w:rPr>
        <w:t>personal opinion</w:t>
      </w:r>
      <w:proofErr w:type="gramEnd"/>
      <w:r w:rsidRPr="00764FB9">
        <w:rPr>
          <w:sz w:val="20"/>
        </w:rPr>
        <w:t xml:space="preserve"> on the merits of that evidence or issue.</w:t>
      </w:r>
    </w:p>
    <w:p w14:paraId="28ECD766" w14:textId="165C4162" w:rsidR="00FD3717" w:rsidRPr="00764FB9" w:rsidRDefault="003F55D5" w:rsidP="00025D8C">
      <w:pPr>
        <w:pStyle w:val="ListParagraph"/>
        <w:numPr>
          <w:ilvl w:val="1"/>
          <w:numId w:val="36"/>
        </w:numPr>
        <w:tabs>
          <w:tab w:val="left" w:pos="2148"/>
          <w:tab w:val="left" w:pos="2149"/>
        </w:tabs>
        <w:spacing w:before="160"/>
        <w:ind w:hanging="709"/>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z w:val="20"/>
        </w:rPr>
        <w:t>not</w:t>
      </w:r>
      <w:r w:rsidRPr="00764FB9">
        <w:rPr>
          <w:spacing w:val="-5"/>
          <w:sz w:val="20"/>
        </w:rPr>
        <w:t xml:space="preserve"> </w:t>
      </w:r>
      <w:r w:rsidRPr="00764FB9">
        <w:rPr>
          <w:sz w:val="20"/>
        </w:rPr>
        <w:t>become</w:t>
      </w:r>
      <w:r w:rsidRPr="00764FB9">
        <w:rPr>
          <w:spacing w:val="-5"/>
          <w:sz w:val="20"/>
        </w:rPr>
        <w:t xml:space="preserve"> </w:t>
      </w:r>
      <w:r w:rsidRPr="00764FB9">
        <w:rPr>
          <w:sz w:val="20"/>
        </w:rPr>
        <w:t>the</w:t>
      </w:r>
      <w:r w:rsidRPr="00764FB9">
        <w:rPr>
          <w:spacing w:val="-4"/>
          <w:sz w:val="20"/>
        </w:rPr>
        <w:t xml:space="preserve"> </w:t>
      </w:r>
      <w:r w:rsidRPr="00764FB9">
        <w:rPr>
          <w:sz w:val="20"/>
        </w:rPr>
        <w:t>surety</w:t>
      </w:r>
      <w:r w:rsidRPr="00764FB9">
        <w:rPr>
          <w:spacing w:val="-5"/>
          <w:sz w:val="20"/>
        </w:rPr>
        <w:t xml:space="preserve"> </w:t>
      </w:r>
      <w:r w:rsidRPr="00764FB9">
        <w:rPr>
          <w:sz w:val="20"/>
        </w:rPr>
        <w:t>for</w:t>
      </w:r>
      <w:r w:rsidRPr="00764FB9">
        <w:rPr>
          <w:spacing w:val="-4"/>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pacing w:val="-2"/>
          <w:sz w:val="20"/>
        </w:rPr>
        <w:t>bail.</w:t>
      </w:r>
    </w:p>
    <w:p w14:paraId="21101EBA" w14:textId="6427A636"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52" behindDoc="1" locked="0" layoutInCell="1" allowOverlap="1" wp14:anchorId="23F0A076" wp14:editId="7197B5D5">
                <wp:simplePos x="0" y="0"/>
                <wp:positionH relativeFrom="page">
                  <wp:posOffset>1481455</wp:posOffset>
                </wp:positionH>
                <wp:positionV relativeFrom="paragraph">
                  <wp:posOffset>154305</wp:posOffset>
                </wp:positionV>
                <wp:extent cx="4914265" cy="276225"/>
                <wp:effectExtent l="0" t="0" r="0" b="0"/>
                <wp:wrapTopAndBottom/>
                <wp:docPr id="4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3A68F" w14:textId="77777777" w:rsidR="00FD3717" w:rsidRPr="00764FB9" w:rsidRDefault="003F55D5">
                            <w:pPr>
                              <w:tabs>
                                <w:tab w:val="left" w:pos="815"/>
                              </w:tabs>
                              <w:spacing w:before="78"/>
                              <w:ind w:left="108"/>
                              <w:rPr>
                                <w:b/>
                                <w:color w:val="000000"/>
                                <w:sz w:val="24"/>
                              </w:rPr>
                            </w:pPr>
                            <w:r w:rsidRPr="00764FB9">
                              <w:rPr>
                                <w:b/>
                                <w:color w:val="000000"/>
                                <w:spacing w:val="-5"/>
                                <w:sz w:val="24"/>
                              </w:rPr>
                              <w:t>18</w:t>
                            </w:r>
                            <w:r w:rsidRPr="00764FB9">
                              <w:rPr>
                                <w:b/>
                                <w:color w:val="000000"/>
                                <w:sz w:val="24"/>
                              </w:rPr>
                              <w:tab/>
                              <w:t>FORMALITY</w:t>
                            </w:r>
                            <w:r w:rsidRPr="00764FB9">
                              <w:rPr>
                                <w:b/>
                                <w:color w:val="000000"/>
                                <w:spacing w:val="-5"/>
                                <w:sz w:val="24"/>
                              </w:rPr>
                              <w:t xml:space="preserve"> </w:t>
                            </w:r>
                            <w:r w:rsidRPr="00764FB9">
                              <w:rPr>
                                <w:b/>
                                <w:color w:val="000000"/>
                                <w:sz w:val="24"/>
                              </w:rPr>
                              <w:t>BEFORE</w:t>
                            </w:r>
                            <w:r w:rsidRPr="00764FB9">
                              <w:rPr>
                                <w:b/>
                                <w:color w:val="000000"/>
                                <w:spacing w:val="-5"/>
                                <w:sz w:val="24"/>
                              </w:rPr>
                              <w:t xml:space="preserve"> </w:t>
                            </w:r>
                            <w:r w:rsidRPr="00764FB9">
                              <w:rPr>
                                <w:b/>
                                <w:color w:val="000000"/>
                                <w:sz w:val="24"/>
                              </w:rPr>
                              <w:t>THE</w:t>
                            </w:r>
                            <w:r w:rsidRPr="00764FB9">
                              <w:rPr>
                                <w:b/>
                                <w:color w:val="000000"/>
                                <w:spacing w:val="-5"/>
                                <w:sz w:val="24"/>
                              </w:rPr>
                              <w:t xml:space="preserve"> </w:t>
                            </w:r>
                            <w:r w:rsidRPr="00764FB9">
                              <w:rPr>
                                <w:b/>
                                <w:color w:val="000000"/>
                                <w:spacing w:val="-2"/>
                                <w:sz w:val="24"/>
                              </w:rPr>
                              <w:t>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A076" id="docshape32" o:spid="_x0000_s1040" type="#_x0000_t202" style="position:absolute;margin-left:116.65pt;margin-top:12.15pt;width:386.95pt;height:21.7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" fillcolor="#95b3d7" stroked="f">
                <v:textbox inset="0,0,0,0">
                  <w:txbxContent>
                    <w:p w14:paraId="7E93A68F" w14:textId="77777777" w:rsidR="00FD3717" w:rsidRPr="00764FB9" w:rsidRDefault="003F55D5">
                      <w:pPr>
                        <w:tabs>
                          <w:tab w:val="left" w:pos="815"/>
                        </w:tabs>
                        <w:spacing w:before="78"/>
                        <w:ind w:left="108"/>
                        <w:rPr>
                          <w:b/>
                          <w:color w:val="000000"/>
                          <w:sz w:val="24"/>
                        </w:rPr>
                      </w:pPr>
                      <w:r w:rsidRPr="00764FB9">
                        <w:rPr>
                          <w:b/>
                          <w:color w:val="000000"/>
                          <w:spacing w:val="-5"/>
                          <w:sz w:val="24"/>
                        </w:rPr>
                        <w:t>18</w:t>
                      </w:r>
                      <w:r w:rsidRPr="00764FB9">
                        <w:rPr>
                          <w:b/>
                          <w:color w:val="000000"/>
                          <w:sz w:val="24"/>
                        </w:rPr>
                        <w:tab/>
                      </w:r>
                      <w:proofErr w:type="gramStart"/>
                      <w:r w:rsidRPr="00764FB9">
                        <w:rPr>
                          <w:b/>
                          <w:color w:val="000000"/>
                          <w:sz w:val="24"/>
                        </w:rPr>
                        <w:t>FORMALITY</w:t>
                      </w:r>
                      <w:proofErr w:type="gramEnd"/>
                      <w:r w:rsidRPr="00764FB9">
                        <w:rPr>
                          <w:b/>
                          <w:color w:val="000000"/>
                          <w:spacing w:val="-5"/>
                          <w:sz w:val="24"/>
                        </w:rPr>
                        <w:t xml:space="preserve"> </w:t>
                      </w:r>
                      <w:r w:rsidRPr="00764FB9">
                        <w:rPr>
                          <w:b/>
                          <w:color w:val="000000"/>
                          <w:sz w:val="24"/>
                        </w:rPr>
                        <w:t>BEFORE</w:t>
                      </w:r>
                      <w:r w:rsidRPr="00764FB9">
                        <w:rPr>
                          <w:b/>
                          <w:color w:val="000000"/>
                          <w:spacing w:val="-5"/>
                          <w:sz w:val="24"/>
                        </w:rPr>
                        <w:t xml:space="preserve"> </w:t>
                      </w:r>
                      <w:r w:rsidRPr="00764FB9">
                        <w:rPr>
                          <w:b/>
                          <w:color w:val="000000"/>
                          <w:sz w:val="24"/>
                        </w:rPr>
                        <w:t>THE</w:t>
                      </w:r>
                      <w:r w:rsidRPr="00764FB9">
                        <w:rPr>
                          <w:b/>
                          <w:color w:val="000000"/>
                          <w:spacing w:val="-5"/>
                          <w:sz w:val="24"/>
                        </w:rPr>
                        <w:t xml:space="preserve"> </w:t>
                      </w:r>
                      <w:r w:rsidRPr="00764FB9">
                        <w:rPr>
                          <w:b/>
                          <w:color w:val="000000"/>
                          <w:spacing w:val="-2"/>
                          <w:sz w:val="24"/>
                        </w:rPr>
                        <w:t>COURT</w:t>
                      </w:r>
                    </w:p>
                  </w:txbxContent>
                </v:textbox>
                <w10:wrap type="topAndBottom" anchorx="page"/>
              </v:shape>
            </w:pict>
          </mc:Fallback>
        </mc:AlternateContent>
      </w:r>
    </w:p>
    <w:p w14:paraId="2DEA1A6E" w14:textId="7F53C0D4" w:rsidR="00FD3717" w:rsidRPr="00764FB9" w:rsidRDefault="003F55D5" w:rsidP="004A7764">
      <w:pPr>
        <w:pStyle w:val="BodyText"/>
        <w:tabs>
          <w:tab w:val="left" w:pos="2148"/>
        </w:tabs>
        <w:spacing w:before="79"/>
        <w:ind w:left="1440"/>
      </w:pPr>
      <w:r w:rsidRPr="00764FB9">
        <w:rPr>
          <w:spacing w:val="-4"/>
        </w:rPr>
        <w:t>18.1</w:t>
      </w:r>
      <w:r w:rsidRPr="00764FB9">
        <w:tab/>
        <w:t>A</w:t>
      </w:r>
      <w:r w:rsidRPr="00764FB9">
        <w:rPr>
          <w:spacing w:val="18"/>
        </w:rPr>
        <w:t xml:space="preserve"> </w:t>
      </w:r>
      <w:r w:rsidRPr="00764FB9">
        <w:t>solicitor</w:t>
      </w:r>
      <w:r w:rsidRPr="00764FB9">
        <w:rPr>
          <w:spacing w:val="20"/>
        </w:rPr>
        <w:t xml:space="preserve"> </w:t>
      </w:r>
      <w:r w:rsidRPr="00764FB9">
        <w:t>must</w:t>
      </w:r>
      <w:r w:rsidRPr="00764FB9">
        <w:rPr>
          <w:spacing w:val="21"/>
        </w:rPr>
        <w:t xml:space="preserve"> </w:t>
      </w:r>
      <w:r w:rsidRPr="00764FB9">
        <w:t>not,</w:t>
      </w:r>
      <w:r w:rsidRPr="00764FB9">
        <w:rPr>
          <w:spacing w:val="20"/>
        </w:rPr>
        <w:t xml:space="preserve"> </w:t>
      </w:r>
      <w:r w:rsidRPr="00764FB9">
        <w:t>in</w:t>
      </w:r>
      <w:r w:rsidRPr="00764FB9">
        <w:rPr>
          <w:spacing w:val="20"/>
        </w:rPr>
        <w:t xml:space="preserve"> </w:t>
      </w:r>
      <w:r w:rsidRPr="00764FB9">
        <w:t>the</w:t>
      </w:r>
      <w:r w:rsidRPr="00764FB9">
        <w:rPr>
          <w:spacing w:val="20"/>
        </w:rPr>
        <w:t xml:space="preserve"> </w:t>
      </w:r>
      <w:r w:rsidRPr="00764FB9">
        <w:t>presence</w:t>
      </w:r>
      <w:r w:rsidRPr="00764FB9">
        <w:rPr>
          <w:spacing w:val="21"/>
        </w:rPr>
        <w:t xml:space="preserve"> </w:t>
      </w:r>
      <w:r w:rsidRPr="00764FB9">
        <w:t>of</w:t>
      </w:r>
      <w:r w:rsidRPr="00764FB9">
        <w:rPr>
          <w:spacing w:val="20"/>
        </w:rPr>
        <w:t xml:space="preserve"> </w:t>
      </w:r>
      <w:r w:rsidRPr="00764FB9">
        <w:t>any</w:t>
      </w:r>
      <w:r w:rsidRPr="00764FB9">
        <w:rPr>
          <w:spacing w:val="19"/>
        </w:rPr>
        <w:t xml:space="preserve"> </w:t>
      </w:r>
      <w:r w:rsidRPr="00764FB9">
        <w:t>of</w:t>
      </w:r>
      <w:r w:rsidRPr="00764FB9">
        <w:rPr>
          <w:spacing w:val="20"/>
        </w:rPr>
        <w:t xml:space="preserve"> </w:t>
      </w:r>
      <w:r w:rsidRPr="00764FB9">
        <w:t>the</w:t>
      </w:r>
      <w:r w:rsidRPr="00764FB9">
        <w:rPr>
          <w:spacing w:val="20"/>
        </w:rPr>
        <w:t xml:space="preserve"> </w:t>
      </w:r>
      <w:r w:rsidRPr="00764FB9">
        <w:t>parties</w:t>
      </w:r>
      <w:r w:rsidRPr="00764FB9">
        <w:rPr>
          <w:spacing w:val="21"/>
        </w:rPr>
        <w:t xml:space="preserve"> </w:t>
      </w:r>
      <w:r w:rsidRPr="00764FB9">
        <w:t>or</w:t>
      </w:r>
      <w:r w:rsidRPr="00764FB9">
        <w:rPr>
          <w:spacing w:val="20"/>
        </w:rPr>
        <w:t xml:space="preserve"> </w:t>
      </w:r>
      <w:r w:rsidRPr="00764FB9">
        <w:t>solicitors,</w:t>
      </w:r>
      <w:r w:rsidRPr="00764FB9">
        <w:rPr>
          <w:spacing w:val="20"/>
        </w:rPr>
        <w:t xml:space="preserve"> </w:t>
      </w:r>
      <w:r w:rsidRPr="00764FB9">
        <w:t>deal</w:t>
      </w:r>
      <w:r w:rsidRPr="00764FB9">
        <w:rPr>
          <w:spacing w:val="20"/>
        </w:rPr>
        <w:t xml:space="preserve"> </w:t>
      </w:r>
      <w:r w:rsidRPr="00764FB9">
        <w:t>with</w:t>
      </w:r>
      <w:r w:rsidRPr="00764FB9">
        <w:rPr>
          <w:spacing w:val="20"/>
        </w:rPr>
        <w:t xml:space="preserve"> </w:t>
      </w:r>
      <w:r w:rsidRPr="00764FB9">
        <w:t>a</w:t>
      </w:r>
      <w:r w:rsidRPr="00764FB9">
        <w:rPr>
          <w:spacing w:val="20"/>
        </w:rPr>
        <w:t xml:space="preserve"> </w:t>
      </w:r>
      <w:r w:rsidRPr="00764FB9">
        <w:t>court</w:t>
      </w:r>
      <w:r w:rsidRPr="00764FB9">
        <w:rPr>
          <w:spacing w:val="21"/>
        </w:rPr>
        <w:t xml:space="preserve"> </w:t>
      </w:r>
      <w:r w:rsidRPr="00764FB9">
        <w:rPr>
          <w:spacing w:val="-5"/>
        </w:rPr>
        <w:t>on</w:t>
      </w:r>
    </w:p>
    <w:p w14:paraId="0904C3E8" w14:textId="77777777" w:rsidR="00FD3717" w:rsidRPr="00764FB9" w:rsidRDefault="003F55D5">
      <w:pPr>
        <w:pStyle w:val="BodyText"/>
        <w:ind w:left="2148" w:right="849"/>
      </w:pPr>
      <w:r w:rsidRPr="00764FB9">
        <w:t>terms</w:t>
      </w:r>
      <w:r w:rsidRPr="00764FB9">
        <w:rPr>
          <w:spacing w:val="36"/>
        </w:rPr>
        <w:t xml:space="preserve"> </w:t>
      </w:r>
      <w:r w:rsidRPr="00764FB9">
        <w:t>of</w:t>
      </w:r>
      <w:r w:rsidRPr="00764FB9">
        <w:rPr>
          <w:spacing w:val="36"/>
        </w:rPr>
        <w:t xml:space="preserve"> </w:t>
      </w:r>
      <w:r w:rsidRPr="00764FB9">
        <w:t>informal</w:t>
      </w:r>
      <w:r w:rsidRPr="00764FB9">
        <w:rPr>
          <w:spacing w:val="36"/>
        </w:rPr>
        <w:t xml:space="preserve"> </w:t>
      </w:r>
      <w:r w:rsidRPr="00764FB9">
        <w:t>personal</w:t>
      </w:r>
      <w:r w:rsidRPr="00764FB9">
        <w:rPr>
          <w:spacing w:val="36"/>
        </w:rPr>
        <w:t xml:space="preserve"> </w:t>
      </w:r>
      <w:r w:rsidRPr="00764FB9">
        <w:t>familiarity</w:t>
      </w:r>
      <w:r w:rsidRPr="00764FB9">
        <w:rPr>
          <w:spacing w:val="36"/>
        </w:rPr>
        <w:t xml:space="preserve"> </w:t>
      </w:r>
      <w:r w:rsidRPr="00764FB9">
        <w:t>which</w:t>
      </w:r>
      <w:r w:rsidRPr="00764FB9">
        <w:rPr>
          <w:spacing w:val="36"/>
        </w:rPr>
        <w:t xml:space="preserve"> </w:t>
      </w:r>
      <w:r w:rsidRPr="00764FB9">
        <w:t>may</w:t>
      </w:r>
      <w:r w:rsidRPr="00764FB9">
        <w:rPr>
          <w:spacing w:val="36"/>
        </w:rPr>
        <w:t xml:space="preserve"> </w:t>
      </w:r>
      <w:r w:rsidRPr="00764FB9">
        <w:t>reasonably</w:t>
      </w:r>
      <w:r w:rsidRPr="00764FB9">
        <w:rPr>
          <w:spacing w:val="37"/>
        </w:rPr>
        <w:t xml:space="preserve"> </w:t>
      </w:r>
      <w:r w:rsidRPr="00764FB9">
        <w:t>give</w:t>
      </w:r>
      <w:r w:rsidRPr="00764FB9">
        <w:rPr>
          <w:spacing w:val="36"/>
        </w:rPr>
        <w:t xml:space="preserve"> </w:t>
      </w:r>
      <w:r w:rsidRPr="00764FB9">
        <w:t>the</w:t>
      </w:r>
      <w:r w:rsidRPr="00764FB9">
        <w:rPr>
          <w:spacing w:val="36"/>
        </w:rPr>
        <w:t xml:space="preserve"> </w:t>
      </w:r>
      <w:r w:rsidRPr="00764FB9">
        <w:t>appearance</w:t>
      </w:r>
      <w:r w:rsidRPr="00764FB9">
        <w:rPr>
          <w:spacing w:val="36"/>
        </w:rPr>
        <w:t xml:space="preserve"> </w:t>
      </w:r>
      <w:r w:rsidRPr="00764FB9">
        <w:t>that</w:t>
      </w:r>
      <w:r w:rsidRPr="00764FB9">
        <w:rPr>
          <w:spacing w:val="36"/>
        </w:rPr>
        <w:t xml:space="preserve"> </w:t>
      </w:r>
      <w:r w:rsidRPr="00764FB9">
        <w:t>the solicitor has special favour with the court.</w:t>
      </w:r>
    </w:p>
    <w:p w14:paraId="1EBD4385" w14:textId="1C24768F" w:rsidR="00FD3717" w:rsidRPr="00764FB9" w:rsidRDefault="00800BCA">
      <w:pPr>
        <w:pStyle w:val="BodyText"/>
        <w:spacing w:before="10"/>
        <w:rPr>
          <w:sz w:val="18"/>
        </w:rPr>
      </w:pPr>
      <w:r w:rsidRPr="00764FB9">
        <w:rPr>
          <w:noProof/>
        </w:rPr>
        <w:lastRenderedPageBreak/>
        <mc:AlternateContent>
          <mc:Choice Requires="wps">
            <w:drawing>
              <wp:anchor distT="0" distB="0" distL="0" distR="0" simplePos="0" relativeHeight="251658253" behindDoc="1" locked="0" layoutInCell="1" allowOverlap="1" wp14:anchorId="61488E41" wp14:editId="1B90C6B9">
                <wp:simplePos x="0" y="0"/>
                <wp:positionH relativeFrom="page">
                  <wp:posOffset>1481455</wp:posOffset>
                </wp:positionH>
                <wp:positionV relativeFrom="paragraph">
                  <wp:posOffset>153035</wp:posOffset>
                </wp:positionV>
                <wp:extent cx="4914265" cy="276860"/>
                <wp:effectExtent l="0" t="0" r="0" b="0"/>
                <wp:wrapTopAndBottom/>
                <wp:docPr id="3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D7354" w14:textId="6F1F1C9F" w:rsidR="00FD3717" w:rsidRPr="00764FB9" w:rsidRDefault="003F55D5">
                            <w:pPr>
                              <w:tabs>
                                <w:tab w:val="left" w:pos="815"/>
                              </w:tabs>
                              <w:spacing w:before="78"/>
                              <w:ind w:left="108"/>
                              <w:rPr>
                                <w:b/>
                                <w:color w:val="000000"/>
                                <w:sz w:val="24"/>
                              </w:rPr>
                            </w:pPr>
                            <w:r w:rsidRPr="00764FB9">
                              <w:rPr>
                                <w:b/>
                                <w:color w:val="000000"/>
                                <w:spacing w:val="-5"/>
                                <w:sz w:val="24"/>
                              </w:rPr>
                              <w:t>19</w:t>
                            </w:r>
                            <w:r w:rsidRPr="00764FB9">
                              <w:rPr>
                                <w:b/>
                                <w:color w:val="000000"/>
                                <w:sz w:val="24"/>
                              </w:rPr>
                              <w:tab/>
                            </w:r>
                            <w:r w:rsidR="00967394" w:rsidRPr="00764FB9">
                              <w:rPr>
                                <w:b/>
                                <w:color w:val="000000"/>
                                <w:sz w:val="24"/>
                              </w:rPr>
                              <w:t>DUTY TO THE COURT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88E41" id="docshape33" o:spid="_x0000_s1041" type="#_x0000_t202" style="position:absolute;margin-left:116.65pt;margin-top:12.05pt;width:386.95pt;height:21.8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J28wEAAMI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" fillcolor="#95b3d7" stroked="f">
                <v:textbox inset="0,0,0,0">
                  <w:txbxContent>
                    <w:p w14:paraId="509D7354" w14:textId="6F1F1C9F" w:rsidR="00FD3717" w:rsidRPr="00764FB9" w:rsidRDefault="003F55D5">
                      <w:pPr>
                        <w:tabs>
                          <w:tab w:val="left" w:pos="815"/>
                        </w:tabs>
                        <w:spacing w:before="78"/>
                        <w:ind w:left="108"/>
                        <w:rPr>
                          <w:b/>
                          <w:color w:val="000000"/>
                          <w:sz w:val="24"/>
                        </w:rPr>
                      </w:pPr>
                      <w:r w:rsidRPr="00764FB9">
                        <w:rPr>
                          <w:b/>
                          <w:color w:val="000000"/>
                          <w:spacing w:val="-5"/>
                          <w:sz w:val="24"/>
                        </w:rPr>
                        <w:t>19</w:t>
                      </w:r>
                      <w:r w:rsidRPr="00764FB9">
                        <w:rPr>
                          <w:b/>
                          <w:color w:val="000000"/>
                          <w:sz w:val="24"/>
                        </w:rPr>
                        <w:tab/>
                      </w:r>
                      <w:r w:rsidR="00967394" w:rsidRPr="00764FB9">
                        <w:rPr>
                          <w:b/>
                          <w:color w:val="000000"/>
                          <w:sz w:val="24"/>
                        </w:rPr>
                        <w:t>DUTY TO THE COURT</w:t>
                      </w:r>
                    </w:p>
                  </w:txbxContent>
                </v:textbox>
                <w10:wrap type="topAndBottom" anchorx="page"/>
              </v:shape>
            </w:pict>
          </mc:Fallback>
        </mc:AlternateContent>
      </w:r>
    </w:p>
    <w:p w14:paraId="5DD4000F" w14:textId="77777777" w:rsidR="00FD3717" w:rsidRPr="00764FB9" w:rsidRDefault="003F55D5" w:rsidP="00025D8C">
      <w:pPr>
        <w:pStyle w:val="ListParagraph"/>
        <w:numPr>
          <w:ilvl w:val="1"/>
          <w:numId w:val="35"/>
        </w:numPr>
        <w:tabs>
          <w:tab w:val="left" w:pos="2149"/>
        </w:tabs>
        <w:spacing w:before="7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must</w:t>
      </w:r>
      <w:r w:rsidRPr="00764FB9">
        <w:rPr>
          <w:spacing w:val="-3"/>
          <w:sz w:val="20"/>
        </w:rPr>
        <w:t xml:space="preserve"> </w:t>
      </w:r>
      <w:r w:rsidRPr="00764FB9">
        <w:rPr>
          <w:sz w:val="20"/>
        </w:rPr>
        <w:t>not</w:t>
      </w:r>
      <w:r w:rsidRPr="00764FB9">
        <w:rPr>
          <w:spacing w:val="-5"/>
          <w:sz w:val="20"/>
        </w:rPr>
        <w:t xml:space="preserve"> </w:t>
      </w:r>
      <w:r w:rsidRPr="00764FB9">
        <w:rPr>
          <w:sz w:val="20"/>
        </w:rPr>
        <w:t>deceive</w:t>
      </w:r>
      <w:r w:rsidRPr="00764FB9">
        <w:rPr>
          <w:spacing w:val="-5"/>
          <w:sz w:val="20"/>
        </w:rPr>
        <w:t xml:space="preserve"> </w:t>
      </w:r>
      <w:r w:rsidRPr="00764FB9">
        <w:rPr>
          <w:sz w:val="20"/>
        </w:rPr>
        <w:t>or</w:t>
      </w:r>
      <w:r w:rsidRPr="00764FB9">
        <w:rPr>
          <w:spacing w:val="-4"/>
          <w:sz w:val="20"/>
        </w:rPr>
        <w:t xml:space="preserve"> </w:t>
      </w:r>
      <w:r w:rsidRPr="00764FB9">
        <w:rPr>
          <w:sz w:val="20"/>
        </w:rPr>
        <w:t>knowingly</w:t>
      </w:r>
      <w:r w:rsidRPr="00764FB9">
        <w:rPr>
          <w:spacing w:val="-5"/>
          <w:sz w:val="20"/>
        </w:rPr>
        <w:t xml:space="preserve"> </w:t>
      </w:r>
      <w:r w:rsidRPr="00764FB9">
        <w:rPr>
          <w:sz w:val="20"/>
        </w:rPr>
        <w:t>or</w:t>
      </w:r>
      <w:r w:rsidRPr="00764FB9">
        <w:rPr>
          <w:spacing w:val="-5"/>
          <w:sz w:val="20"/>
        </w:rPr>
        <w:t xml:space="preserve"> </w:t>
      </w:r>
      <w:r w:rsidRPr="00764FB9">
        <w:rPr>
          <w:sz w:val="20"/>
        </w:rPr>
        <w:t>recklessly</w:t>
      </w:r>
      <w:r w:rsidRPr="00764FB9">
        <w:rPr>
          <w:spacing w:val="-5"/>
          <w:sz w:val="20"/>
        </w:rPr>
        <w:t xml:space="preserve"> </w:t>
      </w:r>
      <w:r w:rsidRPr="00764FB9">
        <w:rPr>
          <w:sz w:val="20"/>
        </w:rPr>
        <w:t>mislead</w:t>
      </w:r>
      <w:r w:rsidRPr="00764FB9">
        <w:rPr>
          <w:spacing w:val="-5"/>
          <w:sz w:val="20"/>
        </w:rPr>
        <w:t xml:space="preserve"> </w:t>
      </w:r>
      <w:r w:rsidRPr="00764FB9">
        <w:rPr>
          <w:sz w:val="20"/>
        </w:rPr>
        <w:t>the</w:t>
      </w:r>
      <w:r w:rsidRPr="00764FB9">
        <w:rPr>
          <w:spacing w:val="-4"/>
          <w:sz w:val="20"/>
        </w:rPr>
        <w:t xml:space="preserve"> </w:t>
      </w:r>
      <w:r w:rsidRPr="00764FB9">
        <w:rPr>
          <w:spacing w:val="-2"/>
          <w:sz w:val="20"/>
        </w:rPr>
        <w:t>court.</w:t>
      </w:r>
    </w:p>
    <w:p w14:paraId="291328E0" w14:textId="77777777" w:rsidR="00FD3717" w:rsidRPr="00764FB9" w:rsidRDefault="003F55D5" w:rsidP="00025D8C">
      <w:pPr>
        <w:pStyle w:val="ListParagraph"/>
        <w:numPr>
          <w:ilvl w:val="1"/>
          <w:numId w:val="35"/>
        </w:numPr>
        <w:tabs>
          <w:tab w:val="left" w:pos="2149"/>
        </w:tabs>
        <w:spacing w:before="159"/>
        <w:ind w:right="848"/>
        <w:jc w:val="both"/>
        <w:rPr>
          <w:sz w:val="20"/>
        </w:rPr>
      </w:pPr>
      <w:r w:rsidRPr="00764FB9">
        <w:rPr>
          <w:sz w:val="20"/>
        </w:rPr>
        <w:t>A solicitor must take all necessary steps to correct any misleading statement made by the solicitor to a court as soon as possible after the solicitor becomes aware that the statement</w:t>
      </w:r>
      <w:r w:rsidRPr="00764FB9">
        <w:rPr>
          <w:spacing w:val="40"/>
          <w:sz w:val="20"/>
        </w:rPr>
        <w:t xml:space="preserve"> </w:t>
      </w:r>
      <w:r w:rsidRPr="00764FB9">
        <w:rPr>
          <w:sz w:val="20"/>
        </w:rPr>
        <w:t>was misleading.</w:t>
      </w:r>
    </w:p>
    <w:p w14:paraId="5F13E2A7" w14:textId="77777777" w:rsidR="00FD3717" w:rsidRPr="00764FB9" w:rsidRDefault="003F55D5" w:rsidP="00025D8C">
      <w:pPr>
        <w:pStyle w:val="ListParagraph"/>
        <w:numPr>
          <w:ilvl w:val="1"/>
          <w:numId w:val="35"/>
        </w:numPr>
        <w:tabs>
          <w:tab w:val="left" w:pos="2149"/>
        </w:tabs>
        <w:spacing w:before="160"/>
        <w:ind w:right="849" w:hanging="709"/>
        <w:jc w:val="both"/>
        <w:rPr>
          <w:sz w:val="20"/>
        </w:rPr>
      </w:pPr>
      <w:r w:rsidRPr="00764FB9">
        <w:rPr>
          <w:sz w:val="20"/>
        </w:rPr>
        <w:t>A solicitor will not have made a misleading statement to a court simply by failing to correct an error in a statement made to the court by the opponent or any other person.</w:t>
      </w:r>
    </w:p>
    <w:p w14:paraId="18EB133C" w14:textId="77777777" w:rsidR="00FD3717" w:rsidRPr="00764FB9" w:rsidRDefault="003F55D5" w:rsidP="00025D8C">
      <w:pPr>
        <w:pStyle w:val="ListParagraph"/>
        <w:numPr>
          <w:ilvl w:val="1"/>
          <w:numId w:val="35"/>
        </w:numPr>
        <w:tabs>
          <w:tab w:val="left" w:pos="2148"/>
          <w:tab w:val="left" w:pos="2149"/>
        </w:tabs>
        <w:spacing w:before="160"/>
        <w:ind w:right="851" w:hanging="709"/>
        <w:rPr>
          <w:sz w:val="20"/>
        </w:rPr>
      </w:pPr>
      <w:r w:rsidRPr="00764FB9">
        <w:rPr>
          <w:sz w:val="20"/>
        </w:rPr>
        <w:t>A solicitor seeking any interlocutory relief in an ex parte application must disclose to the court all factual or legal matters which:</w:t>
      </w:r>
    </w:p>
    <w:p w14:paraId="0D4DB439"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t>are</w:t>
      </w:r>
      <w:r w:rsidRPr="00764FB9">
        <w:rPr>
          <w:spacing w:val="-6"/>
          <w:sz w:val="20"/>
        </w:rPr>
        <w:t xml:space="preserve"> </w:t>
      </w:r>
      <w:r w:rsidRPr="00764FB9">
        <w:rPr>
          <w:sz w:val="20"/>
        </w:rPr>
        <w:t>within</w:t>
      </w:r>
      <w:r w:rsidRPr="00764FB9">
        <w:rPr>
          <w:spacing w:val="-6"/>
          <w:sz w:val="20"/>
        </w:rPr>
        <w:t xml:space="preserve"> </w:t>
      </w:r>
      <w:r w:rsidRPr="00764FB9">
        <w:rPr>
          <w:sz w:val="20"/>
        </w:rPr>
        <w:t>the</w:t>
      </w:r>
      <w:r w:rsidRPr="00764FB9">
        <w:rPr>
          <w:spacing w:val="-6"/>
          <w:sz w:val="20"/>
        </w:rPr>
        <w:t xml:space="preserve"> </w:t>
      </w:r>
      <w:r w:rsidRPr="00764FB9">
        <w:rPr>
          <w:sz w:val="20"/>
        </w:rPr>
        <w:t>solicitor’s</w:t>
      </w:r>
      <w:r w:rsidRPr="00764FB9">
        <w:rPr>
          <w:spacing w:val="-5"/>
          <w:sz w:val="20"/>
        </w:rPr>
        <w:t xml:space="preserve"> </w:t>
      </w:r>
      <w:proofErr w:type="gramStart"/>
      <w:r w:rsidRPr="00764FB9">
        <w:rPr>
          <w:spacing w:val="-2"/>
          <w:sz w:val="20"/>
        </w:rPr>
        <w:t>knowledge;</w:t>
      </w:r>
      <w:proofErr w:type="gramEnd"/>
    </w:p>
    <w:p w14:paraId="7907B6DC"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t>are</w:t>
      </w:r>
      <w:r w:rsidRPr="00764FB9">
        <w:rPr>
          <w:spacing w:val="-9"/>
          <w:sz w:val="20"/>
        </w:rPr>
        <w:t xml:space="preserve"> </w:t>
      </w:r>
      <w:r w:rsidRPr="00764FB9">
        <w:rPr>
          <w:sz w:val="20"/>
        </w:rPr>
        <w:t>not</w:t>
      </w:r>
      <w:r w:rsidRPr="00764FB9">
        <w:rPr>
          <w:spacing w:val="-6"/>
          <w:sz w:val="20"/>
        </w:rPr>
        <w:t xml:space="preserve"> </w:t>
      </w:r>
      <w:r w:rsidRPr="00764FB9">
        <w:rPr>
          <w:sz w:val="20"/>
        </w:rPr>
        <w:t>protected</w:t>
      </w:r>
      <w:r w:rsidRPr="00764FB9">
        <w:rPr>
          <w:spacing w:val="-6"/>
          <w:sz w:val="20"/>
        </w:rPr>
        <w:t xml:space="preserve"> </w:t>
      </w:r>
      <w:r w:rsidRPr="00764FB9">
        <w:rPr>
          <w:sz w:val="20"/>
        </w:rPr>
        <w:t>by</w:t>
      </w:r>
      <w:r w:rsidRPr="00764FB9">
        <w:rPr>
          <w:spacing w:val="-6"/>
          <w:sz w:val="20"/>
        </w:rPr>
        <w:t xml:space="preserve"> </w:t>
      </w:r>
      <w:r w:rsidRPr="00764FB9">
        <w:rPr>
          <w:sz w:val="20"/>
        </w:rPr>
        <w:t>legal</w:t>
      </w:r>
      <w:r w:rsidRPr="00764FB9">
        <w:rPr>
          <w:spacing w:val="-7"/>
          <w:sz w:val="20"/>
        </w:rPr>
        <w:t xml:space="preserve"> </w:t>
      </w:r>
      <w:r w:rsidRPr="00764FB9">
        <w:rPr>
          <w:sz w:val="20"/>
        </w:rPr>
        <w:t>professional</w:t>
      </w:r>
      <w:r w:rsidRPr="00764FB9">
        <w:rPr>
          <w:spacing w:val="-6"/>
          <w:sz w:val="20"/>
        </w:rPr>
        <w:t xml:space="preserve"> </w:t>
      </w:r>
      <w:r w:rsidRPr="00764FB9">
        <w:rPr>
          <w:sz w:val="20"/>
        </w:rPr>
        <w:t>privilege;</w:t>
      </w:r>
      <w:r w:rsidRPr="00764FB9">
        <w:rPr>
          <w:spacing w:val="-4"/>
          <w:sz w:val="20"/>
        </w:rPr>
        <w:t xml:space="preserve"> </w:t>
      </w:r>
      <w:r w:rsidRPr="00764FB9">
        <w:rPr>
          <w:spacing w:val="-5"/>
          <w:sz w:val="20"/>
        </w:rPr>
        <w:t>and</w:t>
      </w:r>
    </w:p>
    <w:p w14:paraId="37FF130E" w14:textId="77777777" w:rsidR="00FD3717" w:rsidRPr="00764FB9" w:rsidRDefault="003F55D5" w:rsidP="00025D8C">
      <w:pPr>
        <w:pStyle w:val="ListParagraph"/>
        <w:numPr>
          <w:ilvl w:val="2"/>
          <w:numId w:val="35"/>
        </w:numPr>
        <w:tabs>
          <w:tab w:val="left" w:pos="2868"/>
          <w:tab w:val="left" w:pos="2869"/>
        </w:tabs>
        <w:spacing w:before="81"/>
        <w:ind w:right="851"/>
        <w:rPr>
          <w:sz w:val="20"/>
        </w:rPr>
      </w:pPr>
      <w:r w:rsidRPr="00764FB9">
        <w:rPr>
          <w:sz w:val="20"/>
        </w:rPr>
        <w:t>the solicitor has reasonable grounds to believe would support an argument against granting the relief or limiting its terms adversely to the client.</w:t>
      </w:r>
    </w:p>
    <w:p w14:paraId="4F8AC0C0" w14:textId="77777777" w:rsidR="00FD3717" w:rsidRPr="00764FB9" w:rsidRDefault="003F55D5" w:rsidP="00025D8C">
      <w:pPr>
        <w:pStyle w:val="ListParagraph"/>
        <w:numPr>
          <w:ilvl w:val="1"/>
          <w:numId w:val="35"/>
        </w:numPr>
        <w:tabs>
          <w:tab w:val="left" w:pos="2149"/>
        </w:tabs>
        <w:spacing w:before="159"/>
        <w:ind w:hanging="709"/>
        <w:jc w:val="both"/>
        <w:rPr>
          <w:sz w:val="20"/>
        </w:rPr>
      </w:pPr>
      <w:r w:rsidRPr="00764FB9">
        <w:rPr>
          <w:sz w:val="20"/>
        </w:rPr>
        <w:t>A</w:t>
      </w:r>
      <w:r w:rsidRPr="00764FB9">
        <w:rPr>
          <w:spacing w:val="-7"/>
          <w:sz w:val="20"/>
        </w:rPr>
        <w:t xml:space="preserve"> </w:t>
      </w:r>
      <w:r w:rsidRPr="00764FB9">
        <w:rPr>
          <w:sz w:val="20"/>
        </w:rPr>
        <w:t>solicitor</w:t>
      </w:r>
      <w:r w:rsidRPr="00764FB9">
        <w:rPr>
          <w:spacing w:val="-5"/>
          <w:sz w:val="20"/>
        </w:rPr>
        <w:t xml:space="preserve"> </w:t>
      </w:r>
      <w:r w:rsidRPr="00764FB9">
        <w:rPr>
          <w:sz w:val="20"/>
        </w:rPr>
        <w:t>who</w:t>
      </w:r>
      <w:r w:rsidRPr="00764FB9">
        <w:rPr>
          <w:spacing w:val="-5"/>
          <w:sz w:val="20"/>
        </w:rPr>
        <w:t xml:space="preserve"> </w:t>
      </w:r>
      <w:r w:rsidRPr="00764FB9">
        <w:rPr>
          <w:sz w:val="20"/>
        </w:rPr>
        <w:t>has</w:t>
      </w:r>
      <w:r w:rsidRPr="00764FB9">
        <w:rPr>
          <w:spacing w:val="-4"/>
          <w:sz w:val="20"/>
        </w:rPr>
        <w:t xml:space="preserve"> </w:t>
      </w:r>
      <w:r w:rsidRPr="00764FB9">
        <w:rPr>
          <w:sz w:val="20"/>
        </w:rPr>
        <w:t>knowledge</w:t>
      </w:r>
      <w:r w:rsidRPr="00764FB9">
        <w:rPr>
          <w:spacing w:val="-5"/>
          <w:sz w:val="20"/>
        </w:rPr>
        <w:t xml:space="preserve"> </w:t>
      </w:r>
      <w:r w:rsidRPr="00764FB9">
        <w:rPr>
          <w:sz w:val="20"/>
        </w:rPr>
        <w:t>of</w:t>
      </w:r>
      <w:r w:rsidRPr="00764FB9">
        <w:rPr>
          <w:spacing w:val="-3"/>
          <w:sz w:val="20"/>
        </w:rPr>
        <w:t xml:space="preserve"> </w:t>
      </w:r>
      <w:r w:rsidRPr="00764FB9">
        <w:rPr>
          <w:sz w:val="20"/>
        </w:rPr>
        <w:t>matters</w:t>
      </w:r>
      <w:r w:rsidRPr="00764FB9">
        <w:rPr>
          <w:spacing w:val="-5"/>
          <w:sz w:val="20"/>
        </w:rPr>
        <w:t xml:space="preserve"> </w:t>
      </w:r>
      <w:r w:rsidRPr="00764FB9">
        <w:rPr>
          <w:sz w:val="20"/>
        </w:rPr>
        <w:t>which</w:t>
      </w:r>
      <w:r w:rsidRPr="00764FB9">
        <w:rPr>
          <w:spacing w:val="-4"/>
          <w:sz w:val="20"/>
        </w:rPr>
        <w:t xml:space="preserve"> </w:t>
      </w:r>
      <w:r w:rsidRPr="00764FB9">
        <w:rPr>
          <w:sz w:val="20"/>
        </w:rPr>
        <w:t>are</w:t>
      </w:r>
      <w:r w:rsidRPr="00764FB9">
        <w:rPr>
          <w:spacing w:val="-5"/>
          <w:sz w:val="20"/>
        </w:rPr>
        <w:t xml:space="preserve"> </w:t>
      </w:r>
      <w:r w:rsidRPr="00764FB9">
        <w:rPr>
          <w:sz w:val="20"/>
        </w:rPr>
        <w:t>within</w:t>
      </w:r>
      <w:r w:rsidRPr="00764FB9">
        <w:rPr>
          <w:spacing w:val="-5"/>
          <w:sz w:val="20"/>
        </w:rPr>
        <w:t xml:space="preserve"> </w:t>
      </w:r>
      <w:r w:rsidRPr="00764FB9">
        <w:rPr>
          <w:sz w:val="20"/>
        </w:rPr>
        <w:t>Rule</w:t>
      </w:r>
      <w:r w:rsidRPr="00764FB9">
        <w:rPr>
          <w:spacing w:val="-4"/>
          <w:sz w:val="20"/>
        </w:rPr>
        <w:t xml:space="preserve"> </w:t>
      </w:r>
      <w:r w:rsidRPr="00764FB9">
        <w:rPr>
          <w:spacing w:val="-2"/>
          <w:sz w:val="20"/>
        </w:rPr>
        <w:t>19.4:</w:t>
      </w:r>
    </w:p>
    <w:p w14:paraId="1911563A" w14:textId="77777777" w:rsidR="00FD3717" w:rsidRPr="00764FB9" w:rsidRDefault="003F55D5" w:rsidP="00025D8C">
      <w:pPr>
        <w:pStyle w:val="ListParagraph"/>
        <w:numPr>
          <w:ilvl w:val="2"/>
          <w:numId w:val="35"/>
        </w:numPr>
        <w:tabs>
          <w:tab w:val="left" w:pos="2869"/>
        </w:tabs>
        <w:spacing w:before="82"/>
        <w:ind w:right="849" w:hanging="721"/>
        <w:jc w:val="both"/>
        <w:rPr>
          <w:sz w:val="20"/>
        </w:rPr>
      </w:pPr>
      <w:r w:rsidRPr="00764FB9">
        <w:rPr>
          <w:sz w:val="20"/>
        </w:rPr>
        <w:t xml:space="preserve">must seek instructions for the waiver of legal professional privilege, if the matters are protected by that privilege, </w:t>
      </w:r>
      <w:proofErr w:type="gramStart"/>
      <w:r w:rsidRPr="00764FB9">
        <w:rPr>
          <w:sz w:val="20"/>
        </w:rPr>
        <w:t>so as to</w:t>
      </w:r>
      <w:proofErr w:type="gramEnd"/>
      <w:r w:rsidRPr="00764FB9">
        <w:rPr>
          <w:sz w:val="20"/>
        </w:rPr>
        <w:t xml:space="preserve"> permit the solicitor to disclose those matters under Rule 19.4; and</w:t>
      </w:r>
    </w:p>
    <w:p w14:paraId="4925A5B1" w14:textId="77777777" w:rsidR="00FD3717" w:rsidRPr="00764FB9" w:rsidRDefault="003F55D5" w:rsidP="00025D8C">
      <w:pPr>
        <w:pStyle w:val="ListParagraph"/>
        <w:numPr>
          <w:ilvl w:val="2"/>
          <w:numId w:val="35"/>
        </w:numPr>
        <w:tabs>
          <w:tab w:val="left" w:pos="2869"/>
        </w:tabs>
        <w:spacing w:before="78"/>
        <w:ind w:hanging="721"/>
        <w:jc w:val="both"/>
        <w:rPr>
          <w:sz w:val="20"/>
        </w:rPr>
      </w:pPr>
      <w:r w:rsidRPr="00764FB9">
        <w:rPr>
          <w:sz w:val="20"/>
        </w:rPr>
        <w:t>if</w:t>
      </w:r>
      <w:r w:rsidRPr="00764FB9">
        <w:rPr>
          <w:spacing w:val="-6"/>
          <w:sz w:val="20"/>
        </w:rPr>
        <w:t xml:space="preserve"> </w:t>
      </w:r>
      <w:r w:rsidRPr="00764FB9">
        <w:rPr>
          <w:sz w:val="20"/>
        </w:rPr>
        <w:t>the</w:t>
      </w:r>
      <w:r w:rsidRPr="00764FB9">
        <w:rPr>
          <w:spacing w:val="-4"/>
          <w:sz w:val="20"/>
        </w:rPr>
        <w:t xml:space="preserve"> </w:t>
      </w:r>
      <w:r w:rsidRPr="00764FB9">
        <w:rPr>
          <w:sz w:val="20"/>
        </w:rPr>
        <w:t>client</w:t>
      </w:r>
      <w:r w:rsidRPr="00764FB9">
        <w:rPr>
          <w:spacing w:val="-3"/>
          <w:sz w:val="20"/>
        </w:rPr>
        <w:t xml:space="preserve"> </w:t>
      </w:r>
      <w:r w:rsidRPr="00764FB9">
        <w:rPr>
          <w:sz w:val="20"/>
        </w:rPr>
        <w:t>does</w:t>
      </w:r>
      <w:r w:rsidRPr="00764FB9">
        <w:rPr>
          <w:spacing w:val="-4"/>
          <w:sz w:val="20"/>
        </w:rPr>
        <w:t xml:space="preserve"> </w:t>
      </w:r>
      <w:r w:rsidRPr="00764FB9">
        <w:rPr>
          <w:sz w:val="20"/>
        </w:rPr>
        <w:t>not</w:t>
      </w:r>
      <w:r w:rsidRPr="00764FB9">
        <w:rPr>
          <w:spacing w:val="-4"/>
          <w:sz w:val="20"/>
        </w:rPr>
        <w:t xml:space="preserve"> </w:t>
      </w:r>
      <w:r w:rsidRPr="00764FB9">
        <w:rPr>
          <w:sz w:val="20"/>
        </w:rPr>
        <w:t>waive</w:t>
      </w:r>
      <w:r w:rsidRPr="00764FB9">
        <w:rPr>
          <w:spacing w:val="-3"/>
          <w:sz w:val="20"/>
        </w:rPr>
        <w:t xml:space="preserve"> </w:t>
      </w:r>
      <w:r w:rsidRPr="00764FB9">
        <w:rPr>
          <w:sz w:val="20"/>
        </w:rPr>
        <w:t>the</w:t>
      </w:r>
      <w:r w:rsidRPr="00764FB9">
        <w:rPr>
          <w:spacing w:val="-4"/>
          <w:sz w:val="20"/>
        </w:rPr>
        <w:t xml:space="preserve"> </w:t>
      </w:r>
      <w:r w:rsidRPr="00764FB9">
        <w:rPr>
          <w:sz w:val="20"/>
        </w:rPr>
        <w:t>privilege</w:t>
      </w:r>
      <w:r w:rsidRPr="00764FB9">
        <w:rPr>
          <w:spacing w:val="-4"/>
          <w:sz w:val="20"/>
        </w:rPr>
        <w:t xml:space="preserve"> </w:t>
      </w:r>
      <w:r w:rsidRPr="00764FB9">
        <w:rPr>
          <w:sz w:val="20"/>
        </w:rPr>
        <w:t>as</w:t>
      </w:r>
      <w:r w:rsidRPr="00764FB9">
        <w:rPr>
          <w:spacing w:val="-3"/>
          <w:sz w:val="20"/>
        </w:rPr>
        <w:t xml:space="preserve"> </w:t>
      </w:r>
      <w:r w:rsidRPr="00764FB9">
        <w:rPr>
          <w:sz w:val="20"/>
        </w:rPr>
        <w:t>sought</w:t>
      </w:r>
      <w:r w:rsidRPr="00764FB9">
        <w:rPr>
          <w:spacing w:val="-2"/>
          <w:sz w:val="20"/>
        </w:rPr>
        <w:t xml:space="preserve"> </w:t>
      </w:r>
      <w:r w:rsidRPr="00764FB9">
        <w:rPr>
          <w:sz w:val="20"/>
        </w:rPr>
        <w:t>by</w:t>
      </w:r>
      <w:r w:rsidRPr="00764FB9">
        <w:rPr>
          <w:spacing w:val="-4"/>
          <w:sz w:val="20"/>
        </w:rPr>
        <w:t xml:space="preserve"> </w:t>
      </w:r>
      <w:r w:rsidRPr="00764FB9">
        <w:rPr>
          <w:sz w:val="20"/>
        </w:rPr>
        <w:t>the</w:t>
      </w:r>
      <w:r w:rsidRPr="00764FB9">
        <w:rPr>
          <w:spacing w:val="-3"/>
          <w:sz w:val="20"/>
        </w:rPr>
        <w:t xml:space="preserve"> </w:t>
      </w:r>
      <w:r w:rsidRPr="00764FB9">
        <w:rPr>
          <w:spacing w:val="-2"/>
          <w:sz w:val="20"/>
        </w:rPr>
        <w:t>solicitor:</w:t>
      </w:r>
    </w:p>
    <w:p w14:paraId="44526119" w14:textId="77777777" w:rsidR="00FD3717" w:rsidRPr="00764FB9" w:rsidRDefault="003F55D5" w:rsidP="00025D8C">
      <w:pPr>
        <w:pStyle w:val="ListParagraph"/>
        <w:numPr>
          <w:ilvl w:val="3"/>
          <w:numId w:val="35"/>
        </w:numPr>
        <w:tabs>
          <w:tab w:val="left" w:pos="3588"/>
          <w:tab w:val="left" w:pos="3589"/>
        </w:tabs>
        <w:spacing w:before="81"/>
        <w:ind w:right="850"/>
        <w:jc w:val="both"/>
        <w:rPr>
          <w:sz w:val="20"/>
        </w:rPr>
      </w:pPr>
      <w:r w:rsidRPr="00764FB9">
        <w:rPr>
          <w:sz w:val="20"/>
        </w:rPr>
        <w:t>must inform the client of the client's responsibility to authorise such disclosure and the possible consequences of not doing so; and</w:t>
      </w:r>
    </w:p>
    <w:p w14:paraId="2763E835" w14:textId="77777777" w:rsidR="00FD3717" w:rsidRPr="00764FB9" w:rsidRDefault="003F55D5" w:rsidP="00025D8C">
      <w:pPr>
        <w:pStyle w:val="ListParagraph"/>
        <w:numPr>
          <w:ilvl w:val="3"/>
          <w:numId w:val="35"/>
        </w:numPr>
        <w:tabs>
          <w:tab w:val="left" w:pos="3587"/>
          <w:tab w:val="left" w:pos="3588"/>
        </w:tabs>
        <w:ind w:right="850" w:hanging="721"/>
        <w:jc w:val="both"/>
        <w:rPr>
          <w:sz w:val="20"/>
        </w:rPr>
      </w:pPr>
      <w:r w:rsidRPr="00764FB9">
        <w:rPr>
          <w:sz w:val="20"/>
        </w:rPr>
        <w:t>must inform the court that the solicitor cannot assure the court that all matters which should be disclosed have been disclosed to the court.</w:t>
      </w:r>
    </w:p>
    <w:p w14:paraId="3ECFF0DA" w14:textId="77777777" w:rsidR="00FD3717" w:rsidRPr="00764FB9" w:rsidRDefault="003F55D5" w:rsidP="00025D8C">
      <w:pPr>
        <w:pStyle w:val="ListParagraph"/>
        <w:numPr>
          <w:ilvl w:val="1"/>
          <w:numId w:val="35"/>
        </w:numPr>
        <w:tabs>
          <w:tab w:val="left" w:pos="2148"/>
          <w:tab w:val="left" w:pos="2149"/>
        </w:tabs>
        <w:spacing w:before="159"/>
        <w:ind w:right="851" w:hanging="709"/>
        <w:rPr>
          <w:sz w:val="20"/>
        </w:rPr>
      </w:pPr>
      <w:r w:rsidRPr="00764FB9">
        <w:rPr>
          <w:sz w:val="20"/>
        </w:rPr>
        <w:t>A solicitor must, at the appropriate time in the hearing of the case if the court has not yet been informed of that matter, inform the court of:</w:t>
      </w:r>
    </w:p>
    <w:p w14:paraId="4A57AC7E" w14:textId="77777777" w:rsidR="00FD3717" w:rsidRPr="00764FB9" w:rsidRDefault="003F55D5" w:rsidP="00025D8C">
      <w:pPr>
        <w:pStyle w:val="ListParagraph"/>
        <w:numPr>
          <w:ilvl w:val="2"/>
          <w:numId w:val="35"/>
        </w:numPr>
        <w:tabs>
          <w:tab w:val="left" w:pos="2868"/>
          <w:tab w:val="left" w:pos="2869"/>
        </w:tabs>
        <w:ind w:hanging="721"/>
        <w:rPr>
          <w:sz w:val="20"/>
        </w:rPr>
      </w:pPr>
      <w:r w:rsidRPr="00764FB9">
        <w:rPr>
          <w:sz w:val="20"/>
        </w:rPr>
        <w:t>any</w:t>
      </w:r>
      <w:r w:rsidRPr="00764FB9">
        <w:rPr>
          <w:spacing w:val="-5"/>
          <w:sz w:val="20"/>
        </w:rPr>
        <w:t xml:space="preserve"> </w:t>
      </w:r>
      <w:r w:rsidRPr="00764FB9">
        <w:rPr>
          <w:sz w:val="20"/>
        </w:rPr>
        <w:t>binding</w:t>
      </w:r>
      <w:r w:rsidRPr="00764FB9">
        <w:rPr>
          <w:spacing w:val="-5"/>
          <w:sz w:val="20"/>
        </w:rPr>
        <w:t xml:space="preserve"> </w:t>
      </w:r>
      <w:proofErr w:type="gramStart"/>
      <w:r w:rsidRPr="00764FB9">
        <w:rPr>
          <w:spacing w:val="-2"/>
          <w:sz w:val="20"/>
        </w:rPr>
        <w:t>authority;</w:t>
      </w:r>
      <w:proofErr w:type="gramEnd"/>
    </w:p>
    <w:p w14:paraId="0FA65633" w14:textId="77777777" w:rsidR="00A769AA" w:rsidRPr="00764FB9" w:rsidRDefault="003F55D5" w:rsidP="00025D8C">
      <w:pPr>
        <w:pStyle w:val="ListParagraph"/>
        <w:numPr>
          <w:ilvl w:val="2"/>
          <w:numId w:val="35"/>
        </w:numPr>
        <w:tabs>
          <w:tab w:val="left" w:pos="2868"/>
          <w:tab w:val="left" w:pos="2869"/>
        </w:tabs>
        <w:spacing w:before="81"/>
        <w:ind w:right="850"/>
        <w:rPr>
          <w:sz w:val="20"/>
        </w:rPr>
      </w:pPr>
      <w:r w:rsidRPr="00764FB9">
        <w:rPr>
          <w:sz w:val="20"/>
        </w:rPr>
        <w:t>where there is no binding authority, any authority decided by an Australian appellate court; and</w:t>
      </w:r>
    </w:p>
    <w:p w14:paraId="79C215A8" w14:textId="4977AFF6" w:rsidR="00FD3717" w:rsidRPr="00764FB9" w:rsidRDefault="003F55D5" w:rsidP="00025D8C">
      <w:pPr>
        <w:pStyle w:val="ListParagraph"/>
        <w:numPr>
          <w:ilvl w:val="2"/>
          <w:numId w:val="35"/>
        </w:numPr>
        <w:tabs>
          <w:tab w:val="left" w:pos="2868"/>
          <w:tab w:val="left" w:pos="2869"/>
        </w:tabs>
        <w:spacing w:before="81"/>
        <w:ind w:right="850"/>
        <w:rPr>
          <w:sz w:val="20"/>
        </w:rPr>
      </w:pPr>
      <w:r w:rsidRPr="00764FB9">
        <w:rPr>
          <w:sz w:val="20"/>
          <w:szCs w:val="20"/>
        </w:rPr>
        <w:t>any</w:t>
      </w:r>
      <w:r w:rsidRPr="00764FB9">
        <w:rPr>
          <w:spacing w:val="-8"/>
          <w:sz w:val="20"/>
          <w:szCs w:val="20"/>
        </w:rPr>
        <w:t xml:space="preserve"> </w:t>
      </w:r>
      <w:r w:rsidRPr="00764FB9">
        <w:rPr>
          <w:sz w:val="20"/>
          <w:szCs w:val="20"/>
        </w:rPr>
        <w:t>applicable</w:t>
      </w:r>
      <w:r w:rsidRPr="00764FB9">
        <w:rPr>
          <w:spacing w:val="-6"/>
          <w:sz w:val="20"/>
          <w:szCs w:val="20"/>
        </w:rPr>
        <w:t xml:space="preserve"> </w:t>
      </w:r>
      <w:r w:rsidRPr="00764FB9">
        <w:rPr>
          <w:spacing w:val="-2"/>
          <w:sz w:val="20"/>
          <w:szCs w:val="20"/>
        </w:rPr>
        <w:t>legislation,</w:t>
      </w:r>
      <w:r w:rsidR="00A769AA" w:rsidRPr="00764FB9">
        <w:rPr>
          <w:spacing w:val="-2"/>
          <w:sz w:val="20"/>
          <w:szCs w:val="20"/>
        </w:rPr>
        <w:t xml:space="preserve"> </w:t>
      </w:r>
      <w:r w:rsidRPr="00764FB9">
        <w:rPr>
          <w:sz w:val="20"/>
          <w:szCs w:val="20"/>
        </w:rPr>
        <w:t>known</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the</w:t>
      </w:r>
      <w:r w:rsidRPr="00764FB9">
        <w:rPr>
          <w:spacing w:val="-2"/>
          <w:sz w:val="20"/>
          <w:szCs w:val="20"/>
        </w:rPr>
        <w:t xml:space="preserve"> </w:t>
      </w:r>
      <w:r w:rsidRPr="00764FB9">
        <w:rPr>
          <w:sz w:val="20"/>
          <w:szCs w:val="20"/>
        </w:rPr>
        <w:t>solicitor</w:t>
      </w:r>
      <w:r w:rsidRPr="00764FB9">
        <w:rPr>
          <w:spacing w:val="-2"/>
          <w:sz w:val="20"/>
          <w:szCs w:val="20"/>
        </w:rPr>
        <w:t xml:space="preserve"> </w:t>
      </w:r>
      <w:r w:rsidRPr="00764FB9">
        <w:rPr>
          <w:sz w:val="20"/>
          <w:szCs w:val="20"/>
        </w:rPr>
        <w:t>and</w:t>
      </w:r>
      <w:r w:rsidRPr="00764FB9">
        <w:rPr>
          <w:spacing w:val="-2"/>
          <w:sz w:val="20"/>
          <w:szCs w:val="20"/>
        </w:rPr>
        <w:t xml:space="preserve"> </w:t>
      </w:r>
      <w:r w:rsidRPr="00764FB9">
        <w:rPr>
          <w:sz w:val="20"/>
          <w:szCs w:val="20"/>
        </w:rPr>
        <w:t>which</w:t>
      </w:r>
      <w:r w:rsidRPr="00764FB9">
        <w:rPr>
          <w:spacing w:val="-2"/>
          <w:sz w:val="20"/>
          <w:szCs w:val="20"/>
        </w:rPr>
        <w:t xml:space="preserve"> </w:t>
      </w:r>
      <w:r w:rsidRPr="00764FB9">
        <w:rPr>
          <w:sz w:val="20"/>
          <w:szCs w:val="20"/>
        </w:rPr>
        <w:t>the</w:t>
      </w:r>
      <w:r w:rsidRPr="00764FB9">
        <w:rPr>
          <w:spacing w:val="-2"/>
          <w:sz w:val="20"/>
          <w:szCs w:val="20"/>
        </w:rPr>
        <w:t xml:space="preserve"> </w:t>
      </w:r>
      <w:r w:rsidRPr="00764FB9">
        <w:rPr>
          <w:sz w:val="20"/>
          <w:szCs w:val="20"/>
        </w:rPr>
        <w:t>solicitor</w:t>
      </w:r>
      <w:r w:rsidRPr="00764FB9">
        <w:rPr>
          <w:spacing w:val="-1"/>
          <w:sz w:val="20"/>
          <w:szCs w:val="20"/>
        </w:rPr>
        <w:t xml:space="preserve"> </w:t>
      </w:r>
      <w:r w:rsidRPr="00764FB9">
        <w:rPr>
          <w:sz w:val="20"/>
          <w:szCs w:val="20"/>
        </w:rPr>
        <w:t>has</w:t>
      </w:r>
      <w:r w:rsidRPr="00764FB9">
        <w:rPr>
          <w:spacing w:val="-2"/>
          <w:sz w:val="20"/>
          <w:szCs w:val="20"/>
        </w:rPr>
        <w:t xml:space="preserve"> </w:t>
      </w:r>
      <w:r w:rsidRPr="00764FB9">
        <w:rPr>
          <w:sz w:val="20"/>
          <w:szCs w:val="20"/>
        </w:rPr>
        <w:t>reasonable</w:t>
      </w:r>
      <w:r w:rsidRPr="00764FB9">
        <w:rPr>
          <w:spacing w:val="-1"/>
          <w:sz w:val="20"/>
          <w:szCs w:val="20"/>
        </w:rPr>
        <w:t xml:space="preserve"> </w:t>
      </w:r>
      <w:r w:rsidRPr="00764FB9">
        <w:rPr>
          <w:sz w:val="20"/>
          <w:szCs w:val="20"/>
        </w:rPr>
        <w:t>grounds</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believe</w:t>
      </w:r>
      <w:r w:rsidRPr="00764FB9">
        <w:rPr>
          <w:spacing w:val="-2"/>
          <w:sz w:val="20"/>
          <w:szCs w:val="20"/>
        </w:rPr>
        <w:t xml:space="preserve"> </w:t>
      </w:r>
      <w:r w:rsidRPr="00764FB9">
        <w:rPr>
          <w:sz w:val="20"/>
          <w:szCs w:val="20"/>
        </w:rPr>
        <w:t>to</w:t>
      </w:r>
      <w:r w:rsidRPr="00764FB9">
        <w:rPr>
          <w:spacing w:val="-2"/>
          <w:sz w:val="20"/>
          <w:szCs w:val="20"/>
        </w:rPr>
        <w:t xml:space="preserve"> </w:t>
      </w:r>
      <w:r w:rsidRPr="00764FB9">
        <w:rPr>
          <w:sz w:val="20"/>
          <w:szCs w:val="20"/>
        </w:rPr>
        <w:t>be</w:t>
      </w:r>
      <w:r w:rsidRPr="00764FB9">
        <w:rPr>
          <w:spacing w:val="-2"/>
          <w:sz w:val="20"/>
          <w:szCs w:val="20"/>
        </w:rPr>
        <w:t xml:space="preserve"> </w:t>
      </w:r>
      <w:r w:rsidRPr="00764FB9">
        <w:rPr>
          <w:sz w:val="20"/>
          <w:szCs w:val="20"/>
        </w:rPr>
        <w:t>directly</w:t>
      </w:r>
      <w:r w:rsidRPr="00764FB9">
        <w:rPr>
          <w:spacing w:val="-2"/>
          <w:sz w:val="20"/>
          <w:szCs w:val="20"/>
        </w:rPr>
        <w:t xml:space="preserve"> </w:t>
      </w:r>
      <w:r w:rsidRPr="00764FB9">
        <w:rPr>
          <w:sz w:val="20"/>
          <w:szCs w:val="20"/>
        </w:rPr>
        <w:t>in point, against the client's case.</w:t>
      </w:r>
    </w:p>
    <w:p w14:paraId="5B5A7679" w14:textId="5E73705A" w:rsidR="00FD3717" w:rsidRPr="00764FB9" w:rsidRDefault="003F55D5" w:rsidP="00025D8C">
      <w:pPr>
        <w:pStyle w:val="ListParagraph"/>
        <w:numPr>
          <w:ilvl w:val="1"/>
          <w:numId w:val="35"/>
        </w:numPr>
        <w:tabs>
          <w:tab w:val="left" w:pos="2149"/>
        </w:tabs>
        <w:spacing w:before="159"/>
        <w:ind w:right="849" w:hanging="709"/>
        <w:jc w:val="both"/>
      </w:pPr>
      <w:r w:rsidRPr="00764FB9">
        <w:rPr>
          <w:sz w:val="20"/>
        </w:rPr>
        <w:t>A solicitor need not inform the court of matters within Rule 19.6 at a time when the opponent tells the court that the opponent's whole case will be withdrawn or the opponent will consent to final</w:t>
      </w:r>
      <w:r w:rsidRPr="00764FB9">
        <w:rPr>
          <w:spacing w:val="35"/>
          <w:sz w:val="20"/>
        </w:rPr>
        <w:t xml:space="preserve"> </w:t>
      </w:r>
      <w:r w:rsidRPr="00764FB9">
        <w:rPr>
          <w:sz w:val="20"/>
        </w:rPr>
        <w:t>judgment</w:t>
      </w:r>
      <w:r w:rsidRPr="00764FB9">
        <w:rPr>
          <w:spacing w:val="35"/>
          <w:sz w:val="20"/>
        </w:rPr>
        <w:t xml:space="preserve"> </w:t>
      </w:r>
      <w:r w:rsidRPr="00764FB9">
        <w:rPr>
          <w:sz w:val="20"/>
        </w:rPr>
        <w:t>in</w:t>
      </w:r>
      <w:r w:rsidRPr="00764FB9">
        <w:rPr>
          <w:spacing w:val="35"/>
          <w:sz w:val="20"/>
        </w:rPr>
        <w:t xml:space="preserve"> </w:t>
      </w:r>
      <w:r w:rsidRPr="00764FB9">
        <w:rPr>
          <w:sz w:val="20"/>
        </w:rPr>
        <w:t>favour</w:t>
      </w:r>
      <w:r w:rsidRPr="00764FB9">
        <w:rPr>
          <w:spacing w:val="35"/>
          <w:sz w:val="20"/>
        </w:rPr>
        <w:t xml:space="preserve"> </w:t>
      </w:r>
      <w:r w:rsidRPr="00764FB9">
        <w:rPr>
          <w:sz w:val="20"/>
        </w:rPr>
        <w:t>of</w:t>
      </w:r>
      <w:r w:rsidRPr="00764FB9">
        <w:rPr>
          <w:spacing w:val="35"/>
          <w:sz w:val="20"/>
        </w:rPr>
        <w:t xml:space="preserve"> </w:t>
      </w:r>
      <w:r w:rsidRPr="00764FB9">
        <w:rPr>
          <w:sz w:val="20"/>
        </w:rPr>
        <w:t>the</w:t>
      </w:r>
      <w:r w:rsidRPr="00764FB9">
        <w:rPr>
          <w:spacing w:val="35"/>
          <w:sz w:val="20"/>
        </w:rPr>
        <w:t xml:space="preserve"> </w:t>
      </w:r>
      <w:r w:rsidRPr="00764FB9">
        <w:rPr>
          <w:sz w:val="20"/>
        </w:rPr>
        <w:t>client,</w:t>
      </w:r>
      <w:r w:rsidRPr="00764FB9">
        <w:rPr>
          <w:spacing w:val="35"/>
          <w:sz w:val="20"/>
        </w:rPr>
        <w:t xml:space="preserve"> </w:t>
      </w:r>
      <w:r w:rsidRPr="00764FB9">
        <w:rPr>
          <w:sz w:val="20"/>
        </w:rPr>
        <w:t>unless</w:t>
      </w:r>
      <w:r w:rsidRPr="00764FB9">
        <w:rPr>
          <w:spacing w:val="35"/>
          <w:sz w:val="20"/>
        </w:rPr>
        <w:t xml:space="preserve"> </w:t>
      </w:r>
      <w:r w:rsidRPr="00764FB9">
        <w:rPr>
          <w:sz w:val="20"/>
        </w:rPr>
        <w:t>the</w:t>
      </w:r>
      <w:r w:rsidRPr="00764FB9">
        <w:rPr>
          <w:spacing w:val="35"/>
          <w:sz w:val="20"/>
        </w:rPr>
        <w:t xml:space="preserve"> </w:t>
      </w:r>
      <w:r w:rsidRPr="00764FB9">
        <w:rPr>
          <w:sz w:val="20"/>
        </w:rPr>
        <w:t>appropriate</w:t>
      </w:r>
      <w:r w:rsidRPr="00764FB9">
        <w:rPr>
          <w:spacing w:val="35"/>
          <w:sz w:val="20"/>
        </w:rPr>
        <w:t xml:space="preserve"> </w:t>
      </w:r>
      <w:r w:rsidRPr="00764FB9">
        <w:rPr>
          <w:sz w:val="20"/>
        </w:rPr>
        <w:t>time</w:t>
      </w:r>
      <w:r w:rsidRPr="00764FB9">
        <w:rPr>
          <w:spacing w:val="35"/>
          <w:sz w:val="20"/>
        </w:rPr>
        <w:t xml:space="preserve"> </w:t>
      </w:r>
      <w:r w:rsidRPr="00764FB9">
        <w:rPr>
          <w:sz w:val="20"/>
        </w:rPr>
        <w:t>for</w:t>
      </w:r>
      <w:r w:rsidRPr="00764FB9">
        <w:rPr>
          <w:spacing w:val="35"/>
          <w:sz w:val="20"/>
        </w:rPr>
        <w:t xml:space="preserve"> </w:t>
      </w:r>
      <w:r w:rsidRPr="00764FB9">
        <w:rPr>
          <w:sz w:val="20"/>
        </w:rPr>
        <w:t>the</w:t>
      </w:r>
      <w:r w:rsidRPr="00764FB9">
        <w:rPr>
          <w:spacing w:val="35"/>
          <w:sz w:val="20"/>
        </w:rPr>
        <w:t xml:space="preserve"> </w:t>
      </w:r>
      <w:r w:rsidRPr="00764FB9">
        <w:rPr>
          <w:sz w:val="20"/>
        </w:rPr>
        <w:t>solicitor</w:t>
      </w:r>
      <w:r w:rsidRPr="00764FB9">
        <w:rPr>
          <w:spacing w:val="35"/>
          <w:sz w:val="20"/>
        </w:rPr>
        <w:t xml:space="preserve"> </w:t>
      </w:r>
      <w:r w:rsidRPr="00764FB9">
        <w:rPr>
          <w:sz w:val="20"/>
        </w:rPr>
        <w:t>to</w:t>
      </w:r>
      <w:r w:rsidRPr="00764FB9">
        <w:rPr>
          <w:spacing w:val="35"/>
          <w:sz w:val="20"/>
        </w:rPr>
        <w:t xml:space="preserve"> </w:t>
      </w:r>
      <w:r w:rsidRPr="00764FB9">
        <w:rPr>
          <w:sz w:val="20"/>
        </w:rPr>
        <w:t>have</w:t>
      </w:r>
      <w:r w:rsidR="00E27894" w:rsidRPr="00764FB9">
        <w:rPr>
          <w:sz w:val="20"/>
        </w:rPr>
        <w:t xml:space="preserve"> </w:t>
      </w:r>
    </w:p>
    <w:p w14:paraId="387FF66B" w14:textId="77777777" w:rsidR="00FD3717" w:rsidRPr="00764FB9" w:rsidRDefault="003F55D5">
      <w:pPr>
        <w:pStyle w:val="BodyText"/>
        <w:spacing w:before="1"/>
        <w:ind w:left="2148"/>
      </w:pPr>
      <w:r w:rsidRPr="00764FB9">
        <w:t>informed</w:t>
      </w:r>
      <w:r w:rsidRPr="00764FB9">
        <w:rPr>
          <w:spacing w:val="-7"/>
        </w:rPr>
        <w:t xml:space="preserve"> </w:t>
      </w:r>
      <w:r w:rsidRPr="00764FB9">
        <w:t>the</w:t>
      </w:r>
      <w:r w:rsidRPr="00764FB9">
        <w:rPr>
          <w:spacing w:val="-5"/>
        </w:rPr>
        <w:t xml:space="preserve"> </w:t>
      </w:r>
      <w:r w:rsidRPr="00764FB9">
        <w:t>court</w:t>
      </w:r>
      <w:r w:rsidRPr="00764FB9">
        <w:rPr>
          <w:spacing w:val="-4"/>
        </w:rPr>
        <w:t xml:space="preserve"> </w:t>
      </w:r>
      <w:r w:rsidRPr="00764FB9">
        <w:t>of</w:t>
      </w:r>
      <w:r w:rsidRPr="00764FB9">
        <w:rPr>
          <w:spacing w:val="-5"/>
        </w:rPr>
        <w:t xml:space="preserve"> </w:t>
      </w:r>
      <w:r w:rsidRPr="00764FB9">
        <w:t>such</w:t>
      </w:r>
      <w:r w:rsidRPr="00764FB9">
        <w:rPr>
          <w:spacing w:val="-5"/>
        </w:rPr>
        <w:t xml:space="preserve"> </w:t>
      </w:r>
      <w:r w:rsidRPr="00764FB9">
        <w:t>matters</w:t>
      </w:r>
      <w:r w:rsidRPr="00764FB9">
        <w:rPr>
          <w:spacing w:val="-4"/>
        </w:rPr>
        <w:t xml:space="preserve"> </w:t>
      </w:r>
      <w:r w:rsidRPr="00764FB9">
        <w:t>in</w:t>
      </w:r>
      <w:r w:rsidRPr="00764FB9">
        <w:rPr>
          <w:spacing w:val="-5"/>
        </w:rPr>
        <w:t xml:space="preserve"> </w:t>
      </w:r>
      <w:r w:rsidRPr="00764FB9">
        <w:t>the</w:t>
      </w:r>
      <w:r w:rsidRPr="00764FB9">
        <w:rPr>
          <w:spacing w:val="-5"/>
        </w:rPr>
        <w:t xml:space="preserve"> </w:t>
      </w:r>
      <w:r w:rsidRPr="00764FB9">
        <w:t>ordinary</w:t>
      </w:r>
      <w:r w:rsidRPr="00764FB9">
        <w:rPr>
          <w:spacing w:val="-4"/>
        </w:rPr>
        <w:t xml:space="preserve"> </w:t>
      </w:r>
      <w:r w:rsidRPr="00764FB9">
        <w:t>course</w:t>
      </w:r>
      <w:r w:rsidRPr="00764FB9">
        <w:rPr>
          <w:spacing w:val="-5"/>
        </w:rPr>
        <w:t xml:space="preserve"> </w:t>
      </w:r>
      <w:r w:rsidRPr="00764FB9">
        <w:t>has</w:t>
      </w:r>
      <w:r w:rsidRPr="00764FB9">
        <w:rPr>
          <w:spacing w:val="-5"/>
        </w:rPr>
        <w:t xml:space="preserve"> </w:t>
      </w:r>
      <w:r w:rsidRPr="00764FB9">
        <w:t>already</w:t>
      </w:r>
      <w:r w:rsidRPr="00764FB9">
        <w:rPr>
          <w:spacing w:val="-4"/>
        </w:rPr>
        <w:t xml:space="preserve"> </w:t>
      </w:r>
      <w:r w:rsidRPr="00764FB9">
        <w:t>arrived</w:t>
      </w:r>
      <w:r w:rsidRPr="00764FB9">
        <w:rPr>
          <w:spacing w:val="-5"/>
        </w:rPr>
        <w:t xml:space="preserve"> </w:t>
      </w:r>
      <w:r w:rsidRPr="00764FB9">
        <w:t>or</w:t>
      </w:r>
      <w:r w:rsidRPr="00764FB9">
        <w:rPr>
          <w:spacing w:val="-4"/>
        </w:rPr>
        <w:t xml:space="preserve"> </w:t>
      </w:r>
      <w:r w:rsidRPr="00764FB9">
        <w:rPr>
          <w:spacing w:val="-2"/>
        </w:rPr>
        <w:t>passed.</w:t>
      </w:r>
    </w:p>
    <w:p w14:paraId="201D4762" w14:textId="77777777" w:rsidR="00FD3717" w:rsidRPr="00764FB9" w:rsidRDefault="003F55D5" w:rsidP="00025D8C">
      <w:pPr>
        <w:pStyle w:val="ListParagraph"/>
        <w:numPr>
          <w:ilvl w:val="1"/>
          <w:numId w:val="35"/>
        </w:numPr>
        <w:tabs>
          <w:tab w:val="left" w:pos="2149"/>
        </w:tabs>
        <w:spacing w:before="160"/>
        <w:ind w:right="850" w:hanging="709"/>
        <w:jc w:val="both"/>
        <w:rPr>
          <w:sz w:val="20"/>
        </w:rPr>
      </w:pPr>
      <w:r w:rsidRPr="00764FB9">
        <w:rPr>
          <w:sz w:val="20"/>
        </w:rPr>
        <w:t>A</w:t>
      </w:r>
      <w:r w:rsidRPr="00764FB9">
        <w:rPr>
          <w:spacing w:val="-3"/>
          <w:sz w:val="20"/>
        </w:rPr>
        <w:t xml:space="preserve"> </w:t>
      </w:r>
      <w:r w:rsidRPr="00764FB9">
        <w:rPr>
          <w:sz w:val="20"/>
        </w:rPr>
        <w:t>solicitor</w:t>
      </w:r>
      <w:r w:rsidRPr="00764FB9">
        <w:rPr>
          <w:spacing w:val="-3"/>
          <w:sz w:val="20"/>
        </w:rPr>
        <w:t xml:space="preserve"> </w:t>
      </w:r>
      <w:r w:rsidRPr="00764FB9">
        <w:rPr>
          <w:sz w:val="20"/>
        </w:rPr>
        <w:t>who</w:t>
      </w:r>
      <w:r w:rsidRPr="00764FB9">
        <w:rPr>
          <w:spacing w:val="-3"/>
          <w:sz w:val="20"/>
        </w:rPr>
        <w:t xml:space="preserve"> </w:t>
      </w:r>
      <w:r w:rsidRPr="00764FB9">
        <w:rPr>
          <w:sz w:val="20"/>
        </w:rPr>
        <w:t>becomes</w:t>
      </w:r>
      <w:r w:rsidRPr="00764FB9">
        <w:rPr>
          <w:spacing w:val="-3"/>
          <w:sz w:val="20"/>
        </w:rPr>
        <w:t xml:space="preserve"> </w:t>
      </w:r>
      <w:r w:rsidRPr="00764FB9">
        <w:rPr>
          <w:sz w:val="20"/>
        </w:rPr>
        <w:t>aware</w:t>
      </w:r>
      <w:r w:rsidRPr="00764FB9">
        <w:rPr>
          <w:spacing w:val="-3"/>
          <w:sz w:val="20"/>
        </w:rPr>
        <w:t xml:space="preserve"> </w:t>
      </w:r>
      <w:r w:rsidRPr="00764FB9">
        <w:rPr>
          <w:sz w:val="20"/>
        </w:rPr>
        <w:t>of</w:t>
      </w:r>
      <w:r w:rsidRPr="00764FB9">
        <w:rPr>
          <w:spacing w:val="-3"/>
          <w:sz w:val="20"/>
        </w:rPr>
        <w:t xml:space="preserve"> </w:t>
      </w:r>
      <w:r w:rsidRPr="00764FB9">
        <w:rPr>
          <w:sz w:val="20"/>
        </w:rPr>
        <w:t>matters</w:t>
      </w:r>
      <w:r w:rsidRPr="00764FB9">
        <w:rPr>
          <w:spacing w:val="-3"/>
          <w:sz w:val="20"/>
        </w:rPr>
        <w:t xml:space="preserve"> </w:t>
      </w:r>
      <w:r w:rsidRPr="00764FB9">
        <w:rPr>
          <w:sz w:val="20"/>
        </w:rPr>
        <w:t>within</w:t>
      </w:r>
      <w:r w:rsidRPr="00764FB9">
        <w:rPr>
          <w:spacing w:val="-1"/>
          <w:sz w:val="20"/>
        </w:rPr>
        <w:t xml:space="preserve"> </w:t>
      </w:r>
      <w:r w:rsidRPr="00764FB9">
        <w:rPr>
          <w:sz w:val="20"/>
        </w:rPr>
        <w:t>Rule</w:t>
      </w:r>
      <w:r w:rsidRPr="00764FB9">
        <w:rPr>
          <w:spacing w:val="-3"/>
          <w:sz w:val="20"/>
        </w:rPr>
        <w:t xml:space="preserve"> </w:t>
      </w:r>
      <w:r w:rsidRPr="00764FB9">
        <w:rPr>
          <w:sz w:val="20"/>
        </w:rPr>
        <w:t>19.6</w:t>
      </w:r>
      <w:r w:rsidRPr="00764FB9">
        <w:rPr>
          <w:spacing w:val="-3"/>
          <w:sz w:val="20"/>
        </w:rPr>
        <w:t xml:space="preserve"> </w:t>
      </w:r>
      <w:r w:rsidRPr="00764FB9">
        <w:rPr>
          <w:sz w:val="20"/>
        </w:rPr>
        <w:t>after</w:t>
      </w:r>
      <w:r w:rsidRPr="00764FB9">
        <w:rPr>
          <w:spacing w:val="-3"/>
          <w:sz w:val="20"/>
        </w:rPr>
        <w:t xml:space="preserve"> </w:t>
      </w:r>
      <w:r w:rsidRPr="00764FB9">
        <w:rPr>
          <w:sz w:val="20"/>
        </w:rPr>
        <w:t>judgment</w:t>
      </w:r>
      <w:r w:rsidRPr="00764FB9">
        <w:rPr>
          <w:spacing w:val="-3"/>
          <w:sz w:val="20"/>
        </w:rPr>
        <w:t xml:space="preserve"> </w:t>
      </w:r>
      <w:r w:rsidRPr="00764FB9">
        <w:rPr>
          <w:sz w:val="20"/>
        </w:rPr>
        <w:t>or</w:t>
      </w:r>
      <w:r w:rsidRPr="00764FB9">
        <w:rPr>
          <w:spacing w:val="-3"/>
          <w:sz w:val="20"/>
        </w:rPr>
        <w:t xml:space="preserve"> </w:t>
      </w:r>
      <w:r w:rsidRPr="00764FB9">
        <w:rPr>
          <w:sz w:val="20"/>
        </w:rPr>
        <w:t>decision</w:t>
      </w:r>
      <w:r w:rsidRPr="00764FB9">
        <w:rPr>
          <w:spacing w:val="-3"/>
          <w:sz w:val="20"/>
        </w:rPr>
        <w:t xml:space="preserve"> </w:t>
      </w:r>
      <w:r w:rsidRPr="00764FB9">
        <w:rPr>
          <w:sz w:val="20"/>
        </w:rPr>
        <w:t>has</w:t>
      </w:r>
      <w:r w:rsidRPr="00764FB9">
        <w:rPr>
          <w:spacing w:val="-3"/>
          <w:sz w:val="20"/>
        </w:rPr>
        <w:t xml:space="preserve"> </w:t>
      </w:r>
      <w:r w:rsidRPr="00764FB9">
        <w:rPr>
          <w:sz w:val="20"/>
        </w:rPr>
        <w:t>been reserved and while it remains pending, whether the authority or legislation came into existence before or after argument, must inform the court of that matter by:</w:t>
      </w:r>
    </w:p>
    <w:p w14:paraId="1E482C48" w14:textId="77777777" w:rsidR="00FD3717" w:rsidRPr="00764FB9" w:rsidRDefault="003F55D5" w:rsidP="00025D8C">
      <w:pPr>
        <w:pStyle w:val="ListParagraph"/>
        <w:numPr>
          <w:ilvl w:val="2"/>
          <w:numId w:val="35"/>
        </w:numPr>
        <w:tabs>
          <w:tab w:val="left" w:pos="2869"/>
        </w:tabs>
        <w:spacing w:before="81"/>
        <w:ind w:right="851"/>
        <w:jc w:val="both"/>
        <w:rPr>
          <w:sz w:val="20"/>
        </w:rPr>
      </w:pPr>
      <w:r w:rsidRPr="00764FB9">
        <w:rPr>
          <w:sz w:val="20"/>
        </w:rPr>
        <w:t>a letter to the court, copied to the opponent, and limited to the relevant reference unless the opponent has consented beforehand to further material in the letter; or</w:t>
      </w:r>
    </w:p>
    <w:p w14:paraId="51D78A0A" w14:textId="77777777" w:rsidR="00FD3717" w:rsidRPr="00764FB9" w:rsidRDefault="003F55D5" w:rsidP="00025D8C">
      <w:pPr>
        <w:pStyle w:val="ListParagraph"/>
        <w:numPr>
          <w:ilvl w:val="2"/>
          <w:numId w:val="35"/>
        </w:numPr>
        <w:tabs>
          <w:tab w:val="left" w:pos="2869"/>
        </w:tabs>
        <w:ind w:right="849" w:hanging="721"/>
        <w:jc w:val="both"/>
        <w:rPr>
          <w:sz w:val="20"/>
        </w:rPr>
      </w:pPr>
      <w:r w:rsidRPr="00764FB9">
        <w:rPr>
          <w:sz w:val="20"/>
        </w:rPr>
        <w:t>requesting</w:t>
      </w:r>
      <w:r w:rsidRPr="00764FB9">
        <w:rPr>
          <w:spacing w:val="-1"/>
          <w:sz w:val="20"/>
        </w:rPr>
        <w:t xml:space="preserve"> </w:t>
      </w:r>
      <w:r w:rsidRPr="00764FB9">
        <w:rPr>
          <w:sz w:val="20"/>
        </w:rPr>
        <w:t>the</w:t>
      </w:r>
      <w:r w:rsidRPr="00764FB9">
        <w:rPr>
          <w:spacing w:val="-1"/>
          <w:sz w:val="20"/>
        </w:rPr>
        <w:t xml:space="preserve"> </w:t>
      </w:r>
      <w:r w:rsidRPr="00764FB9">
        <w:rPr>
          <w:sz w:val="20"/>
        </w:rPr>
        <w:t>court</w:t>
      </w:r>
      <w:r w:rsidRPr="00764FB9">
        <w:rPr>
          <w:spacing w:val="-1"/>
          <w:sz w:val="20"/>
        </w:rPr>
        <w:t xml:space="preserve"> </w:t>
      </w:r>
      <w:r w:rsidRPr="00764FB9">
        <w:rPr>
          <w:sz w:val="20"/>
        </w:rPr>
        <w:t>to</w:t>
      </w:r>
      <w:r w:rsidRPr="00764FB9">
        <w:rPr>
          <w:spacing w:val="-3"/>
          <w:sz w:val="20"/>
        </w:rPr>
        <w:t xml:space="preserve"> </w:t>
      </w:r>
      <w:r w:rsidRPr="00764FB9">
        <w:rPr>
          <w:sz w:val="20"/>
        </w:rPr>
        <w:t>relist</w:t>
      </w:r>
      <w:r w:rsidRPr="00764FB9">
        <w:rPr>
          <w:spacing w:val="-1"/>
          <w:sz w:val="20"/>
        </w:rPr>
        <w:t xml:space="preserve"> </w:t>
      </w:r>
      <w:r w:rsidRPr="00764FB9">
        <w:rPr>
          <w:sz w:val="20"/>
        </w:rPr>
        <w:t>the</w:t>
      </w:r>
      <w:r w:rsidRPr="00764FB9">
        <w:rPr>
          <w:spacing w:val="-1"/>
          <w:sz w:val="20"/>
        </w:rPr>
        <w:t xml:space="preserve"> </w:t>
      </w:r>
      <w:r w:rsidRPr="00764FB9">
        <w:rPr>
          <w:sz w:val="20"/>
        </w:rPr>
        <w:t>case</w:t>
      </w:r>
      <w:r w:rsidRPr="00764FB9">
        <w:rPr>
          <w:spacing w:val="-1"/>
          <w:sz w:val="20"/>
        </w:rPr>
        <w:t xml:space="preserve"> </w:t>
      </w:r>
      <w:r w:rsidRPr="00764FB9">
        <w:rPr>
          <w:sz w:val="20"/>
        </w:rPr>
        <w:t>for</w:t>
      </w:r>
      <w:r w:rsidRPr="00764FB9">
        <w:rPr>
          <w:spacing w:val="-1"/>
          <w:sz w:val="20"/>
        </w:rPr>
        <w:t xml:space="preserve"> </w:t>
      </w:r>
      <w:r w:rsidRPr="00764FB9">
        <w:rPr>
          <w:sz w:val="20"/>
        </w:rPr>
        <w:t>further</w:t>
      </w:r>
      <w:r w:rsidRPr="00764FB9">
        <w:rPr>
          <w:spacing w:val="-3"/>
          <w:sz w:val="20"/>
        </w:rPr>
        <w:t xml:space="preserve"> </w:t>
      </w:r>
      <w:r w:rsidRPr="00764FB9">
        <w:rPr>
          <w:sz w:val="20"/>
        </w:rPr>
        <w:t>argument</w:t>
      </w:r>
      <w:r w:rsidRPr="00764FB9">
        <w:rPr>
          <w:spacing w:val="-2"/>
          <w:sz w:val="20"/>
        </w:rPr>
        <w:t xml:space="preserve"> </w:t>
      </w:r>
      <w:r w:rsidRPr="00764FB9">
        <w:rPr>
          <w:sz w:val="20"/>
        </w:rPr>
        <w:t>on</w:t>
      </w:r>
      <w:r w:rsidRPr="00764FB9">
        <w:rPr>
          <w:spacing w:val="-2"/>
          <w:sz w:val="20"/>
        </w:rPr>
        <w:t xml:space="preserve"> </w:t>
      </w:r>
      <w:r w:rsidRPr="00764FB9">
        <w:rPr>
          <w:sz w:val="20"/>
        </w:rPr>
        <w:t>a</w:t>
      </w:r>
      <w:r w:rsidRPr="00764FB9">
        <w:rPr>
          <w:spacing w:val="-3"/>
          <w:sz w:val="20"/>
        </w:rPr>
        <w:t xml:space="preserve"> </w:t>
      </w:r>
      <w:r w:rsidRPr="00764FB9">
        <w:rPr>
          <w:sz w:val="20"/>
        </w:rPr>
        <w:t>convenient</w:t>
      </w:r>
      <w:r w:rsidRPr="00764FB9">
        <w:rPr>
          <w:spacing w:val="-2"/>
          <w:sz w:val="20"/>
        </w:rPr>
        <w:t xml:space="preserve"> </w:t>
      </w:r>
      <w:r w:rsidRPr="00764FB9">
        <w:rPr>
          <w:sz w:val="20"/>
        </w:rPr>
        <w:t>date,</w:t>
      </w:r>
      <w:r w:rsidRPr="00764FB9">
        <w:rPr>
          <w:spacing w:val="-2"/>
          <w:sz w:val="20"/>
        </w:rPr>
        <w:t xml:space="preserve"> </w:t>
      </w:r>
      <w:r w:rsidRPr="00764FB9">
        <w:rPr>
          <w:sz w:val="20"/>
        </w:rPr>
        <w:t>after first</w:t>
      </w:r>
      <w:r w:rsidRPr="00764FB9">
        <w:rPr>
          <w:spacing w:val="-1"/>
          <w:sz w:val="20"/>
        </w:rPr>
        <w:t xml:space="preserve"> </w:t>
      </w:r>
      <w:r w:rsidRPr="00764FB9">
        <w:rPr>
          <w:sz w:val="20"/>
        </w:rPr>
        <w:t>notifying</w:t>
      </w:r>
      <w:r w:rsidRPr="00764FB9">
        <w:rPr>
          <w:spacing w:val="-1"/>
          <w:sz w:val="20"/>
        </w:rPr>
        <w:t xml:space="preserve"> </w:t>
      </w:r>
      <w:r w:rsidRPr="00764FB9">
        <w:rPr>
          <w:sz w:val="20"/>
        </w:rPr>
        <w:t>the opponent</w:t>
      </w:r>
      <w:r w:rsidRPr="00764FB9">
        <w:rPr>
          <w:spacing w:val="-1"/>
          <w:sz w:val="20"/>
        </w:rPr>
        <w:t xml:space="preserve"> </w:t>
      </w:r>
      <w:r w:rsidRPr="00764FB9">
        <w:rPr>
          <w:sz w:val="20"/>
        </w:rPr>
        <w:t>of</w:t>
      </w:r>
      <w:r w:rsidRPr="00764FB9">
        <w:rPr>
          <w:spacing w:val="-1"/>
          <w:sz w:val="20"/>
        </w:rPr>
        <w:t xml:space="preserve"> </w:t>
      </w:r>
      <w:r w:rsidRPr="00764FB9">
        <w:rPr>
          <w:sz w:val="20"/>
        </w:rPr>
        <w:t>the</w:t>
      </w:r>
      <w:r w:rsidRPr="00764FB9">
        <w:rPr>
          <w:spacing w:val="-1"/>
          <w:sz w:val="20"/>
        </w:rPr>
        <w:t xml:space="preserve"> </w:t>
      </w:r>
      <w:r w:rsidRPr="00764FB9">
        <w:rPr>
          <w:sz w:val="20"/>
        </w:rPr>
        <w:t>intended</w:t>
      </w:r>
      <w:r w:rsidRPr="00764FB9">
        <w:rPr>
          <w:spacing w:val="-1"/>
          <w:sz w:val="20"/>
        </w:rPr>
        <w:t xml:space="preserve"> </w:t>
      </w:r>
      <w:r w:rsidRPr="00764FB9">
        <w:rPr>
          <w:sz w:val="20"/>
        </w:rPr>
        <w:t>request</w:t>
      </w:r>
      <w:r w:rsidRPr="00764FB9">
        <w:rPr>
          <w:spacing w:val="-1"/>
          <w:sz w:val="20"/>
        </w:rPr>
        <w:t xml:space="preserve"> </w:t>
      </w:r>
      <w:r w:rsidRPr="00764FB9">
        <w:rPr>
          <w:sz w:val="20"/>
        </w:rPr>
        <w:t>and</w:t>
      </w:r>
      <w:r w:rsidRPr="00764FB9">
        <w:rPr>
          <w:spacing w:val="-1"/>
          <w:sz w:val="20"/>
        </w:rPr>
        <w:t xml:space="preserve"> </w:t>
      </w:r>
      <w:r w:rsidRPr="00764FB9">
        <w:rPr>
          <w:sz w:val="20"/>
        </w:rPr>
        <w:t>consulting the</w:t>
      </w:r>
      <w:r w:rsidRPr="00764FB9">
        <w:rPr>
          <w:spacing w:val="-1"/>
          <w:sz w:val="20"/>
        </w:rPr>
        <w:t xml:space="preserve"> </w:t>
      </w:r>
      <w:r w:rsidRPr="00764FB9">
        <w:rPr>
          <w:sz w:val="20"/>
        </w:rPr>
        <w:t>opponent</w:t>
      </w:r>
      <w:r w:rsidRPr="00764FB9">
        <w:rPr>
          <w:spacing w:val="-1"/>
          <w:sz w:val="20"/>
        </w:rPr>
        <w:t xml:space="preserve"> </w:t>
      </w:r>
      <w:r w:rsidRPr="00764FB9">
        <w:rPr>
          <w:sz w:val="20"/>
        </w:rPr>
        <w:t>as</w:t>
      </w:r>
      <w:r w:rsidRPr="00764FB9">
        <w:rPr>
          <w:spacing w:val="-1"/>
          <w:sz w:val="20"/>
        </w:rPr>
        <w:t xml:space="preserve"> </w:t>
      </w:r>
      <w:r w:rsidRPr="00764FB9">
        <w:rPr>
          <w:sz w:val="20"/>
        </w:rPr>
        <w:t>to the convenient date for further argument.</w:t>
      </w:r>
    </w:p>
    <w:p w14:paraId="54D79133" w14:textId="77777777" w:rsidR="00FD3717" w:rsidRPr="00764FB9" w:rsidRDefault="003F55D5" w:rsidP="00025D8C">
      <w:pPr>
        <w:pStyle w:val="ListParagraph"/>
        <w:numPr>
          <w:ilvl w:val="1"/>
          <w:numId w:val="35"/>
        </w:numPr>
        <w:tabs>
          <w:tab w:val="left" w:pos="2149"/>
        </w:tabs>
        <w:spacing w:before="160"/>
        <w:ind w:right="850" w:hanging="709"/>
        <w:jc w:val="both"/>
        <w:rPr>
          <w:sz w:val="20"/>
        </w:rPr>
      </w:pPr>
      <w:r w:rsidRPr="00764FB9">
        <w:rPr>
          <w:sz w:val="20"/>
        </w:rPr>
        <w:lastRenderedPageBreak/>
        <w:t>A</w:t>
      </w:r>
      <w:r w:rsidRPr="00764FB9">
        <w:rPr>
          <w:spacing w:val="-2"/>
          <w:sz w:val="20"/>
        </w:rPr>
        <w:t xml:space="preserve"> </w:t>
      </w:r>
      <w:r w:rsidRPr="00764FB9">
        <w:rPr>
          <w:sz w:val="20"/>
        </w:rPr>
        <w:t>solicitor</w:t>
      </w:r>
      <w:r w:rsidRPr="00764FB9">
        <w:rPr>
          <w:spacing w:val="-1"/>
          <w:sz w:val="20"/>
        </w:rPr>
        <w:t xml:space="preserve"> </w:t>
      </w:r>
      <w:r w:rsidRPr="00764FB9">
        <w:rPr>
          <w:sz w:val="20"/>
        </w:rPr>
        <w:t>need not</w:t>
      </w:r>
      <w:r w:rsidRPr="00764FB9">
        <w:rPr>
          <w:spacing w:val="-1"/>
          <w:sz w:val="20"/>
        </w:rPr>
        <w:t xml:space="preserve"> </w:t>
      </w:r>
      <w:r w:rsidRPr="00764FB9">
        <w:rPr>
          <w:sz w:val="20"/>
        </w:rPr>
        <w:t>inform</w:t>
      </w:r>
      <w:r w:rsidRPr="00764FB9">
        <w:rPr>
          <w:spacing w:val="-1"/>
          <w:sz w:val="20"/>
        </w:rPr>
        <w:t xml:space="preserve"> </w:t>
      </w:r>
      <w:r w:rsidRPr="00764FB9">
        <w:rPr>
          <w:sz w:val="20"/>
        </w:rPr>
        <w:t>the</w:t>
      </w:r>
      <w:r w:rsidRPr="00764FB9">
        <w:rPr>
          <w:spacing w:val="-1"/>
          <w:sz w:val="20"/>
        </w:rPr>
        <w:t xml:space="preserve"> </w:t>
      </w:r>
      <w:r w:rsidRPr="00764FB9">
        <w:rPr>
          <w:sz w:val="20"/>
        </w:rPr>
        <w:t>court</w:t>
      </w:r>
      <w:r w:rsidRPr="00764FB9">
        <w:rPr>
          <w:spacing w:val="-1"/>
          <w:sz w:val="20"/>
        </w:rPr>
        <w:t xml:space="preserve"> </w:t>
      </w:r>
      <w:r w:rsidRPr="00764FB9">
        <w:rPr>
          <w:sz w:val="20"/>
        </w:rPr>
        <w:t>of</w:t>
      </w:r>
      <w:r w:rsidRPr="00764FB9">
        <w:rPr>
          <w:spacing w:val="-1"/>
          <w:sz w:val="20"/>
        </w:rPr>
        <w:t xml:space="preserve"> </w:t>
      </w:r>
      <w:r w:rsidRPr="00764FB9">
        <w:rPr>
          <w:sz w:val="20"/>
        </w:rPr>
        <w:t>any</w:t>
      </w:r>
      <w:r w:rsidRPr="00764FB9">
        <w:rPr>
          <w:spacing w:val="-2"/>
          <w:sz w:val="20"/>
        </w:rPr>
        <w:t xml:space="preserve"> </w:t>
      </w:r>
      <w:r w:rsidRPr="00764FB9">
        <w:rPr>
          <w:sz w:val="20"/>
        </w:rPr>
        <w:t>matter</w:t>
      </w:r>
      <w:r w:rsidRPr="00764FB9">
        <w:rPr>
          <w:spacing w:val="-2"/>
          <w:sz w:val="20"/>
        </w:rPr>
        <w:t xml:space="preserve"> </w:t>
      </w:r>
      <w:r w:rsidRPr="00764FB9">
        <w:rPr>
          <w:sz w:val="20"/>
        </w:rPr>
        <w:t>otherwise</w:t>
      </w:r>
      <w:r w:rsidRPr="00764FB9">
        <w:rPr>
          <w:spacing w:val="-2"/>
          <w:sz w:val="20"/>
        </w:rPr>
        <w:t xml:space="preserve"> </w:t>
      </w:r>
      <w:r w:rsidRPr="00764FB9">
        <w:rPr>
          <w:sz w:val="20"/>
        </w:rPr>
        <w:t>within</w:t>
      </w:r>
      <w:r w:rsidRPr="00764FB9">
        <w:rPr>
          <w:spacing w:val="-1"/>
          <w:sz w:val="20"/>
        </w:rPr>
        <w:t xml:space="preserve"> </w:t>
      </w:r>
      <w:r w:rsidRPr="00764FB9">
        <w:rPr>
          <w:sz w:val="20"/>
        </w:rPr>
        <w:t>Rule</w:t>
      </w:r>
      <w:r w:rsidRPr="00764FB9">
        <w:rPr>
          <w:spacing w:val="-1"/>
          <w:sz w:val="20"/>
        </w:rPr>
        <w:t xml:space="preserve"> </w:t>
      </w:r>
      <w:r w:rsidRPr="00764FB9">
        <w:rPr>
          <w:sz w:val="20"/>
        </w:rPr>
        <w:t>19.8</w:t>
      </w:r>
      <w:r w:rsidRPr="00764FB9">
        <w:rPr>
          <w:spacing w:val="-2"/>
          <w:sz w:val="20"/>
        </w:rPr>
        <w:t xml:space="preserve"> </w:t>
      </w:r>
      <w:r w:rsidRPr="00764FB9">
        <w:rPr>
          <w:sz w:val="20"/>
        </w:rPr>
        <w:t>which would</w:t>
      </w:r>
      <w:r w:rsidRPr="00764FB9">
        <w:rPr>
          <w:spacing w:val="-1"/>
          <w:sz w:val="20"/>
        </w:rPr>
        <w:t xml:space="preserve"> </w:t>
      </w:r>
      <w:r w:rsidRPr="00764FB9">
        <w:rPr>
          <w:sz w:val="20"/>
        </w:rPr>
        <w:t>have rendered admissible any evidence tendered by the prosecution which the court has ruled inadmissible without calling on the defence.</w:t>
      </w:r>
    </w:p>
    <w:p w14:paraId="6CEA3D1F" w14:textId="77777777" w:rsidR="00FD3717" w:rsidRPr="00764FB9" w:rsidRDefault="003F55D5" w:rsidP="00025D8C">
      <w:pPr>
        <w:pStyle w:val="ListParagraph"/>
        <w:numPr>
          <w:ilvl w:val="1"/>
          <w:numId w:val="35"/>
        </w:numPr>
        <w:tabs>
          <w:tab w:val="left" w:pos="2149"/>
        </w:tabs>
        <w:spacing w:before="160"/>
        <w:ind w:right="851" w:hanging="709"/>
        <w:jc w:val="both"/>
        <w:rPr>
          <w:sz w:val="20"/>
        </w:rPr>
      </w:pPr>
      <w:r w:rsidRPr="00764FB9">
        <w:rPr>
          <w:sz w:val="20"/>
        </w:rPr>
        <w:t>A solicitor who knows or suspects that the prosecution is unaware of the client's previous conviction must not ask a prosecution witness whether there are previous convictions, in the hope of a negative answer.</w:t>
      </w:r>
    </w:p>
    <w:p w14:paraId="7137C82B" w14:textId="77777777" w:rsidR="00FD3717" w:rsidRPr="00764FB9" w:rsidRDefault="003F55D5" w:rsidP="00025D8C">
      <w:pPr>
        <w:pStyle w:val="ListParagraph"/>
        <w:numPr>
          <w:ilvl w:val="1"/>
          <w:numId w:val="35"/>
        </w:numPr>
        <w:tabs>
          <w:tab w:val="left" w:pos="2149"/>
        </w:tabs>
        <w:spacing w:before="159"/>
        <w:ind w:right="850" w:hanging="709"/>
        <w:jc w:val="both"/>
        <w:rPr>
          <w:sz w:val="20"/>
        </w:rPr>
      </w:pPr>
      <w:r w:rsidRPr="00764FB9">
        <w:rPr>
          <w:sz w:val="20"/>
        </w:rPr>
        <w:t>A solicitor must inform the court of any misapprehension by the court as to the effect of an</w:t>
      </w:r>
      <w:r w:rsidRPr="00764FB9">
        <w:rPr>
          <w:spacing w:val="40"/>
          <w:sz w:val="20"/>
        </w:rPr>
        <w:t xml:space="preserve"> </w:t>
      </w:r>
      <w:r w:rsidRPr="00764FB9">
        <w:rPr>
          <w:sz w:val="20"/>
        </w:rPr>
        <w:t xml:space="preserve">order which the court is making, as soon as the solicitor becomes aware of the </w:t>
      </w:r>
      <w:r w:rsidRPr="00764FB9">
        <w:rPr>
          <w:spacing w:val="-2"/>
          <w:sz w:val="20"/>
        </w:rPr>
        <w:t>misapprehension.</w:t>
      </w:r>
    </w:p>
    <w:p w14:paraId="040707D8" w14:textId="77777777" w:rsidR="00FD3717" w:rsidRPr="00764FB9" w:rsidRDefault="003F55D5" w:rsidP="00025D8C">
      <w:pPr>
        <w:pStyle w:val="ListParagraph"/>
        <w:numPr>
          <w:ilvl w:val="1"/>
          <w:numId w:val="35"/>
        </w:numPr>
        <w:tabs>
          <w:tab w:val="left" w:pos="2149"/>
        </w:tabs>
        <w:ind w:right="849" w:hanging="709"/>
        <w:jc w:val="both"/>
        <w:rPr>
          <w:sz w:val="20"/>
        </w:rPr>
      </w:pPr>
      <w:r w:rsidRPr="00764FB9">
        <w:rPr>
          <w:sz w:val="20"/>
        </w:rPr>
        <w:t xml:space="preserve">A solicitor must alert the opponent and if </w:t>
      </w:r>
      <w:proofErr w:type="gramStart"/>
      <w:r w:rsidRPr="00764FB9">
        <w:rPr>
          <w:sz w:val="20"/>
        </w:rPr>
        <w:t>necessary</w:t>
      </w:r>
      <w:proofErr w:type="gramEnd"/>
      <w:r w:rsidRPr="00764FB9">
        <w:rPr>
          <w:sz w:val="20"/>
        </w:rPr>
        <w:t xml:space="preserve"> inform the court if any express concession made </w:t>
      </w:r>
      <w:proofErr w:type="gramStart"/>
      <w:r w:rsidRPr="00764FB9">
        <w:rPr>
          <w:sz w:val="20"/>
        </w:rPr>
        <w:t>in the course of</w:t>
      </w:r>
      <w:proofErr w:type="gramEnd"/>
      <w:r w:rsidRPr="00764FB9">
        <w:rPr>
          <w:sz w:val="20"/>
        </w:rPr>
        <w:t xml:space="preserve"> a trial in civil proceedings by the opponent about evidence, case-law or legislation</w:t>
      </w:r>
      <w:r w:rsidRPr="00764FB9">
        <w:rPr>
          <w:spacing w:val="-2"/>
          <w:sz w:val="20"/>
        </w:rPr>
        <w:t xml:space="preserve"> </w:t>
      </w:r>
      <w:r w:rsidRPr="00764FB9">
        <w:rPr>
          <w:sz w:val="20"/>
        </w:rPr>
        <w:t>is</w:t>
      </w:r>
      <w:r w:rsidRPr="00764FB9">
        <w:rPr>
          <w:spacing w:val="-2"/>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knowledge</w:t>
      </w:r>
      <w:r w:rsidRPr="00764FB9">
        <w:rPr>
          <w:spacing w:val="-2"/>
          <w:sz w:val="20"/>
        </w:rPr>
        <w:t xml:space="preserve"> </w:t>
      </w:r>
      <w:r w:rsidRPr="00764FB9">
        <w:rPr>
          <w:sz w:val="20"/>
        </w:rPr>
        <w:t>of the</w:t>
      </w:r>
      <w:r w:rsidRPr="00764FB9">
        <w:rPr>
          <w:spacing w:val="-2"/>
          <w:sz w:val="20"/>
        </w:rPr>
        <w:t xml:space="preserve"> </w:t>
      </w:r>
      <w:r w:rsidRPr="00764FB9">
        <w:rPr>
          <w:sz w:val="20"/>
        </w:rPr>
        <w:t>solicitor</w:t>
      </w:r>
      <w:r w:rsidRPr="00764FB9">
        <w:rPr>
          <w:spacing w:val="-2"/>
          <w:sz w:val="20"/>
        </w:rPr>
        <w:t xml:space="preserve"> </w:t>
      </w:r>
      <w:r w:rsidRPr="00764FB9">
        <w:rPr>
          <w:sz w:val="20"/>
        </w:rPr>
        <w:t>contrary</w:t>
      </w:r>
      <w:r w:rsidRPr="00764FB9">
        <w:rPr>
          <w:spacing w:val="-2"/>
          <w:sz w:val="20"/>
        </w:rPr>
        <w:t xml:space="preserve"> </w:t>
      </w:r>
      <w:r w:rsidRPr="00764FB9">
        <w:rPr>
          <w:sz w:val="20"/>
        </w:rPr>
        <w:t>to</w:t>
      </w:r>
      <w:r w:rsidRPr="00764FB9">
        <w:rPr>
          <w:spacing w:val="-2"/>
          <w:sz w:val="20"/>
        </w:rPr>
        <w:t xml:space="preserve"> </w:t>
      </w:r>
      <w:r w:rsidRPr="00764FB9">
        <w:rPr>
          <w:sz w:val="20"/>
        </w:rPr>
        <w:t>the</w:t>
      </w:r>
      <w:r w:rsidRPr="00764FB9">
        <w:rPr>
          <w:spacing w:val="-2"/>
          <w:sz w:val="20"/>
        </w:rPr>
        <w:t xml:space="preserve"> </w:t>
      </w:r>
      <w:r w:rsidRPr="00764FB9">
        <w:rPr>
          <w:sz w:val="20"/>
        </w:rPr>
        <w:t>true</w:t>
      </w:r>
      <w:r w:rsidRPr="00764FB9">
        <w:rPr>
          <w:spacing w:val="-3"/>
          <w:sz w:val="20"/>
        </w:rPr>
        <w:t xml:space="preserve"> </w:t>
      </w:r>
      <w:r w:rsidRPr="00764FB9">
        <w:rPr>
          <w:sz w:val="20"/>
        </w:rPr>
        <w:t>position</w:t>
      </w:r>
      <w:r w:rsidRPr="00764FB9">
        <w:rPr>
          <w:spacing w:val="-2"/>
          <w:sz w:val="20"/>
        </w:rPr>
        <w:t xml:space="preserve"> </w:t>
      </w:r>
      <w:r w:rsidRPr="00764FB9">
        <w:rPr>
          <w:sz w:val="20"/>
        </w:rPr>
        <w:t>and is</w:t>
      </w:r>
      <w:r w:rsidRPr="00764FB9">
        <w:rPr>
          <w:spacing w:val="-2"/>
          <w:sz w:val="20"/>
        </w:rPr>
        <w:t xml:space="preserve"> </w:t>
      </w:r>
      <w:r w:rsidRPr="00764FB9">
        <w:rPr>
          <w:sz w:val="20"/>
        </w:rPr>
        <w:t>believed</w:t>
      </w:r>
      <w:r w:rsidRPr="00764FB9">
        <w:rPr>
          <w:spacing w:val="-2"/>
          <w:sz w:val="20"/>
        </w:rPr>
        <w:t xml:space="preserve"> </w:t>
      </w:r>
      <w:r w:rsidRPr="00764FB9">
        <w:rPr>
          <w:sz w:val="20"/>
        </w:rPr>
        <w:t>by</w:t>
      </w:r>
      <w:r w:rsidRPr="00764FB9">
        <w:rPr>
          <w:spacing w:val="-2"/>
          <w:sz w:val="20"/>
        </w:rPr>
        <w:t xml:space="preserve"> </w:t>
      </w:r>
      <w:r w:rsidRPr="00764FB9">
        <w:rPr>
          <w:sz w:val="20"/>
        </w:rPr>
        <w:t>the solicitor to have been made by mistake.</w:t>
      </w:r>
    </w:p>
    <w:p w14:paraId="3EE534A7" w14:textId="4CB52820"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4" behindDoc="1" locked="0" layoutInCell="1" allowOverlap="1" wp14:anchorId="37864714" wp14:editId="208295AF">
                <wp:simplePos x="0" y="0"/>
                <wp:positionH relativeFrom="page">
                  <wp:posOffset>1481455</wp:posOffset>
                </wp:positionH>
                <wp:positionV relativeFrom="paragraph">
                  <wp:posOffset>153670</wp:posOffset>
                </wp:positionV>
                <wp:extent cx="4914265" cy="276860"/>
                <wp:effectExtent l="0" t="0" r="0" b="0"/>
                <wp:wrapTopAndBottom/>
                <wp:docPr id="3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E19C6" w14:textId="77777777" w:rsidR="00FD3717" w:rsidRPr="00764FB9" w:rsidRDefault="003F55D5">
                            <w:pPr>
                              <w:tabs>
                                <w:tab w:val="left" w:pos="815"/>
                              </w:tabs>
                              <w:spacing w:before="78"/>
                              <w:ind w:left="108"/>
                              <w:rPr>
                                <w:b/>
                                <w:color w:val="000000"/>
                                <w:sz w:val="24"/>
                              </w:rPr>
                            </w:pPr>
                            <w:r w:rsidRPr="00764FB9">
                              <w:rPr>
                                <w:b/>
                                <w:color w:val="000000"/>
                                <w:spacing w:val="-5"/>
                                <w:sz w:val="24"/>
                              </w:rPr>
                              <w:t>20</w:t>
                            </w:r>
                            <w:r w:rsidRPr="00764FB9">
                              <w:rPr>
                                <w:b/>
                                <w:color w:val="000000"/>
                                <w:sz w:val="24"/>
                              </w:rPr>
                              <w:tab/>
                              <w:t>DELINQUENT</w:t>
                            </w:r>
                            <w:r w:rsidRPr="00764FB9">
                              <w:rPr>
                                <w:b/>
                                <w:color w:val="000000"/>
                                <w:spacing w:val="-3"/>
                                <w:sz w:val="24"/>
                              </w:rPr>
                              <w:t xml:space="preserve"> </w:t>
                            </w:r>
                            <w:r w:rsidRPr="00764FB9">
                              <w:rPr>
                                <w:b/>
                                <w:color w:val="000000"/>
                                <w:sz w:val="24"/>
                              </w:rPr>
                              <w:t>OR</w:t>
                            </w:r>
                            <w:r w:rsidRPr="00764FB9">
                              <w:rPr>
                                <w:b/>
                                <w:color w:val="000000"/>
                                <w:spacing w:val="-3"/>
                                <w:sz w:val="24"/>
                              </w:rPr>
                              <w:t xml:space="preserve"> </w:t>
                            </w:r>
                            <w:r w:rsidRPr="00764FB9">
                              <w:rPr>
                                <w:b/>
                                <w:color w:val="000000"/>
                                <w:sz w:val="24"/>
                              </w:rPr>
                              <w:t>GUILTY</w:t>
                            </w:r>
                            <w:r w:rsidRPr="00764FB9">
                              <w:rPr>
                                <w:b/>
                                <w:color w:val="000000"/>
                                <w:spacing w:val="-3"/>
                                <w:sz w:val="24"/>
                              </w:rPr>
                              <w:t xml:space="preserve"> </w:t>
                            </w:r>
                            <w:r w:rsidRPr="00764FB9">
                              <w:rPr>
                                <w:b/>
                                <w:color w:val="000000"/>
                                <w:spacing w:val="-2"/>
                                <w:sz w:val="24"/>
                              </w:rPr>
                              <w:t>CLIENTS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4714" id="docshape34" o:spid="_x0000_s1042" type="#_x0000_t202" style="position:absolute;margin-left:116.65pt;margin-top:12.1pt;width:386.95pt;height:21.8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2I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g1XEiLRLqI5EHGE0Fn0EClrAP5z1&#10;ZKqC+997gYoz89mSeNGBU4BTUE6BsJJKCx44G8NtGJ26d6iblpDH8Vi4I4Frnbg/d3Hql4ySJDmZ&#10;Ojrx333Kev56m7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DWoC2I8wEAAMIDAAAOAAAAAAAAAAAAAAAAAC4CAABk&#10;cnMvZTJvRG9jLnhtbFBLAQItABQABgAIAAAAIQDNrfHS4AAAAAoBAAAPAAAAAAAAAAAAAAAAAE0E&#10;AABkcnMvZG93bnJldi54bWxQSwUGAAAAAAQABADzAAAAWgUAAAAA&#10;" fillcolor="#95b3d7" stroked="f">
                <v:textbox inset="0,0,0,0">
                  <w:txbxContent>
                    <w:p w14:paraId="109E19C6" w14:textId="77777777" w:rsidR="00FD3717" w:rsidRPr="00764FB9" w:rsidRDefault="003F55D5">
                      <w:pPr>
                        <w:tabs>
                          <w:tab w:val="left" w:pos="815"/>
                        </w:tabs>
                        <w:spacing w:before="78"/>
                        <w:ind w:left="108"/>
                        <w:rPr>
                          <w:b/>
                          <w:color w:val="000000"/>
                          <w:sz w:val="24"/>
                        </w:rPr>
                      </w:pPr>
                      <w:r w:rsidRPr="00764FB9">
                        <w:rPr>
                          <w:b/>
                          <w:color w:val="000000"/>
                          <w:spacing w:val="-5"/>
                          <w:sz w:val="24"/>
                        </w:rPr>
                        <w:t>20</w:t>
                      </w:r>
                      <w:r w:rsidRPr="00764FB9">
                        <w:rPr>
                          <w:b/>
                          <w:color w:val="000000"/>
                          <w:sz w:val="24"/>
                        </w:rPr>
                        <w:tab/>
                        <w:t>DELINQUENT</w:t>
                      </w:r>
                      <w:r w:rsidRPr="00764FB9">
                        <w:rPr>
                          <w:b/>
                          <w:color w:val="000000"/>
                          <w:spacing w:val="-3"/>
                          <w:sz w:val="24"/>
                        </w:rPr>
                        <w:t xml:space="preserve"> </w:t>
                      </w:r>
                      <w:r w:rsidRPr="00764FB9">
                        <w:rPr>
                          <w:b/>
                          <w:color w:val="000000"/>
                          <w:sz w:val="24"/>
                        </w:rPr>
                        <w:t>OR</w:t>
                      </w:r>
                      <w:r w:rsidRPr="00764FB9">
                        <w:rPr>
                          <w:b/>
                          <w:color w:val="000000"/>
                          <w:spacing w:val="-3"/>
                          <w:sz w:val="24"/>
                        </w:rPr>
                        <w:t xml:space="preserve"> </w:t>
                      </w:r>
                      <w:r w:rsidRPr="00764FB9">
                        <w:rPr>
                          <w:b/>
                          <w:color w:val="000000"/>
                          <w:sz w:val="24"/>
                        </w:rPr>
                        <w:t>GUILTY</w:t>
                      </w:r>
                      <w:r w:rsidRPr="00764FB9">
                        <w:rPr>
                          <w:b/>
                          <w:color w:val="000000"/>
                          <w:spacing w:val="-3"/>
                          <w:sz w:val="24"/>
                        </w:rPr>
                        <w:t xml:space="preserve"> </w:t>
                      </w:r>
                      <w:r w:rsidRPr="00764FB9">
                        <w:rPr>
                          <w:b/>
                          <w:color w:val="000000"/>
                          <w:spacing w:val="-2"/>
                          <w:sz w:val="24"/>
                        </w:rPr>
                        <w:t>CLIENTS</w:t>
                      </w:r>
                    </w:p>
                  </w:txbxContent>
                </v:textbox>
                <w10:wrap type="topAndBottom" anchorx="page"/>
              </v:shape>
            </w:pict>
          </mc:Fallback>
        </mc:AlternateContent>
      </w:r>
    </w:p>
    <w:p w14:paraId="7A21CDF2" w14:textId="77777777" w:rsidR="00FD3717" w:rsidRPr="00764FB9" w:rsidRDefault="003F55D5" w:rsidP="00025D8C">
      <w:pPr>
        <w:pStyle w:val="ListParagraph"/>
        <w:numPr>
          <w:ilvl w:val="1"/>
          <w:numId w:val="34"/>
        </w:numPr>
        <w:tabs>
          <w:tab w:val="left" w:pos="2149"/>
        </w:tabs>
        <w:spacing w:before="79"/>
        <w:ind w:right="850"/>
        <w:jc w:val="both"/>
        <w:rPr>
          <w:sz w:val="20"/>
        </w:rPr>
      </w:pPr>
      <w:r w:rsidRPr="00764FB9">
        <w:rPr>
          <w:sz w:val="20"/>
        </w:rPr>
        <w:t xml:space="preserve">A solicitor who, </w:t>
      </w:r>
      <w:proofErr w:type="gramStart"/>
      <w:r w:rsidRPr="00764FB9">
        <w:rPr>
          <w:sz w:val="20"/>
        </w:rPr>
        <w:t>as a result of</w:t>
      </w:r>
      <w:proofErr w:type="gramEnd"/>
      <w:r w:rsidRPr="00764FB9">
        <w:rPr>
          <w:sz w:val="20"/>
        </w:rPr>
        <w:t xml:space="preserve"> information provided by the client or a witness called on behalf of the client, learns during a hearing or after judgment or the decision is reserved and while it remains pending, that the client or a witness called on behalf of the client:</w:t>
      </w:r>
    </w:p>
    <w:p w14:paraId="7DE6B09A" w14:textId="77777777" w:rsidR="00FD3717" w:rsidRPr="00764FB9" w:rsidRDefault="003F55D5" w:rsidP="00025D8C">
      <w:pPr>
        <w:pStyle w:val="ListParagraph"/>
        <w:numPr>
          <w:ilvl w:val="2"/>
          <w:numId w:val="34"/>
        </w:numPr>
        <w:tabs>
          <w:tab w:val="left" w:pos="2868"/>
          <w:tab w:val="left" w:pos="2869"/>
        </w:tabs>
        <w:ind w:right="849"/>
        <w:rPr>
          <w:sz w:val="20"/>
        </w:rPr>
      </w:pPr>
      <w:r w:rsidRPr="00764FB9">
        <w:rPr>
          <w:sz w:val="20"/>
        </w:rPr>
        <w:t xml:space="preserve">has lied in a material particular to the court or has procured another person to lie to the </w:t>
      </w:r>
      <w:proofErr w:type="gramStart"/>
      <w:r w:rsidRPr="00764FB9">
        <w:rPr>
          <w:sz w:val="20"/>
        </w:rPr>
        <w:t>court;</w:t>
      </w:r>
      <w:proofErr w:type="gramEnd"/>
    </w:p>
    <w:p w14:paraId="1611EF2C" w14:textId="77777777" w:rsidR="00FD3717" w:rsidRPr="00764FB9" w:rsidRDefault="003F55D5" w:rsidP="00025D8C">
      <w:pPr>
        <w:pStyle w:val="ListParagraph"/>
        <w:numPr>
          <w:ilvl w:val="2"/>
          <w:numId w:val="34"/>
        </w:numPr>
        <w:tabs>
          <w:tab w:val="left" w:pos="2868"/>
          <w:tab w:val="left" w:pos="2869"/>
        </w:tabs>
        <w:ind w:right="849" w:hanging="721"/>
        <w:rPr>
          <w:sz w:val="20"/>
        </w:rPr>
      </w:pPr>
      <w:r w:rsidRPr="00764FB9">
        <w:rPr>
          <w:sz w:val="20"/>
        </w:rPr>
        <w:t>has falsified or procured another person to falsify in any way a document which has been tendered; or</w:t>
      </w:r>
    </w:p>
    <w:p w14:paraId="49111BC3" w14:textId="77777777" w:rsidR="00FD3717" w:rsidRPr="00764FB9" w:rsidRDefault="003F55D5" w:rsidP="00025D8C">
      <w:pPr>
        <w:pStyle w:val="ListParagraph"/>
        <w:numPr>
          <w:ilvl w:val="2"/>
          <w:numId w:val="34"/>
        </w:numPr>
        <w:tabs>
          <w:tab w:val="left" w:pos="2868"/>
          <w:tab w:val="left" w:pos="2869"/>
        </w:tabs>
        <w:ind w:right="849" w:hanging="721"/>
        <w:rPr>
          <w:sz w:val="20"/>
        </w:rPr>
      </w:pPr>
      <w:r w:rsidRPr="00764FB9">
        <w:rPr>
          <w:sz w:val="20"/>
        </w:rPr>
        <w:t xml:space="preserve">has suppressed or procured another person to suppress material evidence upon a topic where there was a positive duty to make disclosure to the </w:t>
      </w:r>
      <w:proofErr w:type="gramStart"/>
      <w:r w:rsidRPr="00764FB9">
        <w:rPr>
          <w:sz w:val="20"/>
        </w:rPr>
        <w:t>court;</w:t>
      </w:r>
      <w:proofErr w:type="gramEnd"/>
    </w:p>
    <w:p w14:paraId="3062EB32" w14:textId="77777777" w:rsidR="00FD3717" w:rsidRPr="00764FB9" w:rsidRDefault="003F55D5">
      <w:pPr>
        <w:pStyle w:val="BodyText"/>
        <w:spacing w:before="79"/>
        <w:ind w:left="2148"/>
      </w:pPr>
      <w:r w:rsidRPr="00764FB9">
        <w:t>must</w:t>
      </w:r>
      <w:r w:rsidRPr="00764FB9">
        <w:rPr>
          <w:spacing w:val="-4"/>
        </w:rPr>
        <w:t xml:space="preserve"> </w:t>
      </w:r>
      <w:r w:rsidRPr="00764FB9">
        <w:rPr>
          <w:spacing w:val="-10"/>
        </w:rPr>
        <w:t>–</w:t>
      </w:r>
    </w:p>
    <w:p w14:paraId="6A247812" w14:textId="46A86FDD" w:rsidR="00E27894" w:rsidRPr="00764FB9" w:rsidRDefault="00E27894" w:rsidP="004A2C43">
      <w:pPr>
        <w:pStyle w:val="ListParagraph"/>
        <w:tabs>
          <w:tab w:val="left" w:pos="2868"/>
          <w:tab w:val="left" w:pos="2869"/>
        </w:tabs>
        <w:ind w:right="848" w:firstLine="0"/>
        <w:rPr>
          <w:sz w:val="20"/>
          <w:highlight w:val="yellow"/>
        </w:rPr>
      </w:pPr>
    </w:p>
    <w:p w14:paraId="6839832D" w14:textId="2F460DB1" w:rsidR="00FD3717" w:rsidRPr="00764FB9" w:rsidRDefault="003F55D5" w:rsidP="00025D8C">
      <w:pPr>
        <w:pStyle w:val="ListParagraph"/>
        <w:numPr>
          <w:ilvl w:val="2"/>
          <w:numId w:val="34"/>
        </w:numPr>
        <w:tabs>
          <w:tab w:val="left" w:pos="2868"/>
          <w:tab w:val="left" w:pos="2869"/>
        </w:tabs>
        <w:spacing w:before="5"/>
        <w:ind w:right="848" w:hanging="721"/>
      </w:pPr>
      <w:r w:rsidRPr="00764FB9">
        <w:rPr>
          <w:sz w:val="20"/>
        </w:rPr>
        <w:t>refuse to take any further part in the case unless the client authorises the solicitor to inform the court of the lie, falsification or suppression and must promptly inform the</w:t>
      </w:r>
    </w:p>
    <w:p w14:paraId="016A4705" w14:textId="77777777" w:rsidR="00FD3717" w:rsidRPr="00764FB9" w:rsidRDefault="003F55D5">
      <w:pPr>
        <w:pStyle w:val="BodyText"/>
        <w:ind w:left="2868" w:right="849"/>
      </w:pPr>
      <w:r w:rsidRPr="00764FB9">
        <w:t>court of the lie, falsification or suppression upon the client authorising the solicitor to do so but otherwise may not inform the court of the lie, falsification or suppression.</w:t>
      </w:r>
    </w:p>
    <w:p w14:paraId="65332CFB" w14:textId="77777777" w:rsidR="00FD3717" w:rsidRPr="00764FB9" w:rsidRDefault="003F55D5" w:rsidP="00025D8C">
      <w:pPr>
        <w:pStyle w:val="ListParagraph"/>
        <w:numPr>
          <w:ilvl w:val="1"/>
          <w:numId w:val="34"/>
        </w:numPr>
        <w:tabs>
          <w:tab w:val="left" w:pos="2149"/>
        </w:tabs>
        <w:spacing w:before="159"/>
        <w:ind w:right="852"/>
        <w:jc w:val="both"/>
        <w:rPr>
          <w:sz w:val="20"/>
        </w:rPr>
      </w:pPr>
      <w:r w:rsidRPr="00764FB9">
        <w:rPr>
          <w:sz w:val="20"/>
        </w:rPr>
        <w:t>A solicitor whose client in criminal proceedings confesses guilt to the solicitor but maintains a plea of not guilty:</w:t>
      </w:r>
    </w:p>
    <w:p w14:paraId="7A2A1662" w14:textId="7B016E18" w:rsidR="00AA2273" w:rsidRPr="00764FB9" w:rsidRDefault="00967394" w:rsidP="00025D8C">
      <w:pPr>
        <w:pStyle w:val="ListParagraph"/>
        <w:numPr>
          <w:ilvl w:val="2"/>
          <w:numId w:val="34"/>
        </w:numPr>
        <w:tabs>
          <w:tab w:val="left" w:pos="2869"/>
        </w:tabs>
        <w:spacing w:before="81"/>
        <w:ind w:right="849"/>
        <w:jc w:val="both"/>
        <w:rPr>
          <w:sz w:val="20"/>
        </w:rPr>
      </w:pPr>
      <w:r w:rsidRPr="00764FB9">
        <w:rPr>
          <w:sz w:val="20"/>
        </w:rPr>
        <w:t>may, subject to the client accepting the constraints set out in Rules 20.2.2-20.2.8, but not otherwise, continue to act in the client’s defence</w:t>
      </w:r>
      <w:r w:rsidR="006B145A" w:rsidRPr="00764FB9">
        <w:rPr>
          <w:sz w:val="20"/>
        </w:rPr>
        <w:t>,</w:t>
      </w:r>
    </w:p>
    <w:p w14:paraId="4149B3F2" w14:textId="02284C4F" w:rsidR="00AA2273" w:rsidRPr="00764FB9" w:rsidRDefault="003F55D5" w:rsidP="00025D8C">
      <w:pPr>
        <w:pStyle w:val="ListParagraph"/>
        <w:numPr>
          <w:ilvl w:val="2"/>
          <w:numId w:val="34"/>
        </w:numPr>
        <w:tabs>
          <w:tab w:val="left" w:pos="2869"/>
        </w:tabs>
        <w:spacing w:before="81"/>
        <w:ind w:right="849"/>
        <w:jc w:val="both"/>
        <w:rPr>
          <w:sz w:val="20"/>
        </w:rPr>
      </w:pPr>
      <w:r w:rsidRPr="00764FB9">
        <w:rPr>
          <w:sz w:val="20"/>
        </w:rPr>
        <w:t xml:space="preserve">must not falsely suggest that some other person committed the offence </w:t>
      </w:r>
      <w:proofErr w:type="gramStart"/>
      <w:r w:rsidRPr="00764FB9">
        <w:rPr>
          <w:sz w:val="20"/>
        </w:rPr>
        <w:t>charged;</w:t>
      </w:r>
      <w:proofErr w:type="gramEnd"/>
    </w:p>
    <w:p w14:paraId="411029D5" w14:textId="7FD72CB8" w:rsidR="00FD3717" w:rsidRPr="00764FB9" w:rsidRDefault="003F55D5" w:rsidP="00025D8C">
      <w:pPr>
        <w:pStyle w:val="ListParagraph"/>
        <w:numPr>
          <w:ilvl w:val="2"/>
          <w:numId w:val="34"/>
        </w:numPr>
        <w:tabs>
          <w:tab w:val="left" w:pos="2869"/>
        </w:tabs>
        <w:spacing w:before="81"/>
        <w:ind w:right="849"/>
        <w:jc w:val="both"/>
        <w:rPr>
          <w:sz w:val="20"/>
        </w:rPr>
      </w:pPr>
      <w:r w:rsidRPr="00764FB9">
        <w:rPr>
          <w:sz w:val="20"/>
        </w:rPr>
        <w:t>must</w:t>
      </w:r>
      <w:r w:rsidRPr="00764FB9">
        <w:rPr>
          <w:spacing w:val="-5"/>
          <w:sz w:val="20"/>
        </w:rPr>
        <w:t xml:space="preserve"> </w:t>
      </w:r>
      <w:r w:rsidRPr="00764FB9">
        <w:rPr>
          <w:sz w:val="20"/>
        </w:rPr>
        <w:t>not</w:t>
      </w:r>
      <w:r w:rsidRPr="00764FB9">
        <w:rPr>
          <w:spacing w:val="-5"/>
          <w:sz w:val="20"/>
        </w:rPr>
        <w:t xml:space="preserve"> </w:t>
      </w:r>
      <w:r w:rsidRPr="00764FB9">
        <w:rPr>
          <w:sz w:val="20"/>
        </w:rPr>
        <w:t>set</w:t>
      </w:r>
      <w:r w:rsidRPr="00764FB9">
        <w:rPr>
          <w:spacing w:val="-4"/>
          <w:sz w:val="20"/>
        </w:rPr>
        <w:t xml:space="preserve"> </w:t>
      </w:r>
      <w:r w:rsidRPr="00764FB9">
        <w:rPr>
          <w:sz w:val="20"/>
        </w:rPr>
        <w:t>up</w:t>
      </w:r>
      <w:r w:rsidRPr="00764FB9">
        <w:rPr>
          <w:spacing w:val="-4"/>
          <w:sz w:val="20"/>
        </w:rPr>
        <w:t xml:space="preserve"> </w:t>
      </w:r>
      <w:r w:rsidRPr="00764FB9">
        <w:rPr>
          <w:sz w:val="20"/>
        </w:rPr>
        <w:t>an</w:t>
      </w:r>
      <w:r w:rsidRPr="00764FB9">
        <w:rPr>
          <w:spacing w:val="-4"/>
          <w:sz w:val="20"/>
        </w:rPr>
        <w:t xml:space="preserve"> </w:t>
      </w:r>
      <w:r w:rsidRPr="00764FB9">
        <w:rPr>
          <w:sz w:val="20"/>
        </w:rPr>
        <w:t>affirmative</w:t>
      </w:r>
      <w:r w:rsidRPr="00764FB9">
        <w:rPr>
          <w:spacing w:val="-5"/>
          <w:sz w:val="20"/>
        </w:rPr>
        <w:t xml:space="preserve"> </w:t>
      </w:r>
      <w:r w:rsidRPr="00764FB9">
        <w:rPr>
          <w:sz w:val="20"/>
        </w:rPr>
        <w:t>case</w:t>
      </w:r>
      <w:r w:rsidRPr="00764FB9">
        <w:rPr>
          <w:spacing w:val="-5"/>
          <w:sz w:val="20"/>
        </w:rPr>
        <w:t xml:space="preserve"> </w:t>
      </w:r>
      <w:r w:rsidRPr="00764FB9">
        <w:rPr>
          <w:sz w:val="20"/>
        </w:rPr>
        <w:t>inconsistent</w:t>
      </w:r>
      <w:r w:rsidRPr="00764FB9">
        <w:rPr>
          <w:spacing w:val="-3"/>
          <w:sz w:val="20"/>
        </w:rPr>
        <w:t xml:space="preserve"> </w:t>
      </w:r>
      <w:r w:rsidRPr="00764FB9">
        <w:rPr>
          <w:sz w:val="20"/>
        </w:rPr>
        <w:t>with</w:t>
      </w:r>
      <w:r w:rsidRPr="00764FB9">
        <w:rPr>
          <w:spacing w:val="-5"/>
          <w:sz w:val="20"/>
        </w:rPr>
        <w:t xml:space="preserve"> </w:t>
      </w:r>
      <w:r w:rsidRPr="00764FB9">
        <w:rPr>
          <w:sz w:val="20"/>
        </w:rPr>
        <w:t>the</w:t>
      </w:r>
      <w:r w:rsidRPr="00764FB9">
        <w:rPr>
          <w:spacing w:val="-4"/>
          <w:sz w:val="20"/>
        </w:rPr>
        <w:t xml:space="preserve"> </w:t>
      </w:r>
      <w:proofErr w:type="gramStart"/>
      <w:r w:rsidRPr="00764FB9">
        <w:rPr>
          <w:spacing w:val="-2"/>
          <w:sz w:val="20"/>
        </w:rPr>
        <w:t>confession;</w:t>
      </w:r>
      <w:proofErr w:type="gramEnd"/>
    </w:p>
    <w:p w14:paraId="1FA80CD3" w14:textId="5A9198C0" w:rsidR="00AA2273" w:rsidRPr="00764FB9" w:rsidRDefault="00AA2273" w:rsidP="00025D8C">
      <w:pPr>
        <w:pStyle w:val="ListParagraph"/>
        <w:numPr>
          <w:ilvl w:val="2"/>
          <w:numId w:val="34"/>
        </w:numPr>
        <w:tabs>
          <w:tab w:val="left" w:pos="2869"/>
        </w:tabs>
        <w:spacing w:before="81"/>
        <w:ind w:right="849"/>
        <w:jc w:val="both"/>
        <w:rPr>
          <w:sz w:val="20"/>
        </w:rPr>
      </w:pPr>
      <w:r w:rsidRPr="00764FB9">
        <w:rPr>
          <w:spacing w:val="-2"/>
          <w:sz w:val="20"/>
        </w:rPr>
        <w:t>m</w:t>
      </w:r>
      <w:r w:rsidR="00EB292F" w:rsidRPr="00764FB9">
        <w:rPr>
          <w:spacing w:val="-2"/>
          <w:sz w:val="20"/>
        </w:rPr>
        <w:t>ay</w:t>
      </w:r>
      <w:r w:rsidRPr="00764FB9">
        <w:rPr>
          <w:spacing w:val="-2"/>
          <w:sz w:val="20"/>
        </w:rPr>
        <w:t xml:space="preserve"> ensure that the prosecution is put to proof on its case,</w:t>
      </w:r>
    </w:p>
    <w:p w14:paraId="4E0F0A7C" w14:textId="35E68B29" w:rsidR="00AA2273" w:rsidRPr="00764FB9" w:rsidRDefault="003F55D5" w:rsidP="00025D8C">
      <w:pPr>
        <w:pStyle w:val="ListParagraph"/>
        <w:numPr>
          <w:ilvl w:val="2"/>
          <w:numId w:val="34"/>
        </w:numPr>
        <w:tabs>
          <w:tab w:val="left" w:pos="2869"/>
        </w:tabs>
        <w:spacing w:before="81"/>
        <w:ind w:right="849"/>
        <w:jc w:val="both"/>
        <w:rPr>
          <w:sz w:val="20"/>
        </w:rPr>
      </w:pPr>
      <w:r w:rsidRPr="00764FB9">
        <w:rPr>
          <w:sz w:val="20"/>
        </w:rPr>
        <w:t xml:space="preserve">may argue that the evidence </w:t>
      </w:r>
      <w:proofErr w:type="gramStart"/>
      <w:r w:rsidRPr="00764FB9">
        <w:rPr>
          <w:sz w:val="20"/>
        </w:rPr>
        <w:t>as a whole does</w:t>
      </w:r>
      <w:proofErr w:type="gramEnd"/>
      <w:r w:rsidRPr="00764FB9">
        <w:rPr>
          <w:sz w:val="20"/>
        </w:rPr>
        <w:t xml:space="preserve"> not prove that the client is guilty of the offence </w:t>
      </w:r>
      <w:proofErr w:type="gramStart"/>
      <w:r w:rsidRPr="00764FB9">
        <w:rPr>
          <w:sz w:val="20"/>
        </w:rPr>
        <w:t>charged;</w:t>
      </w:r>
      <w:proofErr w:type="gramEnd"/>
    </w:p>
    <w:p w14:paraId="7240784A" w14:textId="51B98C65" w:rsidR="00C72E25" w:rsidRPr="00764FB9" w:rsidRDefault="003F55D5" w:rsidP="00025D8C">
      <w:pPr>
        <w:pStyle w:val="ListParagraph"/>
        <w:numPr>
          <w:ilvl w:val="2"/>
          <w:numId w:val="34"/>
        </w:numPr>
        <w:tabs>
          <w:tab w:val="left" w:pos="2869"/>
        </w:tabs>
        <w:spacing w:before="81"/>
        <w:ind w:right="849"/>
        <w:jc w:val="both"/>
        <w:rPr>
          <w:sz w:val="20"/>
        </w:rPr>
      </w:pPr>
      <w:r w:rsidRPr="00764FB9">
        <w:rPr>
          <w:sz w:val="20"/>
        </w:rPr>
        <w:t xml:space="preserve">may argue that for some reason of law the client is not guilty of the offence </w:t>
      </w:r>
      <w:proofErr w:type="gramStart"/>
      <w:r w:rsidRPr="00764FB9">
        <w:rPr>
          <w:sz w:val="20"/>
        </w:rPr>
        <w:t>charged;</w:t>
      </w:r>
      <w:proofErr w:type="gramEnd"/>
    </w:p>
    <w:p w14:paraId="30773961" w14:textId="7F2181AA" w:rsidR="00FD3717" w:rsidRPr="00764FB9" w:rsidRDefault="003F55D5" w:rsidP="00025D8C">
      <w:pPr>
        <w:pStyle w:val="ListParagraph"/>
        <w:numPr>
          <w:ilvl w:val="2"/>
          <w:numId w:val="34"/>
        </w:numPr>
        <w:tabs>
          <w:tab w:val="left" w:pos="2869"/>
        </w:tabs>
        <w:spacing w:before="81"/>
        <w:ind w:right="849"/>
        <w:jc w:val="both"/>
        <w:rPr>
          <w:sz w:val="20"/>
        </w:rPr>
      </w:pPr>
      <w:r w:rsidRPr="00764FB9">
        <w:rPr>
          <w:sz w:val="20"/>
        </w:rPr>
        <w:t xml:space="preserve">may argue that for </w:t>
      </w:r>
      <w:r w:rsidR="00C72E25" w:rsidRPr="00764FB9">
        <w:rPr>
          <w:sz w:val="20"/>
        </w:rPr>
        <w:t>another</w:t>
      </w:r>
      <w:r w:rsidRPr="00764FB9">
        <w:rPr>
          <w:sz w:val="20"/>
        </w:rPr>
        <w:t xml:space="preserve"> reason not prohibited by </w:t>
      </w:r>
      <w:r w:rsidR="00C72E25" w:rsidRPr="00764FB9">
        <w:rPr>
          <w:sz w:val="20"/>
        </w:rPr>
        <w:t>Rule 20.2.2 or 20.2.3</w:t>
      </w:r>
      <w:r w:rsidR="007B4190" w:rsidRPr="00764FB9">
        <w:rPr>
          <w:sz w:val="20"/>
        </w:rPr>
        <w:t xml:space="preserve"> </w:t>
      </w:r>
      <w:r w:rsidRPr="00764FB9">
        <w:rPr>
          <w:sz w:val="20"/>
        </w:rPr>
        <w:t>the client should not be convicted of the offence charged;</w:t>
      </w:r>
      <w:r w:rsidR="007B4190" w:rsidRPr="00764FB9">
        <w:rPr>
          <w:sz w:val="20"/>
        </w:rPr>
        <w:t xml:space="preserve"> and</w:t>
      </w:r>
    </w:p>
    <w:p w14:paraId="68E0F8D4" w14:textId="77777777" w:rsidR="00FD3717" w:rsidRPr="00764FB9" w:rsidRDefault="003F55D5" w:rsidP="00025D8C">
      <w:pPr>
        <w:pStyle w:val="ListParagraph"/>
        <w:numPr>
          <w:ilvl w:val="2"/>
          <w:numId w:val="34"/>
        </w:numPr>
        <w:tabs>
          <w:tab w:val="left" w:pos="2868"/>
          <w:tab w:val="left" w:pos="2869"/>
        </w:tabs>
        <w:ind w:right="851" w:hanging="721"/>
        <w:rPr>
          <w:sz w:val="20"/>
        </w:rPr>
      </w:pPr>
      <w:r w:rsidRPr="00764FB9">
        <w:rPr>
          <w:sz w:val="20"/>
        </w:rPr>
        <w:t>must</w:t>
      </w:r>
      <w:r w:rsidRPr="00764FB9">
        <w:rPr>
          <w:spacing w:val="36"/>
          <w:sz w:val="20"/>
        </w:rPr>
        <w:t xml:space="preserve"> </w:t>
      </w:r>
      <w:r w:rsidRPr="00764FB9">
        <w:rPr>
          <w:sz w:val="20"/>
        </w:rPr>
        <w:t>not</w:t>
      </w:r>
      <w:r w:rsidRPr="00764FB9">
        <w:rPr>
          <w:spacing w:val="36"/>
          <w:sz w:val="20"/>
        </w:rPr>
        <w:t xml:space="preserve"> </w:t>
      </w:r>
      <w:r w:rsidRPr="00764FB9">
        <w:rPr>
          <w:sz w:val="20"/>
        </w:rPr>
        <w:t>continue</w:t>
      </w:r>
      <w:r w:rsidRPr="00764FB9">
        <w:rPr>
          <w:spacing w:val="36"/>
          <w:sz w:val="20"/>
        </w:rPr>
        <w:t xml:space="preserve"> </w:t>
      </w:r>
      <w:r w:rsidRPr="00764FB9">
        <w:rPr>
          <w:sz w:val="20"/>
        </w:rPr>
        <w:t>to</w:t>
      </w:r>
      <w:r w:rsidRPr="00764FB9">
        <w:rPr>
          <w:spacing w:val="36"/>
          <w:sz w:val="20"/>
        </w:rPr>
        <w:t xml:space="preserve"> </w:t>
      </w:r>
      <w:r w:rsidRPr="00764FB9">
        <w:rPr>
          <w:sz w:val="20"/>
        </w:rPr>
        <w:t>act</w:t>
      </w:r>
      <w:r w:rsidRPr="00764FB9">
        <w:rPr>
          <w:spacing w:val="36"/>
          <w:sz w:val="20"/>
        </w:rPr>
        <w:t xml:space="preserve"> </w:t>
      </w:r>
      <w:r w:rsidRPr="00764FB9">
        <w:rPr>
          <w:sz w:val="20"/>
        </w:rPr>
        <w:t>if</w:t>
      </w:r>
      <w:r w:rsidRPr="00764FB9">
        <w:rPr>
          <w:spacing w:val="36"/>
          <w:sz w:val="20"/>
        </w:rPr>
        <w:t xml:space="preserve"> </w:t>
      </w:r>
      <w:r w:rsidRPr="00764FB9">
        <w:rPr>
          <w:sz w:val="20"/>
        </w:rPr>
        <w:t>the</w:t>
      </w:r>
      <w:r w:rsidRPr="00764FB9">
        <w:rPr>
          <w:spacing w:val="35"/>
          <w:sz w:val="20"/>
        </w:rPr>
        <w:t xml:space="preserve"> </w:t>
      </w:r>
      <w:r w:rsidRPr="00764FB9">
        <w:rPr>
          <w:sz w:val="20"/>
        </w:rPr>
        <w:t>client</w:t>
      </w:r>
      <w:r w:rsidRPr="00764FB9">
        <w:rPr>
          <w:spacing w:val="36"/>
          <w:sz w:val="20"/>
        </w:rPr>
        <w:t xml:space="preserve"> </w:t>
      </w:r>
      <w:r w:rsidRPr="00764FB9">
        <w:rPr>
          <w:sz w:val="20"/>
        </w:rPr>
        <w:t>insists</w:t>
      </w:r>
      <w:r w:rsidRPr="00764FB9">
        <w:rPr>
          <w:spacing w:val="36"/>
          <w:sz w:val="20"/>
        </w:rPr>
        <w:t xml:space="preserve"> </w:t>
      </w:r>
      <w:r w:rsidRPr="00764FB9">
        <w:rPr>
          <w:sz w:val="20"/>
        </w:rPr>
        <w:t>on</w:t>
      </w:r>
      <w:r w:rsidRPr="00764FB9">
        <w:rPr>
          <w:spacing w:val="37"/>
          <w:sz w:val="20"/>
        </w:rPr>
        <w:t xml:space="preserve"> </w:t>
      </w:r>
      <w:r w:rsidRPr="00764FB9">
        <w:rPr>
          <w:sz w:val="20"/>
        </w:rPr>
        <w:t>giving</w:t>
      </w:r>
      <w:r w:rsidRPr="00764FB9">
        <w:rPr>
          <w:spacing w:val="36"/>
          <w:sz w:val="20"/>
        </w:rPr>
        <w:t xml:space="preserve"> </w:t>
      </w:r>
      <w:r w:rsidRPr="00764FB9">
        <w:rPr>
          <w:sz w:val="20"/>
        </w:rPr>
        <w:t>evidence</w:t>
      </w:r>
      <w:r w:rsidRPr="00764FB9">
        <w:rPr>
          <w:spacing w:val="36"/>
          <w:sz w:val="20"/>
        </w:rPr>
        <w:t xml:space="preserve"> </w:t>
      </w:r>
      <w:r w:rsidRPr="00764FB9">
        <w:rPr>
          <w:sz w:val="20"/>
        </w:rPr>
        <w:t>denying</w:t>
      </w:r>
      <w:r w:rsidRPr="00764FB9">
        <w:rPr>
          <w:spacing w:val="36"/>
          <w:sz w:val="20"/>
        </w:rPr>
        <w:t xml:space="preserve"> </w:t>
      </w:r>
      <w:r w:rsidRPr="00764FB9">
        <w:rPr>
          <w:sz w:val="20"/>
        </w:rPr>
        <w:t>guilt</w:t>
      </w:r>
      <w:r w:rsidRPr="00764FB9">
        <w:rPr>
          <w:spacing w:val="38"/>
          <w:sz w:val="20"/>
        </w:rPr>
        <w:t xml:space="preserve"> </w:t>
      </w:r>
      <w:r w:rsidRPr="00764FB9">
        <w:rPr>
          <w:sz w:val="20"/>
        </w:rPr>
        <w:t>or requires the making of a statement asserting the client’s innocence.</w:t>
      </w:r>
    </w:p>
    <w:p w14:paraId="19B6DEDE" w14:textId="77777777" w:rsidR="00FD3717" w:rsidRPr="00764FB9" w:rsidRDefault="003F55D5" w:rsidP="00025D8C">
      <w:pPr>
        <w:pStyle w:val="ListParagraph"/>
        <w:numPr>
          <w:ilvl w:val="1"/>
          <w:numId w:val="34"/>
        </w:numPr>
        <w:tabs>
          <w:tab w:val="left" w:pos="2148"/>
          <w:tab w:val="left" w:pos="2149"/>
        </w:tabs>
        <w:spacing w:before="159"/>
        <w:ind w:right="849" w:hanging="709"/>
        <w:rPr>
          <w:sz w:val="20"/>
        </w:rPr>
      </w:pPr>
      <w:r w:rsidRPr="00764FB9">
        <w:rPr>
          <w:sz w:val="20"/>
        </w:rPr>
        <w:lastRenderedPageBreak/>
        <w:t>A solicitor whose client informs the solicitor that the client intends to disobey a court's order</w:t>
      </w:r>
      <w:r w:rsidRPr="00764FB9">
        <w:rPr>
          <w:spacing w:val="80"/>
          <w:sz w:val="20"/>
        </w:rPr>
        <w:t xml:space="preserve"> </w:t>
      </w:r>
      <w:r w:rsidRPr="00764FB9">
        <w:rPr>
          <w:spacing w:val="-2"/>
          <w:sz w:val="20"/>
        </w:rPr>
        <w:t>must:</w:t>
      </w:r>
    </w:p>
    <w:p w14:paraId="1790BC2C"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advise</w:t>
      </w:r>
      <w:r w:rsidRPr="00764FB9">
        <w:rPr>
          <w:spacing w:val="-7"/>
          <w:sz w:val="20"/>
        </w:rPr>
        <w:t xml:space="preserve"> </w:t>
      </w:r>
      <w:r w:rsidRPr="00764FB9">
        <w:rPr>
          <w:sz w:val="20"/>
        </w:rPr>
        <w:t>the</w:t>
      </w:r>
      <w:r w:rsidRPr="00764FB9">
        <w:rPr>
          <w:spacing w:val="-4"/>
          <w:sz w:val="20"/>
        </w:rPr>
        <w:t xml:space="preserve"> </w:t>
      </w:r>
      <w:r w:rsidRPr="00764FB9">
        <w:rPr>
          <w:sz w:val="20"/>
        </w:rPr>
        <w:t>client</w:t>
      </w:r>
      <w:r w:rsidRPr="00764FB9">
        <w:rPr>
          <w:spacing w:val="-2"/>
          <w:sz w:val="20"/>
        </w:rPr>
        <w:t xml:space="preserve"> </w:t>
      </w:r>
      <w:r w:rsidRPr="00764FB9">
        <w:rPr>
          <w:sz w:val="20"/>
        </w:rPr>
        <w:t>against</w:t>
      </w:r>
      <w:r w:rsidRPr="00764FB9">
        <w:rPr>
          <w:spacing w:val="-4"/>
          <w:sz w:val="20"/>
        </w:rPr>
        <w:t xml:space="preserve"> </w:t>
      </w:r>
      <w:r w:rsidRPr="00764FB9">
        <w:rPr>
          <w:sz w:val="20"/>
        </w:rPr>
        <w:t>that</w:t>
      </w:r>
      <w:r w:rsidRPr="00764FB9">
        <w:rPr>
          <w:spacing w:val="-4"/>
          <w:sz w:val="20"/>
        </w:rPr>
        <w:t xml:space="preserve"> </w:t>
      </w:r>
      <w:r w:rsidRPr="00764FB9">
        <w:rPr>
          <w:sz w:val="20"/>
        </w:rPr>
        <w:t>course</w:t>
      </w:r>
      <w:r w:rsidRPr="00764FB9">
        <w:rPr>
          <w:spacing w:val="-4"/>
          <w:sz w:val="20"/>
        </w:rPr>
        <w:t xml:space="preserve"> </w:t>
      </w:r>
      <w:r w:rsidRPr="00764FB9">
        <w:rPr>
          <w:sz w:val="20"/>
        </w:rPr>
        <w:t>and</w:t>
      </w:r>
      <w:r w:rsidRPr="00764FB9">
        <w:rPr>
          <w:spacing w:val="-4"/>
          <w:sz w:val="20"/>
        </w:rPr>
        <w:t xml:space="preserve"> </w:t>
      </w:r>
      <w:r w:rsidRPr="00764FB9">
        <w:rPr>
          <w:sz w:val="20"/>
        </w:rPr>
        <w:t>warn</w:t>
      </w:r>
      <w:r w:rsidRPr="00764FB9">
        <w:rPr>
          <w:spacing w:val="-4"/>
          <w:sz w:val="20"/>
        </w:rPr>
        <w:t xml:space="preserve"> </w:t>
      </w:r>
      <w:r w:rsidRPr="00764FB9">
        <w:rPr>
          <w:sz w:val="20"/>
        </w:rPr>
        <w:t>the</w:t>
      </w:r>
      <w:r w:rsidRPr="00764FB9">
        <w:rPr>
          <w:spacing w:val="-4"/>
          <w:sz w:val="20"/>
        </w:rPr>
        <w:t xml:space="preserve"> </w:t>
      </w:r>
      <w:r w:rsidRPr="00764FB9">
        <w:rPr>
          <w:sz w:val="20"/>
        </w:rPr>
        <w:t>client</w:t>
      </w:r>
      <w:r w:rsidRPr="00764FB9">
        <w:rPr>
          <w:spacing w:val="-4"/>
          <w:sz w:val="20"/>
        </w:rPr>
        <w:t xml:space="preserve"> </w:t>
      </w:r>
      <w:r w:rsidRPr="00764FB9">
        <w:rPr>
          <w:sz w:val="20"/>
        </w:rPr>
        <w:t>of</w:t>
      </w:r>
      <w:r w:rsidRPr="00764FB9">
        <w:rPr>
          <w:spacing w:val="-4"/>
          <w:sz w:val="20"/>
        </w:rPr>
        <w:t xml:space="preserve"> </w:t>
      </w:r>
      <w:r w:rsidRPr="00764FB9">
        <w:rPr>
          <w:sz w:val="20"/>
        </w:rPr>
        <w:t>its</w:t>
      </w:r>
      <w:r w:rsidRPr="00764FB9">
        <w:rPr>
          <w:spacing w:val="-4"/>
          <w:sz w:val="20"/>
        </w:rPr>
        <w:t xml:space="preserve"> </w:t>
      </w:r>
      <w:proofErr w:type="gramStart"/>
      <w:r w:rsidRPr="00764FB9">
        <w:rPr>
          <w:spacing w:val="-2"/>
          <w:sz w:val="20"/>
        </w:rPr>
        <w:t>dangers;</w:t>
      </w:r>
      <w:proofErr w:type="gramEnd"/>
    </w:p>
    <w:p w14:paraId="268FAF70"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not</w:t>
      </w:r>
      <w:r w:rsidRPr="00764FB9">
        <w:rPr>
          <w:spacing w:val="-7"/>
          <w:sz w:val="20"/>
        </w:rPr>
        <w:t xml:space="preserve"> </w:t>
      </w:r>
      <w:r w:rsidRPr="00764FB9">
        <w:rPr>
          <w:sz w:val="20"/>
        </w:rPr>
        <w:t>advise</w:t>
      </w:r>
      <w:r w:rsidRPr="00764FB9">
        <w:rPr>
          <w:spacing w:val="-4"/>
          <w:sz w:val="20"/>
        </w:rPr>
        <w:t xml:space="preserve"> </w:t>
      </w:r>
      <w:r w:rsidRPr="00764FB9">
        <w:rPr>
          <w:sz w:val="20"/>
        </w:rPr>
        <w:t>the</w:t>
      </w:r>
      <w:r w:rsidRPr="00764FB9">
        <w:rPr>
          <w:spacing w:val="-4"/>
          <w:sz w:val="20"/>
        </w:rPr>
        <w:t xml:space="preserve"> </w:t>
      </w:r>
      <w:r w:rsidRPr="00764FB9">
        <w:rPr>
          <w:sz w:val="20"/>
        </w:rPr>
        <w:t>client</w:t>
      </w:r>
      <w:r w:rsidRPr="00764FB9">
        <w:rPr>
          <w:spacing w:val="-4"/>
          <w:sz w:val="20"/>
        </w:rPr>
        <w:t xml:space="preserve"> </w:t>
      </w:r>
      <w:r w:rsidRPr="00764FB9">
        <w:rPr>
          <w:sz w:val="20"/>
        </w:rPr>
        <w:t>how</w:t>
      </w:r>
      <w:r w:rsidRPr="00764FB9">
        <w:rPr>
          <w:spacing w:val="-4"/>
          <w:sz w:val="20"/>
        </w:rPr>
        <w:t xml:space="preserve"> </w:t>
      </w:r>
      <w:r w:rsidRPr="00764FB9">
        <w:rPr>
          <w:sz w:val="20"/>
        </w:rPr>
        <w:t>to</w:t>
      </w:r>
      <w:r w:rsidRPr="00764FB9">
        <w:rPr>
          <w:spacing w:val="-4"/>
          <w:sz w:val="20"/>
        </w:rPr>
        <w:t xml:space="preserve"> </w:t>
      </w:r>
      <w:r w:rsidRPr="00764FB9">
        <w:rPr>
          <w:sz w:val="20"/>
        </w:rPr>
        <w:t>carry</w:t>
      </w:r>
      <w:r w:rsidRPr="00764FB9">
        <w:rPr>
          <w:spacing w:val="-5"/>
          <w:sz w:val="20"/>
        </w:rPr>
        <w:t xml:space="preserve"> </w:t>
      </w:r>
      <w:r w:rsidRPr="00764FB9">
        <w:rPr>
          <w:sz w:val="20"/>
        </w:rPr>
        <w:t>out</w:t>
      </w:r>
      <w:r w:rsidRPr="00764FB9">
        <w:rPr>
          <w:spacing w:val="-4"/>
          <w:sz w:val="20"/>
        </w:rPr>
        <w:t xml:space="preserve"> </w:t>
      </w:r>
      <w:r w:rsidRPr="00764FB9">
        <w:rPr>
          <w:sz w:val="20"/>
        </w:rPr>
        <w:t>or</w:t>
      </w:r>
      <w:r w:rsidRPr="00764FB9">
        <w:rPr>
          <w:spacing w:val="-4"/>
          <w:sz w:val="20"/>
        </w:rPr>
        <w:t xml:space="preserve"> </w:t>
      </w:r>
      <w:r w:rsidRPr="00764FB9">
        <w:rPr>
          <w:sz w:val="20"/>
        </w:rPr>
        <w:t>conceal</w:t>
      </w:r>
      <w:r w:rsidRPr="00764FB9">
        <w:rPr>
          <w:spacing w:val="-4"/>
          <w:sz w:val="20"/>
        </w:rPr>
        <w:t xml:space="preserve"> </w:t>
      </w:r>
      <w:r w:rsidRPr="00764FB9">
        <w:rPr>
          <w:sz w:val="20"/>
        </w:rPr>
        <w:t>that</w:t>
      </w:r>
      <w:r w:rsidRPr="00764FB9">
        <w:rPr>
          <w:spacing w:val="-4"/>
          <w:sz w:val="20"/>
        </w:rPr>
        <w:t xml:space="preserve"> </w:t>
      </w:r>
      <w:r w:rsidRPr="00764FB9">
        <w:rPr>
          <w:sz w:val="20"/>
        </w:rPr>
        <w:t>course;</w:t>
      </w:r>
      <w:r w:rsidRPr="00764FB9">
        <w:rPr>
          <w:spacing w:val="-4"/>
          <w:sz w:val="20"/>
        </w:rPr>
        <w:t xml:space="preserve"> </w:t>
      </w:r>
      <w:r w:rsidRPr="00764FB9">
        <w:rPr>
          <w:spacing w:val="-5"/>
          <w:sz w:val="20"/>
        </w:rPr>
        <w:t>and</w:t>
      </w:r>
    </w:p>
    <w:p w14:paraId="714A3227" w14:textId="77777777" w:rsidR="00FD3717" w:rsidRPr="00764FB9" w:rsidRDefault="003F55D5" w:rsidP="00025D8C">
      <w:pPr>
        <w:pStyle w:val="ListParagraph"/>
        <w:numPr>
          <w:ilvl w:val="2"/>
          <w:numId w:val="34"/>
        </w:numPr>
        <w:tabs>
          <w:tab w:val="left" w:pos="2868"/>
          <w:tab w:val="left" w:pos="2869"/>
        </w:tabs>
        <w:ind w:hanging="721"/>
        <w:rPr>
          <w:sz w:val="20"/>
        </w:rPr>
      </w:pPr>
      <w:r w:rsidRPr="00764FB9">
        <w:rPr>
          <w:sz w:val="20"/>
        </w:rPr>
        <w:t>not</w:t>
      </w:r>
      <w:r w:rsidRPr="00764FB9">
        <w:rPr>
          <w:spacing w:val="-7"/>
          <w:sz w:val="20"/>
        </w:rPr>
        <w:t xml:space="preserve"> </w:t>
      </w:r>
      <w:r w:rsidRPr="00764FB9">
        <w:rPr>
          <w:sz w:val="20"/>
        </w:rPr>
        <w:t>inform</w:t>
      </w:r>
      <w:r w:rsidRPr="00764FB9">
        <w:rPr>
          <w:spacing w:val="-5"/>
          <w:sz w:val="20"/>
        </w:rPr>
        <w:t xml:space="preserve"> </w:t>
      </w:r>
      <w:r w:rsidRPr="00764FB9">
        <w:rPr>
          <w:sz w:val="20"/>
        </w:rPr>
        <w:t>the</w:t>
      </w:r>
      <w:r w:rsidRPr="00764FB9">
        <w:rPr>
          <w:spacing w:val="-5"/>
          <w:sz w:val="20"/>
        </w:rPr>
        <w:t xml:space="preserve"> </w:t>
      </w:r>
      <w:r w:rsidRPr="00764FB9">
        <w:rPr>
          <w:sz w:val="20"/>
        </w:rPr>
        <w:t>court</w:t>
      </w:r>
      <w:r w:rsidRPr="00764FB9">
        <w:rPr>
          <w:spacing w:val="-4"/>
          <w:sz w:val="20"/>
        </w:rPr>
        <w:t xml:space="preserve"> </w:t>
      </w:r>
      <w:r w:rsidRPr="00764FB9">
        <w:rPr>
          <w:sz w:val="20"/>
        </w:rPr>
        <w:t>or</w:t>
      </w:r>
      <w:r w:rsidRPr="00764FB9">
        <w:rPr>
          <w:spacing w:val="-5"/>
          <w:sz w:val="20"/>
        </w:rPr>
        <w:t xml:space="preserve"> </w:t>
      </w:r>
      <w:r w:rsidRPr="00764FB9">
        <w:rPr>
          <w:sz w:val="20"/>
        </w:rPr>
        <w:t>the</w:t>
      </w:r>
      <w:r w:rsidRPr="00764FB9">
        <w:rPr>
          <w:spacing w:val="-5"/>
          <w:sz w:val="20"/>
        </w:rPr>
        <w:t xml:space="preserve"> </w:t>
      </w:r>
      <w:r w:rsidRPr="00764FB9">
        <w:rPr>
          <w:sz w:val="20"/>
        </w:rPr>
        <w:t>opponent</w:t>
      </w:r>
      <w:r w:rsidRPr="00764FB9">
        <w:rPr>
          <w:spacing w:val="-5"/>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intention</w:t>
      </w:r>
      <w:r w:rsidRPr="00764FB9">
        <w:rPr>
          <w:spacing w:val="-4"/>
          <w:sz w:val="20"/>
        </w:rPr>
        <w:t xml:space="preserve"> </w:t>
      </w:r>
      <w:r w:rsidRPr="00764FB9">
        <w:rPr>
          <w:spacing w:val="-2"/>
          <w:sz w:val="20"/>
        </w:rPr>
        <w:t>unless:</w:t>
      </w:r>
    </w:p>
    <w:p w14:paraId="4672F389" w14:textId="77777777" w:rsidR="00FD3717" w:rsidRPr="00764FB9" w:rsidRDefault="003F55D5" w:rsidP="00025D8C">
      <w:pPr>
        <w:pStyle w:val="ListParagraph"/>
        <w:numPr>
          <w:ilvl w:val="3"/>
          <w:numId w:val="34"/>
        </w:numPr>
        <w:tabs>
          <w:tab w:val="left" w:pos="3588"/>
          <w:tab w:val="left" w:pos="3589"/>
        </w:tabs>
        <w:ind w:hanging="721"/>
        <w:rPr>
          <w:sz w:val="20"/>
        </w:rPr>
      </w:pPr>
      <w:r w:rsidRPr="00764FB9">
        <w:rPr>
          <w:sz w:val="20"/>
        </w:rPr>
        <w:t>the</w:t>
      </w:r>
      <w:r w:rsidRPr="00764FB9">
        <w:rPr>
          <w:spacing w:val="-7"/>
          <w:sz w:val="20"/>
        </w:rPr>
        <w:t xml:space="preserve"> </w:t>
      </w:r>
      <w:r w:rsidRPr="00764FB9">
        <w:rPr>
          <w:sz w:val="20"/>
        </w:rPr>
        <w:t>client</w:t>
      </w:r>
      <w:r w:rsidRPr="00764FB9">
        <w:rPr>
          <w:spacing w:val="-5"/>
          <w:sz w:val="20"/>
        </w:rPr>
        <w:t xml:space="preserve"> </w:t>
      </w:r>
      <w:r w:rsidRPr="00764FB9">
        <w:rPr>
          <w:sz w:val="20"/>
        </w:rPr>
        <w:t>has</w:t>
      </w:r>
      <w:r w:rsidRPr="00764FB9">
        <w:rPr>
          <w:spacing w:val="-5"/>
          <w:sz w:val="20"/>
        </w:rPr>
        <w:t xml:space="preserve"> </w:t>
      </w:r>
      <w:r w:rsidRPr="00764FB9">
        <w:rPr>
          <w:sz w:val="20"/>
        </w:rPr>
        <w:t>authorised</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to</w:t>
      </w:r>
      <w:r w:rsidRPr="00764FB9">
        <w:rPr>
          <w:spacing w:val="-4"/>
          <w:sz w:val="20"/>
        </w:rPr>
        <w:t xml:space="preserve"> </w:t>
      </w:r>
      <w:r w:rsidRPr="00764FB9">
        <w:rPr>
          <w:sz w:val="20"/>
        </w:rPr>
        <w:t>do</w:t>
      </w:r>
      <w:r w:rsidRPr="00764FB9">
        <w:rPr>
          <w:spacing w:val="-5"/>
          <w:sz w:val="20"/>
        </w:rPr>
        <w:t xml:space="preserve"> </w:t>
      </w:r>
      <w:r w:rsidRPr="00764FB9">
        <w:rPr>
          <w:sz w:val="20"/>
        </w:rPr>
        <w:t>so</w:t>
      </w:r>
      <w:r w:rsidRPr="00764FB9">
        <w:rPr>
          <w:spacing w:val="-5"/>
          <w:sz w:val="20"/>
        </w:rPr>
        <w:t xml:space="preserve"> </w:t>
      </w:r>
      <w:r w:rsidRPr="00764FB9">
        <w:rPr>
          <w:sz w:val="20"/>
        </w:rPr>
        <w:t>beforehand;</w:t>
      </w:r>
      <w:r w:rsidRPr="00764FB9">
        <w:rPr>
          <w:spacing w:val="-4"/>
          <w:sz w:val="20"/>
        </w:rPr>
        <w:t xml:space="preserve"> </w:t>
      </w:r>
      <w:r w:rsidRPr="00764FB9">
        <w:rPr>
          <w:spacing w:val="-5"/>
          <w:sz w:val="20"/>
        </w:rPr>
        <w:t>or</w:t>
      </w:r>
    </w:p>
    <w:p w14:paraId="644F85FB" w14:textId="34F1233C" w:rsidR="00FD3717" w:rsidRPr="00764FB9" w:rsidRDefault="003F55D5" w:rsidP="00025D8C">
      <w:pPr>
        <w:pStyle w:val="ListParagraph"/>
        <w:numPr>
          <w:ilvl w:val="3"/>
          <w:numId w:val="34"/>
        </w:numPr>
        <w:tabs>
          <w:tab w:val="left" w:pos="3588"/>
          <w:tab w:val="left" w:pos="3589"/>
        </w:tabs>
        <w:spacing w:before="82"/>
        <w:ind w:right="851"/>
        <w:rPr>
          <w:sz w:val="20"/>
        </w:rPr>
      </w:pPr>
      <w:r w:rsidRPr="00764FB9">
        <w:rPr>
          <w:sz w:val="20"/>
        </w:rPr>
        <w:t>the</w:t>
      </w:r>
      <w:r w:rsidRPr="00764FB9">
        <w:rPr>
          <w:spacing w:val="40"/>
          <w:sz w:val="20"/>
        </w:rPr>
        <w:t xml:space="preserve"> </w:t>
      </w:r>
      <w:r w:rsidRPr="00764FB9">
        <w:rPr>
          <w:sz w:val="20"/>
        </w:rPr>
        <w:t>solicitor</w:t>
      </w:r>
      <w:r w:rsidRPr="00764FB9">
        <w:rPr>
          <w:spacing w:val="40"/>
          <w:sz w:val="20"/>
        </w:rPr>
        <w:t xml:space="preserve"> </w:t>
      </w:r>
      <w:r w:rsidRPr="00764FB9">
        <w:rPr>
          <w:sz w:val="20"/>
        </w:rPr>
        <w:t>believes</w:t>
      </w:r>
      <w:r w:rsidRPr="00764FB9">
        <w:rPr>
          <w:spacing w:val="40"/>
          <w:sz w:val="20"/>
        </w:rPr>
        <w:t xml:space="preserve"> </w:t>
      </w:r>
      <w:r w:rsidRPr="00764FB9">
        <w:rPr>
          <w:sz w:val="20"/>
        </w:rPr>
        <w:t>on</w:t>
      </w:r>
      <w:r w:rsidRPr="00764FB9">
        <w:rPr>
          <w:spacing w:val="40"/>
          <w:sz w:val="20"/>
        </w:rPr>
        <w:t xml:space="preserve"> </w:t>
      </w:r>
      <w:r w:rsidRPr="00764FB9">
        <w:rPr>
          <w:sz w:val="20"/>
        </w:rPr>
        <w:t>reasonable</w:t>
      </w:r>
      <w:r w:rsidRPr="00764FB9">
        <w:rPr>
          <w:spacing w:val="40"/>
          <w:sz w:val="20"/>
        </w:rPr>
        <w:t xml:space="preserve"> </w:t>
      </w:r>
      <w:r w:rsidRPr="00764FB9">
        <w:rPr>
          <w:sz w:val="20"/>
        </w:rPr>
        <w:t>grounds</w:t>
      </w:r>
      <w:r w:rsidRPr="00764FB9">
        <w:rPr>
          <w:spacing w:val="40"/>
          <w:sz w:val="20"/>
        </w:rPr>
        <w:t xml:space="preserve"> </w:t>
      </w:r>
      <w:r w:rsidRPr="00764FB9">
        <w:rPr>
          <w:sz w:val="20"/>
        </w:rPr>
        <w:t>that</w:t>
      </w:r>
      <w:r w:rsidRPr="00764FB9">
        <w:rPr>
          <w:spacing w:val="40"/>
          <w:sz w:val="20"/>
        </w:rPr>
        <w:t xml:space="preserve"> </w:t>
      </w:r>
      <w:r w:rsidRPr="00764FB9">
        <w:rPr>
          <w:sz w:val="20"/>
        </w:rPr>
        <w:t>the</w:t>
      </w:r>
      <w:r w:rsidRPr="00764FB9">
        <w:rPr>
          <w:spacing w:val="40"/>
          <w:sz w:val="20"/>
        </w:rPr>
        <w:t xml:space="preserve"> </w:t>
      </w:r>
      <w:r w:rsidRPr="00764FB9">
        <w:rPr>
          <w:sz w:val="20"/>
        </w:rPr>
        <w:t>client's</w:t>
      </w:r>
      <w:r w:rsidRPr="00764FB9">
        <w:rPr>
          <w:spacing w:val="40"/>
          <w:sz w:val="20"/>
        </w:rPr>
        <w:t xml:space="preserve"> </w:t>
      </w:r>
      <w:r w:rsidRPr="00764FB9">
        <w:rPr>
          <w:sz w:val="20"/>
        </w:rPr>
        <w:t>conduct constitutes a threat to any person's safety.</w:t>
      </w:r>
    </w:p>
    <w:p w14:paraId="59D3E133" w14:textId="4C6C679A"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5" behindDoc="1" locked="0" layoutInCell="1" allowOverlap="1" wp14:anchorId="3561A096" wp14:editId="4A26C550">
                <wp:simplePos x="0" y="0"/>
                <wp:positionH relativeFrom="page">
                  <wp:posOffset>1481455</wp:posOffset>
                </wp:positionH>
                <wp:positionV relativeFrom="paragraph">
                  <wp:posOffset>153670</wp:posOffset>
                </wp:positionV>
                <wp:extent cx="4914265" cy="276225"/>
                <wp:effectExtent l="0" t="0" r="0" b="0"/>
                <wp:wrapTopAndBottom/>
                <wp:docPr id="37"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123E1" w14:textId="77777777" w:rsidR="00FD3717" w:rsidRPr="00764FB9" w:rsidRDefault="003F55D5">
                            <w:pPr>
                              <w:tabs>
                                <w:tab w:val="left" w:pos="815"/>
                              </w:tabs>
                              <w:spacing w:before="78"/>
                              <w:ind w:left="108"/>
                              <w:rPr>
                                <w:b/>
                                <w:color w:val="000000"/>
                                <w:sz w:val="24"/>
                              </w:rPr>
                            </w:pPr>
                            <w:r w:rsidRPr="00764FB9">
                              <w:rPr>
                                <w:b/>
                                <w:color w:val="000000"/>
                                <w:spacing w:val="-5"/>
                                <w:sz w:val="24"/>
                              </w:rPr>
                              <w:t>21</w:t>
                            </w:r>
                            <w:r w:rsidRPr="00764FB9">
                              <w:rPr>
                                <w:b/>
                                <w:color w:val="000000"/>
                                <w:sz w:val="24"/>
                              </w:rPr>
                              <w:tab/>
                              <w:t>RESPONSIBLE</w:t>
                            </w:r>
                            <w:r w:rsidRPr="00764FB9">
                              <w:rPr>
                                <w:b/>
                                <w:color w:val="000000"/>
                                <w:spacing w:val="-5"/>
                                <w:sz w:val="24"/>
                              </w:rPr>
                              <w:t xml:space="preserve"> </w:t>
                            </w:r>
                            <w:r w:rsidRPr="00764FB9">
                              <w:rPr>
                                <w:b/>
                                <w:color w:val="000000"/>
                                <w:sz w:val="24"/>
                              </w:rPr>
                              <w:t>USE</w:t>
                            </w:r>
                            <w:r w:rsidRPr="00764FB9">
                              <w:rPr>
                                <w:b/>
                                <w:color w:val="000000"/>
                                <w:spacing w:val="-4"/>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COURT</w:t>
                            </w:r>
                            <w:r w:rsidRPr="00764FB9">
                              <w:rPr>
                                <w:b/>
                                <w:color w:val="000000"/>
                                <w:spacing w:val="-4"/>
                                <w:sz w:val="24"/>
                              </w:rPr>
                              <w:t xml:space="preserve"> </w:t>
                            </w:r>
                            <w:r w:rsidRPr="00764FB9">
                              <w:rPr>
                                <w:b/>
                                <w:color w:val="000000"/>
                                <w:sz w:val="24"/>
                              </w:rPr>
                              <w:t>PROCESS</w:t>
                            </w:r>
                            <w:r w:rsidRPr="00764FB9">
                              <w:rPr>
                                <w:b/>
                                <w:color w:val="000000"/>
                                <w:spacing w:val="-5"/>
                                <w:sz w:val="24"/>
                              </w:rPr>
                              <w:t xml:space="preserve"> </w:t>
                            </w:r>
                            <w:r w:rsidRPr="00764FB9">
                              <w:rPr>
                                <w:b/>
                                <w:color w:val="000000"/>
                                <w:sz w:val="24"/>
                              </w:rPr>
                              <w:t>AND</w:t>
                            </w:r>
                            <w:r w:rsidRPr="00764FB9">
                              <w:rPr>
                                <w:b/>
                                <w:color w:val="000000"/>
                                <w:spacing w:val="-4"/>
                                <w:sz w:val="24"/>
                              </w:rPr>
                              <w:t xml:space="preserve"> </w:t>
                            </w:r>
                            <w:r w:rsidRPr="00764FB9">
                              <w:rPr>
                                <w:b/>
                                <w:color w:val="000000"/>
                                <w:spacing w:val="-2"/>
                                <w:sz w:val="24"/>
                              </w:rPr>
                              <w:t>PRIVILEGE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1A096" id="docshape35" o:spid="_x0000_s1043" type="#_x0000_t202" style="position:absolute;margin-left:116.65pt;margin-top:12.1pt;width:386.95pt;height:21.7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" fillcolor="#95b3d7" stroked="f">
                <v:textbox inset="0,0,0,0">
                  <w:txbxContent>
                    <w:p w14:paraId="32A123E1" w14:textId="77777777" w:rsidR="00FD3717" w:rsidRPr="00764FB9" w:rsidRDefault="003F55D5">
                      <w:pPr>
                        <w:tabs>
                          <w:tab w:val="left" w:pos="815"/>
                        </w:tabs>
                        <w:spacing w:before="78"/>
                        <w:ind w:left="108"/>
                        <w:rPr>
                          <w:b/>
                          <w:color w:val="000000"/>
                          <w:sz w:val="24"/>
                        </w:rPr>
                      </w:pPr>
                      <w:r w:rsidRPr="00764FB9">
                        <w:rPr>
                          <w:b/>
                          <w:color w:val="000000"/>
                          <w:spacing w:val="-5"/>
                          <w:sz w:val="24"/>
                        </w:rPr>
                        <w:t>21</w:t>
                      </w:r>
                      <w:r w:rsidRPr="00764FB9">
                        <w:rPr>
                          <w:b/>
                          <w:color w:val="000000"/>
                          <w:sz w:val="24"/>
                        </w:rPr>
                        <w:tab/>
                        <w:t>RESPONSIBLE</w:t>
                      </w:r>
                      <w:r w:rsidRPr="00764FB9">
                        <w:rPr>
                          <w:b/>
                          <w:color w:val="000000"/>
                          <w:spacing w:val="-5"/>
                          <w:sz w:val="24"/>
                        </w:rPr>
                        <w:t xml:space="preserve"> </w:t>
                      </w:r>
                      <w:proofErr w:type="gramStart"/>
                      <w:r w:rsidRPr="00764FB9">
                        <w:rPr>
                          <w:b/>
                          <w:color w:val="000000"/>
                          <w:sz w:val="24"/>
                        </w:rPr>
                        <w:t>USE</w:t>
                      </w:r>
                      <w:proofErr w:type="gramEnd"/>
                      <w:r w:rsidRPr="00764FB9">
                        <w:rPr>
                          <w:b/>
                          <w:color w:val="000000"/>
                          <w:spacing w:val="-4"/>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COURT</w:t>
                      </w:r>
                      <w:r w:rsidRPr="00764FB9">
                        <w:rPr>
                          <w:b/>
                          <w:color w:val="000000"/>
                          <w:spacing w:val="-4"/>
                          <w:sz w:val="24"/>
                        </w:rPr>
                        <w:t xml:space="preserve"> </w:t>
                      </w:r>
                      <w:r w:rsidRPr="00764FB9">
                        <w:rPr>
                          <w:b/>
                          <w:color w:val="000000"/>
                          <w:sz w:val="24"/>
                        </w:rPr>
                        <w:t>PROCESS</w:t>
                      </w:r>
                      <w:r w:rsidRPr="00764FB9">
                        <w:rPr>
                          <w:b/>
                          <w:color w:val="000000"/>
                          <w:spacing w:val="-5"/>
                          <w:sz w:val="24"/>
                        </w:rPr>
                        <w:t xml:space="preserve"> </w:t>
                      </w:r>
                      <w:r w:rsidRPr="00764FB9">
                        <w:rPr>
                          <w:b/>
                          <w:color w:val="000000"/>
                          <w:sz w:val="24"/>
                        </w:rPr>
                        <w:t>AND</w:t>
                      </w:r>
                      <w:r w:rsidRPr="00764FB9">
                        <w:rPr>
                          <w:b/>
                          <w:color w:val="000000"/>
                          <w:spacing w:val="-4"/>
                          <w:sz w:val="24"/>
                        </w:rPr>
                        <w:t xml:space="preserve"> </w:t>
                      </w:r>
                      <w:r w:rsidRPr="00764FB9">
                        <w:rPr>
                          <w:b/>
                          <w:color w:val="000000"/>
                          <w:spacing w:val="-2"/>
                          <w:sz w:val="24"/>
                        </w:rPr>
                        <w:t>PRIVILEGE</w:t>
                      </w:r>
                    </w:p>
                  </w:txbxContent>
                </v:textbox>
                <w10:wrap type="topAndBottom" anchorx="page"/>
              </v:shape>
            </w:pict>
          </mc:Fallback>
        </mc:AlternateContent>
      </w:r>
    </w:p>
    <w:p w14:paraId="30733466" w14:textId="77777777" w:rsidR="00FD3717" w:rsidRPr="00764FB9" w:rsidRDefault="003F55D5" w:rsidP="00025D8C">
      <w:pPr>
        <w:pStyle w:val="ListParagraph"/>
        <w:numPr>
          <w:ilvl w:val="1"/>
          <w:numId w:val="33"/>
        </w:numPr>
        <w:tabs>
          <w:tab w:val="left" w:pos="2148"/>
          <w:tab w:val="left" w:pos="2149"/>
        </w:tabs>
        <w:spacing w:before="79"/>
        <w:ind w:right="850"/>
        <w:rPr>
          <w:sz w:val="20"/>
        </w:rPr>
      </w:pPr>
      <w:r w:rsidRPr="00764FB9">
        <w:rPr>
          <w:sz w:val="20"/>
        </w:rPr>
        <w:t>A solicitor must take care to ensure that the solicitor’s advice to invoke the coercive powers of</w:t>
      </w:r>
      <w:r w:rsidRPr="00764FB9">
        <w:rPr>
          <w:spacing w:val="40"/>
          <w:sz w:val="20"/>
        </w:rPr>
        <w:t xml:space="preserve"> </w:t>
      </w:r>
      <w:r w:rsidRPr="00764FB9">
        <w:rPr>
          <w:sz w:val="20"/>
        </w:rPr>
        <w:t>a court:</w:t>
      </w:r>
    </w:p>
    <w:p w14:paraId="4EAE02D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reasonably</w:t>
      </w:r>
      <w:r w:rsidRPr="00764FB9">
        <w:rPr>
          <w:spacing w:val="-4"/>
          <w:sz w:val="20"/>
        </w:rPr>
        <w:t xml:space="preserve"> </w:t>
      </w:r>
      <w:r w:rsidRPr="00764FB9">
        <w:rPr>
          <w:sz w:val="20"/>
        </w:rPr>
        <w:t>justified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w:t>
      </w:r>
      <w:r w:rsidRPr="00764FB9">
        <w:rPr>
          <w:sz w:val="20"/>
        </w:rPr>
        <w:t>then</w:t>
      </w:r>
      <w:r w:rsidRPr="00764FB9">
        <w:rPr>
          <w:spacing w:val="-5"/>
          <w:sz w:val="20"/>
        </w:rPr>
        <w:t xml:space="preserve"> </w:t>
      </w:r>
      <w:r w:rsidRPr="00764FB9">
        <w:rPr>
          <w:sz w:val="20"/>
        </w:rPr>
        <w:t>available</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4"/>
          <w:sz w:val="20"/>
        </w:rPr>
        <w:t xml:space="preserve"> </w:t>
      </w:r>
      <w:proofErr w:type="gramStart"/>
      <w:r w:rsidRPr="00764FB9">
        <w:rPr>
          <w:spacing w:val="-2"/>
          <w:sz w:val="20"/>
        </w:rPr>
        <w:t>solicitor;</w:t>
      </w:r>
      <w:proofErr w:type="gramEnd"/>
    </w:p>
    <w:p w14:paraId="04B017DA"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appropriate</w:t>
      </w:r>
      <w:r w:rsidRPr="00764FB9">
        <w:rPr>
          <w:spacing w:val="-5"/>
          <w:sz w:val="20"/>
        </w:rPr>
        <w:t xml:space="preserve"> </w:t>
      </w:r>
      <w:r w:rsidRPr="00764FB9">
        <w:rPr>
          <w:sz w:val="20"/>
        </w:rPr>
        <w:t>for</w:t>
      </w:r>
      <w:r w:rsidRPr="00764FB9">
        <w:rPr>
          <w:spacing w:val="-4"/>
          <w:sz w:val="20"/>
        </w:rPr>
        <w:t xml:space="preserve"> </w:t>
      </w:r>
      <w:r w:rsidRPr="00764FB9">
        <w:rPr>
          <w:sz w:val="20"/>
        </w:rPr>
        <w:t>the</w:t>
      </w:r>
      <w:r w:rsidRPr="00764FB9">
        <w:rPr>
          <w:spacing w:val="-5"/>
          <w:sz w:val="20"/>
        </w:rPr>
        <w:t xml:space="preserve"> </w:t>
      </w:r>
      <w:r w:rsidRPr="00764FB9">
        <w:rPr>
          <w:sz w:val="20"/>
        </w:rPr>
        <w:t>robust</w:t>
      </w:r>
      <w:r w:rsidRPr="00764FB9">
        <w:rPr>
          <w:spacing w:val="-5"/>
          <w:sz w:val="20"/>
        </w:rPr>
        <w:t xml:space="preserve"> </w:t>
      </w:r>
      <w:r w:rsidRPr="00764FB9">
        <w:rPr>
          <w:sz w:val="20"/>
        </w:rPr>
        <w:t>advancement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case</w:t>
      </w:r>
      <w:r w:rsidRPr="00764FB9">
        <w:rPr>
          <w:spacing w:val="-5"/>
          <w:sz w:val="20"/>
        </w:rPr>
        <w:t xml:space="preserve"> </w:t>
      </w:r>
      <w:r w:rsidRPr="00764FB9">
        <w:rPr>
          <w:sz w:val="20"/>
        </w:rPr>
        <w:t>on</w:t>
      </w:r>
      <w:r w:rsidRPr="00764FB9">
        <w:rPr>
          <w:spacing w:val="-5"/>
          <w:sz w:val="20"/>
        </w:rPr>
        <w:t xml:space="preserve"> </w:t>
      </w:r>
      <w:r w:rsidRPr="00764FB9">
        <w:rPr>
          <w:sz w:val="20"/>
        </w:rPr>
        <w:t>its</w:t>
      </w:r>
      <w:r w:rsidRPr="00764FB9">
        <w:rPr>
          <w:spacing w:val="-4"/>
          <w:sz w:val="20"/>
        </w:rPr>
        <w:t xml:space="preserve"> </w:t>
      </w:r>
      <w:proofErr w:type="gramStart"/>
      <w:r w:rsidRPr="00764FB9">
        <w:rPr>
          <w:spacing w:val="-2"/>
          <w:sz w:val="20"/>
        </w:rPr>
        <w:t>merits;</w:t>
      </w:r>
      <w:proofErr w:type="gramEnd"/>
    </w:p>
    <w:p w14:paraId="728FB193" w14:textId="3490CA90"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is</w:t>
      </w:r>
      <w:r w:rsidRPr="00764FB9">
        <w:rPr>
          <w:spacing w:val="-7"/>
          <w:sz w:val="20"/>
        </w:rPr>
        <w:t xml:space="preserve"> </w:t>
      </w:r>
      <w:r w:rsidRPr="00764FB9">
        <w:rPr>
          <w:sz w:val="20"/>
        </w:rPr>
        <w:t>not</w:t>
      </w:r>
      <w:r w:rsidRPr="00764FB9">
        <w:rPr>
          <w:spacing w:val="-4"/>
          <w:sz w:val="20"/>
        </w:rPr>
        <w:t xml:space="preserve"> </w:t>
      </w:r>
      <w:r w:rsidR="007B4190" w:rsidRPr="00764FB9">
        <w:rPr>
          <w:sz w:val="20"/>
        </w:rPr>
        <w:t>given</w:t>
      </w:r>
      <w:r w:rsidRPr="00764FB9">
        <w:rPr>
          <w:spacing w:val="-5"/>
          <w:sz w:val="20"/>
        </w:rPr>
        <w:t xml:space="preserve"> </w:t>
      </w:r>
      <w:r w:rsidRPr="00764FB9">
        <w:rPr>
          <w:sz w:val="20"/>
        </w:rPr>
        <w:t>principally</w:t>
      </w:r>
      <w:r w:rsidRPr="00764FB9">
        <w:rPr>
          <w:spacing w:val="-4"/>
          <w:sz w:val="20"/>
        </w:rPr>
        <w:t xml:space="preserve"> </w:t>
      </w:r>
      <w:proofErr w:type="gramStart"/>
      <w:r w:rsidRPr="00764FB9">
        <w:rPr>
          <w:sz w:val="20"/>
        </w:rPr>
        <w:t>in</w:t>
      </w:r>
      <w:r w:rsidRPr="00764FB9">
        <w:rPr>
          <w:spacing w:val="-5"/>
          <w:sz w:val="20"/>
        </w:rPr>
        <w:t xml:space="preserve"> </w:t>
      </w:r>
      <w:r w:rsidRPr="00764FB9">
        <w:rPr>
          <w:sz w:val="20"/>
        </w:rPr>
        <w:t>order</w:t>
      </w:r>
      <w:r w:rsidRPr="00764FB9">
        <w:rPr>
          <w:spacing w:val="-4"/>
          <w:sz w:val="20"/>
        </w:rPr>
        <w:t xml:space="preserve"> </w:t>
      </w:r>
      <w:r w:rsidRPr="00764FB9">
        <w:rPr>
          <w:sz w:val="20"/>
        </w:rPr>
        <w:t>to</w:t>
      </w:r>
      <w:proofErr w:type="gramEnd"/>
      <w:r w:rsidRPr="00764FB9">
        <w:rPr>
          <w:spacing w:val="-4"/>
          <w:sz w:val="20"/>
        </w:rPr>
        <w:t xml:space="preserve"> </w:t>
      </w:r>
      <w:r w:rsidRPr="00764FB9">
        <w:rPr>
          <w:sz w:val="20"/>
        </w:rPr>
        <w:t>harass</w:t>
      </w:r>
      <w:r w:rsidRPr="00764FB9">
        <w:rPr>
          <w:spacing w:val="-5"/>
          <w:sz w:val="20"/>
        </w:rPr>
        <w:t xml:space="preserve"> </w:t>
      </w:r>
      <w:r w:rsidRPr="00764FB9">
        <w:rPr>
          <w:sz w:val="20"/>
        </w:rPr>
        <w:t>or</w:t>
      </w:r>
      <w:r w:rsidRPr="00764FB9">
        <w:rPr>
          <w:spacing w:val="-4"/>
          <w:sz w:val="20"/>
        </w:rPr>
        <w:t xml:space="preserve"> </w:t>
      </w:r>
      <w:r w:rsidRPr="00764FB9">
        <w:rPr>
          <w:sz w:val="20"/>
        </w:rPr>
        <w:t>embarrass</w:t>
      </w:r>
      <w:r w:rsidRPr="00764FB9">
        <w:rPr>
          <w:spacing w:val="-5"/>
          <w:sz w:val="20"/>
        </w:rPr>
        <w:t xml:space="preserve"> </w:t>
      </w:r>
      <w:r w:rsidRPr="00764FB9">
        <w:rPr>
          <w:sz w:val="20"/>
        </w:rPr>
        <w:t>a</w:t>
      </w:r>
      <w:r w:rsidRPr="00764FB9">
        <w:rPr>
          <w:spacing w:val="-4"/>
          <w:sz w:val="20"/>
        </w:rPr>
        <w:t xml:space="preserve"> </w:t>
      </w:r>
      <w:r w:rsidRPr="00764FB9">
        <w:rPr>
          <w:sz w:val="20"/>
        </w:rPr>
        <w:t>person;</w:t>
      </w:r>
      <w:r w:rsidRPr="00764FB9">
        <w:rPr>
          <w:spacing w:val="-4"/>
          <w:sz w:val="20"/>
        </w:rPr>
        <w:t xml:space="preserve"> </w:t>
      </w:r>
      <w:r w:rsidRPr="00764FB9">
        <w:rPr>
          <w:spacing w:val="-5"/>
          <w:sz w:val="20"/>
        </w:rPr>
        <w:t>and</w:t>
      </w:r>
    </w:p>
    <w:p w14:paraId="62360EA2" w14:textId="41C46F41" w:rsidR="00FD3717" w:rsidRPr="00764FB9" w:rsidRDefault="003F55D5" w:rsidP="00025D8C">
      <w:pPr>
        <w:pStyle w:val="ListParagraph"/>
        <w:numPr>
          <w:ilvl w:val="2"/>
          <w:numId w:val="33"/>
        </w:numPr>
        <w:tabs>
          <w:tab w:val="left" w:pos="2868"/>
          <w:tab w:val="left" w:pos="2869"/>
        </w:tabs>
        <w:spacing w:before="81"/>
        <w:ind w:right="849"/>
      </w:pPr>
      <w:r w:rsidRPr="00764FB9">
        <w:rPr>
          <w:sz w:val="20"/>
        </w:rPr>
        <w:t xml:space="preserve">is not </w:t>
      </w:r>
      <w:r w:rsidR="007B4190" w:rsidRPr="00764FB9">
        <w:rPr>
          <w:sz w:val="20"/>
        </w:rPr>
        <w:t>given</w:t>
      </w:r>
      <w:r w:rsidRPr="00764FB9">
        <w:rPr>
          <w:sz w:val="20"/>
        </w:rPr>
        <w:t xml:space="preserve"> principally </w:t>
      </w:r>
      <w:proofErr w:type="gramStart"/>
      <w:r w:rsidRPr="00764FB9">
        <w:rPr>
          <w:sz w:val="20"/>
        </w:rPr>
        <w:t>in order to</w:t>
      </w:r>
      <w:proofErr w:type="gramEnd"/>
      <w:r w:rsidRPr="00764FB9">
        <w:rPr>
          <w:sz w:val="20"/>
        </w:rPr>
        <w:t xml:space="preserve"> gain some collateral advantage for the client or the solicitor </w:t>
      </w:r>
      <w:r w:rsidR="007B4190" w:rsidRPr="00764FB9">
        <w:rPr>
          <w:sz w:val="20"/>
        </w:rPr>
        <w:t xml:space="preserve">a third party </w:t>
      </w:r>
      <w:r w:rsidRPr="00764FB9">
        <w:rPr>
          <w:sz w:val="20"/>
        </w:rPr>
        <w:t>out of court.</w:t>
      </w:r>
    </w:p>
    <w:p w14:paraId="4EDC37BD" w14:textId="77777777" w:rsidR="00FD3717" w:rsidRPr="00764FB9" w:rsidRDefault="003F55D5" w:rsidP="00025D8C">
      <w:pPr>
        <w:pStyle w:val="ListParagraph"/>
        <w:numPr>
          <w:ilvl w:val="1"/>
          <w:numId w:val="33"/>
        </w:numPr>
        <w:tabs>
          <w:tab w:val="left" w:pos="2148"/>
          <w:tab w:val="left" w:pos="2149"/>
        </w:tabs>
        <w:spacing w:before="98"/>
        <w:ind w:right="850"/>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must</w:t>
      </w:r>
      <w:r w:rsidRPr="00764FB9">
        <w:rPr>
          <w:spacing w:val="35"/>
          <w:sz w:val="20"/>
        </w:rPr>
        <w:t xml:space="preserve"> </w:t>
      </w:r>
      <w:r w:rsidRPr="00764FB9">
        <w:rPr>
          <w:sz w:val="20"/>
        </w:rPr>
        <w:t>take</w:t>
      </w:r>
      <w:r w:rsidRPr="00764FB9">
        <w:rPr>
          <w:spacing w:val="34"/>
          <w:sz w:val="20"/>
        </w:rPr>
        <w:t xml:space="preserve"> </w:t>
      </w:r>
      <w:r w:rsidRPr="00764FB9">
        <w:rPr>
          <w:sz w:val="20"/>
        </w:rPr>
        <w:t>care</w:t>
      </w:r>
      <w:r w:rsidRPr="00764FB9">
        <w:rPr>
          <w:spacing w:val="34"/>
          <w:sz w:val="20"/>
        </w:rPr>
        <w:t xml:space="preserve"> </w:t>
      </w:r>
      <w:r w:rsidRPr="00764FB9">
        <w:rPr>
          <w:sz w:val="20"/>
        </w:rPr>
        <w:t>to</w:t>
      </w:r>
      <w:r w:rsidRPr="00764FB9">
        <w:rPr>
          <w:spacing w:val="33"/>
          <w:sz w:val="20"/>
        </w:rPr>
        <w:t xml:space="preserve"> </w:t>
      </w:r>
      <w:r w:rsidRPr="00764FB9">
        <w:rPr>
          <w:sz w:val="20"/>
        </w:rPr>
        <w:t>ensure</w:t>
      </w:r>
      <w:r w:rsidRPr="00764FB9">
        <w:rPr>
          <w:spacing w:val="34"/>
          <w:sz w:val="20"/>
        </w:rPr>
        <w:t xml:space="preserve"> </w:t>
      </w:r>
      <w:r w:rsidRPr="00764FB9">
        <w:rPr>
          <w:sz w:val="20"/>
        </w:rPr>
        <w:t>that</w:t>
      </w:r>
      <w:r w:rsidRPr="00764FB9">
        <w:rPr>
          <w:spacing w:val="34"/>
          <w:sz w:val="20"/>
        </w:rPr>
        <w:t xml:space="preserve"> </w:t>
      </w:r>
      <w:r w:rsidRPr="00764FB9">
        <w:rPr>
          <w:sz w:val="20"/>
        </w:rPr>
        <w:t>decisions</w:t>
      </w:r>
      <w:r w:rsidRPr="00764FB9">
        <w:rPr>
          <w:spacing w:val="34"/>
          <w:sz w:val="20"/>
        </w:rPr>
        <w:t xml:space="preserve"> </w:t>
      </w:r>
      <w:r w:rsidRPr="00764FB9">
        <w:rPr>
          <w:sz w:val="20"/>
        </w:rPr>
        <w:t>by</w:t>
      </w:r>
      <w:r w:rsidRPr="00764FB9">
        <w:rPr>
          <w:spacing w:val="34"/>
          <w:sz w:val="20"/>
        </w:rPr>
        <w:t xml:space="preserve"> </w:t>
      </w:r>
      <w:r w:rsidRPr="00764FB9">
        <w:rPr>
          <w:sz w:val="20"/>
        </w:rPr>
        <w:t>the</w:t>
      </w:r>
      <w:r w:rsidRPr="00764FB9">
        <w:rPr>
          <w:spacing w:val="34"/>
          <w:sz w:val="20"/>
        </w:rPr>
        <w:t xml:space="preserve"> </w:t>
      </w:r>
      <w:r w:rsidRPr="00764FB9">
        <w:rPr>
          <w:sz w:val="20"/>
        </w:rPr>
        <w:t>solicitor</w:t>
      </w:r>
      <w:r w:rsidRPr="00764FB9">
        <w:rPr>
          <w:spacing w:val="34"/>
          <w:sz w:val="20"/>
        </w:rPr>
        <w:t xml:space="preserve"> </w:t>
      </w:r>
      <w:r w:rsidRPr="00764FB9">
        <w:rPr>
          <w:sz w:val="20"/>
        </w:rPr>
        <w:t>to</w:t>
      </w:r>
      <w:r w:rsidRPr="00764FB9">
        <w:rPr>
          <w:spacing w:val="34"/>
          <w:sz w:val="20"/>
        </w:rPr>
        <w:t xml:space="preserve"> </w:t>
      </w:r>
      <w:r w:rsidRPr="00764FB9">
        <w:rPr>
          <w:sz w:val="20"/>
        </w:rPr>
        <w:t>make</w:t>
      </w:r>
      <w:r w:rsidRPr="00764FB9">
        <w:rPr>
          <w:spacing w:val="34"/>
          <w:sz w:val="20"/>
        </w:rPr>
        <w:t xml:space="preserve"> </w:t>
      </w:r>
      <w:r w:rsidRPr="00764FB9">
        <w:rPr>
          <w:sz w:val="20"/>
        </w:rPr>
        <w:t>allegations</w:t>
      </w:r>
      <w:r w:rsidRPr="00764FB9">
        <w:rPr>
          <w:spacing w:val="34"/>
          <w:sz w:val="20"/>
        </w:rPr>
        <w:t xml:space="preserve"> </w:t>
      </w:r>
      <w:r w:rsidRPr="00764FB9">
        <w:rPr>
          <w:sz w:val="20"/>
        </w:rPr>
        <w:t>or suggestions under privilege against any person:</w:t>
      </w:r>
    </w:p>
    <w:p w14:paraId="7153342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8"/>
          <w:sz w:val="20"/>
        </w:rPr>
        <w:t xml:space="preserve"> </w:t>
      </w:r>
      <w:r w:rsidRPr="00764FB9">
        <w:rPr>
          <w:sz w:val="20"/>
        </w:rPr>
        <w:t>reasonably</w:t>
      </w:r>
      <w:r w:rsidRPr="00764FB9">
        <w:rPr>
          <w:spacing w:val="-5"/>
          <w:sz w:val="20"/>
        </w:rPr>
        <w:t xml:space="preserve"> </w:t>
      </w:r>
      <w:r w:rsidRPr="00764FB9">
        <w:rPr>
          <w:sz w:val="20"/>
        </w:rPr>
        <w:t>justified</w:t>
      </w:r>
      <w:r w:rsidRPr="00764FB9">
        <w:rPr>
          <w:spacing w:val="-5"/>
          <w:sz w:val="20"/>
        </w:rPr>
        <w:t xml:space="preserve"> </w:t>
      </w:r>
      <w:r w:rsidRPr="00764FB9">
        <w:rPr>
          <w:sz w:val="20"/>
        </w:rPr>
        <w:t>by</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w:t>
      </w:r>
      <w:r w:rsidRPr="00764FB9">
        <w:rPr>
          <w:sz w:val="20"/>
        </w:rPr>
        <w:t>then</w:t>
      </w:r>
      <w:r w:rsidRPr="00764FB9">
        <w:rPr>
          <w:spacing w:val="-5"/>
          <w:sz w:val="20"/>
        </w:rPr>
        <w:t xml:space="preserve"> </w:t>
      </w:r>
      <w:r w:rsidRPr="00764FB9">
        <w:rPr>
          <w:sz w:val="20"/>
        </w:rPr>
        <w:t>available</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5"/>
          <w:sz w:val="20"/>
        </w:rPr>
        <w:t xml:space="preserve"> </w:t>
      </w:r>
      <w:proofErr w:type="gramStart"/>
      <w:r w:rsidRPr="00764FB9">
        <w:rPr>
          <w:spacing w:val="-2"/>
          <w:sz w:val="20"/>
        </w:rPr>
        <w:t>solicitor;</w:t>
      </w:r>
      <w:proofErr w:type="gramEnd"/>
    </w:p>
    <w:p w14:paraId="2004F551"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7"/>
          <w:sz w:val="20"/>
        </w:rPr>
        <w:t xml:space="preserve"> </w:t>
      </w:r>
      <w:r w:rsidRPr="00764FB9">
        <w:rPr>
          <w:sz w:val="20"/>
        </w:rPr>
        <w:t>appropriate</w:t>
      </w:r>
      <w:r w:rsidRPr="00764FB9">
        <w:rPr>
          <w:spacing w:val="-5"/>
          <w:sz w:val="20"/>
        </w:rPr>
        <w:t xml:space="preserve"> </w:t>
      </w:r>
      <w:r w:rsidRPr="00764FB9">
        <w:rPr>
          <w:sz w:val="20"/>
        </w:rPr>
        <w:t>for</w:t>
      </w:r>
      <w:r w:rsidRPr="00764FB9">
        <w:rPr>
          <w:spacing w:val="-5"/>
          <w:sz w:val="20"/>
        </w:rPr>
        <w:t xml:space="preserve"> </w:t>
      </w:r>
      <w:r w:rsidRPr="00764FB9">
        <w:rPr>
          <w:sz w:val="20"/>
        </w:rPr>
        <w:t>the</w:t>
      </w:r>
      <w:r w:rsidRPr="00764FB9">
        <w:rPr>
          <w:spacing w:val="-5"/>
          <w:sz w:val="20"/>
        </w:rPr>
        <w:t xml:space="preserve"> </w:t>
      </w:r>
      <w:r w:rsidRPr="00764FB9">
        <w:rPr>
          <w:sz w:val="20"/>
        </w:rPr>
        <w:t>robust</w:t>
      </w:r>
      <w:r w:rsidRPr="00764FB9">
        <w:rPr>
          <w:spacing w:val="-4"/>
          <w:sz w:val="20"/>
        </w:rPr>
        <w:t xml:space="preserve"> </w:t>
      </w:r>
      <w:r w:rsidRPr="00764FB9">
        <w:rPr>
          <w:sz w:val="20"/>
        </w:rPr>
        <w:t>advancement</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client’s</w:t>
      </w:r>
      <w:r w:rsidRPr="00764FB9">
        <w:rPr>
          <w:spacing w:val="-4"/>
          <w:sz w:val="20"/>
        </w:rPr>
        <w:t xml:space="preserve"> </w:t>
      </w:r>
      <w:r w:rsidRPr="00764FB9">
        <w:rPr>
          <w:sz w:val="20"/>
        </w:rPr>
        <w:t>case</w:t>
      </w:r>
      <w:r w:rsidRPr="00764FB9">
        <w:rPr>
          <w:spacing w:val="-5"/>
          <w:sz w:val="20"/>
        </w:rPr>
        <w:t xml:space="preserve"> </w:t>
      </w:r>
      <w:r w:rsidRPr="00764FB9">
        <w:rPr>
          <w:sz w:val="20"/>
        </w:rPr>
        <w:t>on</w:t>
      </w:r>
      <w:r w:rsidRPr="00764FB9">
        <w:rPr>
          <w:spacing w:val="-5"/>
          <w:sz w:val="20"/>
        </w:rPr>
        <w:t xml:space="preserve"> </w:t>
      </w:r>
      <w:r w:rsidRPr="00764FB9">
        <w:rPr>
          <w:sz w:val="20"/>
        </w:rPr>
        <w:t>its</w:t>
      </w:r>
      <w:r w:rsidRPr="00764FB9">
        <w:rPr>
          <w:spacing w:val="-5"/>
          <w:sz w:val="20"/>
        </w:rPr>
        <w:t xml:space="preserve"> </w:t>
      </w:r>
      <w:r w:rsidRPr="00764FB9">
        <w:rPr>
          <w:sz w:val="20"/>
        </w:rPr>
        <w:t>merits;</w:t>
      </w:r>
      <w:r w:rsidRPr="00764FB9">
        <w:rPr>
          <w:spacing w:val="-4"/>
          <w:sz w:val="20"/>
        </w:rPr>
        <w:t xml:space="preserve"> </w:t>
      </w:r>
      <w:r w:rsidRPr="00764FB9">
        <w:rPr>
          <w:spacing w:val="-5"/>
          <w:sz w:val="20"/>
        </w:rPr>
        <w:t>and</w:t>
      </w:r>
    </w:p>
    <w:p w14:paraId="7943F7F8"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are</w:t>
      </w:r>
      <w:r w:rsidRPr="00764FB9">
        <w:rPr>
          <w:spacing w:val="-7"/>
          <w:sz w:val="20"/>
        </w:rPr>
        <w:t xml:space="preserve"> </w:t>
      </w:r>
      <w:r w:rsidRPr="00764FB9">
        <w:rPr>
          <w:sz w:val="20"/>
        </w:rPr>
        <w:t>not</w:t>
      </w:r>
      <w:r w:rsidRPr="00764FB9">
        <w:rPr>
          <w:spacing w:val="-4"/>
          <w:sz w:val="20"/>
        </w:rPr>
        <w:t xml:space="preserve"> </w:t>
      </w:r>
      <w:r w:rsidRPr="00764FB9">
        <w:rPr>
          <w:sz w:val="20"/>
        </w:rPr>
        <w:t>made</w:t>
      </w:r>
      <w:r w:rsidRPr="00764FB9">
        <w:rPr>
          <w:spacing w:val="-5"/>
          <w:sz w:val="20"/>
        </w:rPr>
        <w:t xml:space="preserve"> </w:t>
      </w:r>
      <w:r w:rsidRPr="00764FB9">
        <w:rPr>
          <w:sz w:val="20"/>
        </w:rPr>
        <w:t>principally</w:t>
      </w:r>
      <w:r w:rsidRPr="00764FB9">
        <w:rPr>
          <w:spacing w:val="-4"/>
          <w:sz w:val="20"/>
        </w:rPr>
        <w:t xml:space="preserve"> </w:t>
      </w:r>
      <w:proofErr w:type="gramStart"/>
      <w:r w:rsidRPr="00764FB9">
        <w:rPr>
          <w:sz w:val="20"/>
        </w:rPr>
        <w:t>in</w:t>
      </w:r>
      <w:r w:rsidRPr="00764FB9">
        <w:rPr>
          <w:spacing w:val="-4"/>
          <w:sz w:val="20"/>
        </w:rPr>
        <w:t xml:space="preserve"> </w:t>
      </w:r>
      <w:r w:rsidRPr="00764FB9">
        <w:rPr>
          <w:sz w:val="20"/>
        </w:rPr>
        <w:t>order</w:t>
      </w:r>
      <w:r w:rsidRPr="00764FB9">
        <w:rPr>
          <w:spacing w:val="-5"/>
          <w:sz w:val="20"/>
        </w:rPr>
        <w:t xml:space="preserve"> </w:t>
      </w:r>
      <w:r w:rsidRPr="00764FB9">
        <w:rPr>
          <w:sz w:val="20"/>
        </w:rPr>
        <w:t>to</w:t>
      </w:r>
      <w:proofErr w:type="gramEnd"/>
      <w:r w:rsidRPr="00764FB9">
        <w:rPr>
          <w:spacing w:val="-4"/>
          <w:sz w:val="20"/>
        </w:rPr>
        <w:t xml:space="preserve"> </w:t>
      </w:r>
      <w:r w:rsidRPr="00764FB9">
        <w:rPr>
          <w:sz w:val="20"/>
        </w:rPr>
        <w:t>harass</w:t>
      </w:r>
      <w:r w:rsidRPr="00764FB9">
        <w:rPr>
          <w:spacing w:val="-4"/>
          <w:sz w:val="20"/>
        </w:rPr>
        <w:t xml:space="preserve"> </w:t>
      </w:r>
      <w:r w:rsidRPr="00764FB9">
        <w:rPr>
          <w:sz w:val="20"/>
        </w:rPr>
        <w:t>or</w:t>
      </w:r>
      <w:r w:rsidRPr="00764FB9">
        <w:rPr>
          <w:spacing w:val="-5"/>
          <w:sz w:val="20"/>
        </w:rPr>
        <w:t xml:space="preserve"> </w:t>
      </w:r>
      <w:r w:rsidRPr="00764FB9">
        <w:rPr>
          <w:sz w:val="20"/>
        </w:rPr>
        <w:t>embarrass</w:t>
      </w:r>
      <w:r w:rsidRPr="00764FB9">
        <w:rPr>
          <w:spacing w:val="-4"/>
          <w:sz w:val="20"/>
        </w:rPr>
        <w:t xml:space="preserve"> </w:t>
      </w:r>
      <w:r w:rsidRPr="00764FB9">
        <w:rPr>
          <w:sz w:val="20"/>
        </w:rPr>
        <w:t>a</w:t>
      </w:r>
      <w:r w:rsidRPr="00764FB9">
        <w:rPr>
          <w:spacing w:val="-4"/>
          <w:sz w:val="20"/>
        </w:rPr>
        <w:t xml:space="preserve"> </w:t>
      </w:r>
      <w:r w:rsidRPr="00764FB9">
        <w:rPr>
          <w:spacing w:val="-2"/>
          <w:sz w:val="20"/>
        </w:rPr>
        <w:t>person.</w:t>
      </w:r>
    </w:p>
    <w:p w14:paraId="3F8CD33D" w14:textId="77777777" w:rsidR="00FD3717" w:rsidRPr="00764FB9" w:rsidRDefault="003F55D5" w:rsidP="00025D8C">
      <w:pPr>
        <w:pStyle w:val="ListParagraph"/>
        <w:numPr>
          <w:ilvl w:val="1"/>
          <w:numId w:val="33"/>
        </w:numPr>
        <w:tabs>
          <w:tab w:val="left" w:pos="2148"/>
          <w:tab w:val="left" w:pos="2149"/>
        </w:tabs>
        <w:spacing w:before="161"/>
        <w:ind w:hanging="709"/>
        <w:rPr>
          <w:sz w:val="20"/>
        </w:rPr>
      </w:pPr>
      <w:r w:rsidRPr="00764FB9">
        <w:rPr>
          <w:sz w:val="20"/>
        </w:rPr>
        <w:t>A</w:t>
      </w:r>
      <w:r w:rsidRPr="00764FB9">
        <w:rPr>
          <w:spacing w:val="-6"/>
          <w:sz w:val="20"/>
        </w:rPr>
        <w:t xml:space="preserve"> </w:t>
      </w:r>
      <w:r w:rsidRPr="00764FB9">
        <w:rPr>
          <w:sz w:val="20"/>
        </w:rPr>
        <w:t>solicitor</w:t>
      </w:r>
      <w:r w:rsidRPr="00764FB9">
        <w:rPr>
          <w:spacing w:val="-4"/>
          <w:sz w:val="20"/>
        </w:rPr>
        <w:t xml:space="preserve"> </w:t>
      </w:r>
      <w:r w:rsidRPr="00764FB9">
        <w:rPr>
          <w:sz w:val="20"/>
        </w:rPr>
        <w:t>must</w:t>
      </w:r>
      <w:r w:rsidRPr="00764FB9">
        <w:rPr>
          <w:spacing w:val="-3"/>
          <w:sz w:val="20"/>
        </w:rPr>
        <w:t xml:space="preserve"> </w:t>
      </w:r>
      <w:r w:rsidRPr="00764FB9">
        <w:rPr>
          <w:sz w:val="20"/>
        </w:rPr>
        <w:t>not</w:t>
      </w:r>
      <w:r w:rsidRPr="00764FB9">
        <w:rPr>
          <w:spacing w:val="-4"/>
          <w:sz w:val="20"/>
        </w:rPr>
        <w:t xml:space="preserve"> </w:t>
      </w:r>
      <w:r w:rsidRPr="00764FB9">
        <w:rPr>
          <w:sz w:val="20"/>
        </w:rPr>
        <w:t>allege</w:t>
      </w:r>
      <w:r w:rsidRPr="00764FB9">
        <w:rPr>
          <w:spacing w:val="-4"/>
          <w:sz w:val="20"/>
        </w:rPr>
        <w:t xml:space="preserve"> </w:t>
      </w:r>
      <w:r w:rsidRPr="00764FB9">
        <w:rPr>
          <w:sz w:val="20"/>
        </w:rPr>
        <w:t>any</w:t>
      </w:r>
      <w:r w:rsidRPr="00764FB9">
        <w:rPr>
          <w:spacing w:val="-4"/>
          <w:sz w:val="20"/>
        </w:rPr>
        <w:t xml:space="preserve"> </w:t>
      </w:r>
      <w:r w:rsidRPr="00764FB9">
        <w:rPr>
          <w:sz w:val="20"/>
        </w:rPr>
        <w:t>matter</w:t>
      </w:r>
      <w:r w:rsidRPr="00764FB9">
        <w:rPr>
          <w:spacing w:val="-4"/>
          <w:sz w:val="20"/>
        </w:rPr>
        <w:t xml:space="preserve"> </w:t>
      </w:r>
      <w:r w:rsidRPr="00764FB9">
        <w:rPr>
          <w:sz w:val="20"/>
        </w:rPr>
        <w:t>of</w:t>
      </w:r>
      <w:r w:rsidRPr="00764FB9">
        <w:rPr>
          <w:spacing w:val="-4"/>
          <w:sz w:val="20"/>
        </w:rPr>
        <w:t xml:space="preserve"> </w:t>
      </w:r>
      <w:r w:rsidRPr="00764FB9">
        <w:rPr>
          <w:sz w:val="20"/>
        </w:rPr>
        <w:t>fact</w:t>
      </w:r>
      <w:r w:rsidRPr="00764FB9">
        <w:rPr>
          <w:spacing w:val="-3"/>
          <w:sz w:val="20"/>
        </w:rPr>
        <w:t xml:space="preserve"> </w:t>
      </w:r>
      <w:r w:rsidRPr="00764FB9">
        <w:rPr>
          <w:spacing w:val="-5"/>
          <w:sz w:val="20"/>
        </w:rPr>
        <w:t>in:</w:t>
      </w:r>
    </w:p>
    <w:p w14:paraId="1890A59A" w14:textId="77777777" w:rsidR="00FD3717" w:rsidRPr="00764FB9" w:rsidRDefault="003F55D5" w:rsidP="00025D8C">
      <w:pPr>
        <w:pStyle w:val="ListParagraph"/>
        <w:numPr>
          <w:ilvl w:val="2"/>
          <w:numId w:val="33"/>
        </w:numPr>
        <w:tabs>
          <w:tab w:val="left" w:pos="2868"/>
          <w:tab w:val="left" w:pos="2869"/>
        </w:tabs>
        <w:spacing w:before="78"/>
        <w:ind w:hanging="721"/>
        <w:rPr>
          <w:sz w:val="20"/>
        </w:rPr>
      </w:pPr>
      <w:r w:rsidRPr="00764FB9">
        <w:rPr>
          <w:sz w:val="20"/>
        </w:rPr>
        <w:t>any</w:t>
      </w:r>
      <w:r w:rsidRPr="00764FB9">
        <w:rPr>
          <w:spacing w:val="-5"/>
          <w:sz w:val="20"/>
        </w:rPr>
        <w:t xml:space="preserve"> </w:t>
      </w:r>
      <w:r w:rsidRPr="00764FB9">
        <w:rPr>
          <w:sz w:val="20"/>
        </w:rPr>
        <w:t>court</w:t>
      </w:r>
      <w:r w:rsidRPr="00764FB9">
        <w:rPr>
          <w:spacing w:val="-4"/>
          <w:sz w:val="20"/>
        </w:rPr>
        <w:t xml:space="preserve"> </w:t>
      </w:r>
      <w:r w:rsidRPr="00764FB9">
        <w:rPr>
          <w:sz w:val="20"/>
        </w:rPr>
        <w:t>document</w:t>
      </w:r>
      <w:r w:rsidRPr="00764FB9">
        <w:rPr>
          <w:spacing w:val="-4"/>
          <w:sz w:val="20"/>
        </w:rPr>
        <w:t xml:space="preserve"> </w:t>
      </w:r>
      <w:r w:rsidRPr="00764FB9">
        <w:rPr>
          <w:sz w:val="20"/>
        </w:rPr>
        <w:t>settled</w:t>
      </w:r>
      <w:r w:rsidRPr="00764FB9">
        <w:rPr>
          <w:spacing w:val="-5"/>
          <w:sz w:val="20"/>
        </w:rPr>
        <w:t xml:space="preserve"> </w:t>
      </w:r>
      <w:r w:rsidRPr="00764FB9">
        <w:rPr>
          <w:sz w:val="20"/>
        </w:rPr>
        <w:t>by</w:t>
      </w:r>
      <w:r w:rsidRPr="00764FB9">
        <w:rPr>
          <w:spacing w:val="-4"/>
          <w:sz w:val="20"/>
        </w:rPr>
        <w:t xml:space="preserve"> </w:t>
      </w:r>
      <w:r w:rsidRPr="00764FB9">
        <w:rPr>
          <w:sz w:val="20"/>
        </w:rPr>
        <w:t>the</w:t>
      </w:r>
      <w:r w:rsidRPr="00764FB9">
        <w:rPr>
          <w:spacing w:val="-4"/>
          <w:sz w:val="20"/>
        </w:rPr>
        <w:t xml:space="preserve"> </w:t>
      </w:r>
      <w:proofErr w:type="gramStart"/>
      <w:r w:rsidRPr="00764FB9">
        <w:rPr>
          <w:spacing w:val="-2"/>
          <w:sz w:val="20"/>
        </w:rPr>
        <w:t>solicitor;</w:t>
      </w:r>
      <w:proofErr w:type="gramEnd"/>
    </w:p>
    <w:p w14:paraId="002DC1A4" w14:textId="77777777" w:rsidR="00FD3717" w:rsidRPr="00764FB9" w:rsidRDefault="003F55D5" w:rsidP="00025D8C">
      <w:pPr>
        <w:pStyle w:val="ListParagraph"/>
        <w:numPr>
          <w:ilvl w:val="2"/>
          <w:numId w:val="33"/>
        </w:numPr>
        <w:tabs>
          <w:tab w:val="left" w:pos="2868"/>
          <w:tab w:val="left" w:pos="2869"/>
        </w:tabs>
        <w:spacing w:before="81"/>
        <w:ind w:hanging="721"/>
        <w:rPr>
          <w:sz w:val="20"/>
        </w:rPr>
      </w:pPr>
      <w:r w:rsidRPr="00764FB9">
        <w:rPr>
          <w:sz w:val="20"/>
        </w:rPr>
        <w:t>any</w:t>
      </w:r>
      <w:r w:rsidRPr="00764FB9">
        <w:rPr>
          <w:spacing w:val="-6"/>
          <w:sz w:val="20"/>
        </w:rPr>
        <w:t xml:space="preserve"> </w:t>
      </w:r>
      <w:r w:rsidRPr="00764FB9">
        <w:rPr>
          <w:sz w:val="20"/>
        </w:rPr>
        <w:t>submission</w:t>
      </w:r>
      <w:r w:rsidRPr="00764FB9">
        <w:rPr>
          <w:spacing w:val="-5"/>
          <w:sz w:val="20"/>
        </w:rPr>
        <w:t xml:space="preserve"> </w:t>
      </w:r>
      <w:r w:rsidRPr="00764FB9">
        <w:rPr>
          <w:sz w:val="20"/>
        </w:rPr>
        <w:t>during</w:t>
      </w:r>
      <w:r w:rsidRPr="00764FB9">
        <w:rPr>
          <w:spacing w:val="-5"/>
          <w:sz w:val="20"/>
        </w:rPr>
        <w:t xml:space="preserve"> </w:t>
      </w:r>
      <w:r w:rsidRPr="00764FB9">
        <w:rPr>
          <w:sz w:val="20"/>
        </w:rPr>
        <w:t>any</w:t>
      </w:r>
      <w:r w:rsidRPr="00764FB9">
        <w:rPr>
          <w:spacing w:val="-5"/>
          <w:sz w:val="20"/>
        </w:rPr>
        <w:t xml:space="preserve"> </w:t>
      </w:r>
      <w:proofErr w:type="gramStart"/>
      <w:r w:rsidRPr="00764FB9">
        <w:rPr>
          <w:spacing w:val="-2"/>
          <w:sz w:val="20"/>
        </w:rPr>
        <w:t>hearing;</w:t>
      </w:r>
      <w:proofErr w:type="gramEnd"/>
    </w:p>
    <w:p w14:paraId="766A68FF"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the</w:t>
      </w:r>
      <w:r w:rsidRPr="00764FB9">
        <w:rPr>
          <w:spacing w:val="-5"/>
          <w:sz w:val="20"/>
        </w:rPr>
        <w:t xml:space="preserve"> </w:t>
      </w:r>
      <w:r w:rsidRPr="00764FB9">
        <w:rPr>
          <w:sz w:val="20"/>
        </w:rPr>
        <w:t>course</w:t>
      </w:r>
      <w:r w:rsidRPr="00764FB9">
        <w:rPr>
          <w:spacing w:val="-5"/>
          <w:sz w:val="20"/>
        </w:rPr>
        <w:t xml:space="preserve"> </w:t>
      </w:r>
      <w:r w:rsidRPr="00764FB9">
        <w:rPr>
          <w:sz w:val="20"/>
        </w:rPr>
        <w:t>of</w:t>
      </w:r>
      <w:r w:rsidRPr="00764FB9">
        <w:rPr>
          <w:spacing w:val="-4"/>
          <w:sz w:val="20"/>
        </w:rPr>
        <w:t xml:space="preserve"> </w:t>
      </w:r>
      <w:r w:rsidRPr="00764FB9">
        <w:rPr>
          <w:sz w:val="20"/>
        </w:rPr>
        <w:t>an</w:t>
      </w:r>
      <w:r w:rsidRPr="00764FB9">
        <w:rPr>
          <w:spacing w:val="-5"/>
          <w:sz w:val="20"/>
        </w:rPr>
        <w:t xml:space="preserve"> </w:t>
      </w:r>
      <w:r w:rsidRPr="00764FB9">
        <w:rPr>
          <w:sz w:val="20"/>
        </w:rPr>
        <w:t>opening</w:t>
      </w:r>
      <w:r w:rsidRPr="00764FB9">
        <w:rPr>
          <w:spacing w:val="-5"/>
          <w:sz w:val="20"/>
        </w:rPr>
        <w:t xml:space="preserve"> </w:t>
      </w:r>
      <w:r w:rsidRPr="00764FB9">
        <w:rPr>
          <w:sz w:val="20"/>
        </w:rPr>
        <w:t>address;</w:t>
      </w:r>
      <w:r w:rsidRPr="00764FB9">
        <w:rPr>
          <w:spacing w:val="-4"/>
          <w:sz w:val="20"/>
        </w:rPr>
        <w:t xml:space="preserve"> </w:t>
      </w:r>
      <w:r w:rsidRPr="00764FB9">
        <w:rPr>
          <w:spacing w:val="-5"/>
          <w:sz w:val="20"/>
        </w:rPr>
        <w:t>or</w:t>
      </w:r>
    </w:p>
    <w:p w14:paraId="6B4AF639" w14:textId="77777777" w:rsidR="00FD3717" w:rsidRPr="00764FB9" w:rsidRDefault="003F55D5" w:rsidP="00025D8C">
      <w:pPr>
        <w:pStyle w:val="ListParagraph"/>
        <w:numPr>
          <w:ilvl w:val="2"/>
          <w:numId w:val="33"/>
        </w:numPr>
        <w:tabs>
          <w:tab w:val="left" w:pos="2868"/>
          <w:tab w:val="left" w:pos="2869"/>
        </w:tabs>
        <w:ind w:hanging="721"/>
        <w:rPr>
          <w:sz w:val="20"/>
        </w:rPr>
      </w:pPr>
      <w:r w:rsidRPr="00764FB9">
        <w:rPr>
          <w:sz w:val="20"/>
        </w:rPr>
        <w:t>the</w:t>
      </w:r>
      <w:r w:rsidRPr="00764FB9">
        <w:rPr>
          <w:spacing w:val="-7"/>
          <w:sz w:val="20"/>
        </w:rPr>
        <w:t xml:space="preserve"> </w:t>
      </w:r>
      <w:r w:rsidRPr="00764FB9">
        <w:rPr>
          <w:sz w:val="20"/>
        </w:rPr>
        <w:t>course</w:t>
      </w:r>
      <w:r w:rsidRPr="00764FB9">
        <w:rPr>
          <w:spacing w:val="-4"/>
          <w:sz w:val="20"/>
        </w:rPr>
        <w:t xml:space="preserve"> </w:t>
      </w:r>
      <w:r w:rsidRPr="00764FB9">
        <w:rPr>
          <w:sz w:val="20"/>
        </w:rPr>
        <w:t>of</w:t>
      </w:r>
      <w:r w:rsidRPr="00764FB9">
        <w:rPr>
          <w:spacing w:val="-4"/>
          <w:sz w:val="20"/>
        </w:rPr>
        <w:t xml:space="preserve"> </w:t>
      </w:r>
      <w:r w:rsidRPr="00764FB9">
        <w:rPr>
          <w:sz w:val="20"/>
        </w:rPr>
        <w:t>a</w:t>
      </w:r>
      <w:r w:rsidRPr="00764FB9">
        <w:rPr>
          <w:spacing w:val="-4"/>
          <w:sz w:val="20"/>
        </w:rPr>
        <w:t xml:space="preserve"> </w:t>
      </w:r>
      <w:r w:rsidRPr="00764FB9">
        <w:rPr>
          <w:sz w:val="20"/>
        </w:rPr>
        <w:t>closing</w:t>
      </w:r>
      <w:r w:rsidRPr="00764FB9">
        <w:rPr>
          <w:spacing w:val="-4"/>
          <w:sz w:val="20"/>
        </w:rPr>
        <w:t xml:space="preserve"> </w:t>
      </w:r>
      <w:r w:rsidRPr="00764FB9">
        <w:rPr>
          <w:sz w:val="20"/>
        </w:rPr>
        <w:t>address</w:t>
      </w:r>
      <w:r w:rsidRPr="00764FB9">
        <w:rPr>
          <w:spacing w:val="-5"/>
          <w:sz w:val="20"/>
        </w:rPr>
        <w:t xml:space="preserve"> </w:t>
      </w:r>
      <w:r w:rsidRPr="00764FB9">
        <w:rPr>
          <w:sz w:val="20"/>
        </w:rPr>
        <w:t>or</w:t>
      </w:r>
      <w:r w:rsidRPr="00764FB9">
        <w:rPr>
          <w:spacing w:val="-3"/>
          <w:sz w:val="20"/>
        </w:rPr>
        <w:t xml:space="preserve"> </w:t>
      </w:r>
      <w:r w:rsidRPr="00764FB9">
        <w:rPr>
          <w:sz w:val="20"/>
        </w:rPr>
        <w:t>submission</w:t>
      </w:r>
      <w:r w:rsidRPr="00764FB9">
        <w:rPr>
          <w:spacing w:val="-4"/>
          <w:sz w:val="20"/>
        </w:rPr>
        <w:t xml:space="preserve"> </w:t>
      </w:r>
      <w:r w:rsidRPr="00764FB9">
        <w:rPr>
          <w:sz w:val="20"/>
        </w:rPr>
        <w:t>on</w:t>
      </w:r>
      <w:r w:rsidRPr="00764FB9">
        <w:rPr>
          <w:spacing w:val="-3"/>
          <w:sz w:val="20"/>
        </w:rPr>
        <w:t xml:space="preserve"> </w:t>
      </w:r>
      <w:r w:rsidRPr="00764FB9">
        <w:rPr>
          <w:sz w:val="20"/>
        </w:rPr>
        <w:t>the</w:t>
      </w:r>
      <w:r w:rsidRPr="00764FB9">
        <w:rPr>
          <w:spacing w:val="-4"/>
          <w:sz w:val="20"/>
        </w:rPr>
        <w:t xml:space="preserve"> </w:t>
      </w:r>
      <w:r w:rsidRPr="00764FB9">
        <w:rPr>
          <w:spacing w:val="-2"/>
          <w:sz w:val="20"/>
        </w:rPr>
        <w:t>evidence,</w:t>
      </w:r>
    </w:p>
    <w:p w14:paraId="35D4CD09" w14:textId="77777777" w:rsidR="00FD3717" w:rsidRPr="00764FB9" w:rsidRDefault="003F55D5">
      <w:pPr>
        <w:pStyle w:val="BodyText"/>
        <w:spacing w:before="81"/>
        <w:ind w:left="2148" w:right="626"/>
      </w:pPr>
      <w:r w:rsidRPr="00764FB9">
        <w:t>unless the solicitor believes on reasonable grounds that the factual material already available provides a proper basis to do so.</w:t>
      </w:r>
    </w:p>
    <w:p w14:paraId="3FCAB480" w14:textId="77777777" w:rsidR="00FD3717" w:rsidRPr="00764FB9" w:rsidRDefault="003F55D5" w:rsidP="00025D8C">
      <w:pPr>
        <w:pStyle w:val="ListParagraph"/>
        <w:numPr>
          <w:ilvl w:val="1"/>
          <w:numId w:val="33"/>
        </w:numPr>
        <w:tabs>
          <w:tab w:val="left" w:pos="2149"/>
        </w:tabs>
        <w:spacing w:before="159"/>
        <w:ind w:right="849"/>
        <w:jc w:val="both"/>
        <w:rPr>
          <w:sz w:val="20"/>
        </w:rPr>
      </w:pPr>
      <w:r w:rsidRPr="00764FB9">
        <w:rPr>
          <w:sz w:val="20"/>
        </w:rPr>
        <w:t>A solicitor must not allege any matter of fact amounting to criminality, fraud or other serious misconduct against any person unless the solicitor believes on reasonable grounds that:</w:t>
      </w:r>
    </w:p>
    <w:p w14:paraId="5E7B715C" w14:textId="77777777" w:rsidR="00FD3717" w:rsidRPr="00764FB9" w:rsidRDefault="003F55D5" w:rsidP="00025D8C">
      <w:pPr>
        <w:pStyle w:val="ListParagraph"/>
        <w:numPr>
          <w:ilvl w:val="2"/>
          <w:numId w:val="33"/>
        </w:numPr>
        <w:tabs>
          <w:tab w:val="left" w:pos="2869"/>
        </w:tabs>
        <w:spacing w:before="81"/>
        <w:ind w:right="851"/>
        <w:jc w:val="both"/>
        <w:rPr>
          <w:sz w:val="20"/>
        </w:rPr>
      </w:pPr>
      <w:r w:rsidRPr="00764FB9">
        <w:rPr>
          <w:sz w:val="20"/>
        </w:rPr>
        <w:t>available</w:t>
      </w:r>
      <w:r w:rsidRPr="00764FB9">
        <w:rPr>
          <w:spacing w:val="-2"/>
          <w:sz w:val="20"/>
        </w:rPr>
        <w:t xml:space="preserve"> </w:t>
      </w:r>
      <w:r w:rsidRPr="00764FB9">
        <w:rPr>
          <w:sz w:val="20"/>
        </w:rPr>
        <w:t>material</w:t>
      </w:r>
      <w:r w:rsidRPr="00764FB9">
        <w:rPr>
          <w:spacing w:val="-2"/>
          <w:sz w:val="20"/>
        </w:rPr>
        <w:t xml:space="preserve"> </w:t>
      </w:r>
      <w:r w:rsidRPr="00764FB9">
        <w:rPr>
          <w:sz w:val="20"/>
        </w:rPr>
        <w:t>by</w:t>
      </w:r>
      <w:r w:rsidRPr="00764FB9">
        <w:rPr>
          <w:spacing w:val="-3"/>
          <w:sz w:val="20"/>
        </w:rPr>
        <w:t xml:space="preserve"> </w:t>
      </w:r>
      <w:r w:rsidRPr="00764FB9">
        <w:rPr>
          <w:sz w:val="20"/>
        </w:rPr>
        <w:t>which</w:t>
      </w:r>
      <w:r w:rsidRPr="00764FB9">
        <w:rPr>
          <w:spacing w:val="-3"/>
          <w:sz w:val="20"/>
        </w:rPr>
        <w:t xml:space="preserve"> </w:t>
      </w:r>
      <w:r w:rsidRPr="00764FB9">
        <w:rPr>
          <w:sz w:val="20"/>
        </w:rPr>
        <w:t>the</w:t>
      </w:r>
      <w:r w:rsidRPr="00764FB9">
        <w:rPr>
          <w:spacing w:val="-3"/>
          <w:sz w:val="20"/>
        </w:rPr>
        <w:t xml:space="preserve"> </w:t>
      </w:r>
      <w:r w:rsidRPr="00764FB9">
        <w:rPr>
          <w:sz w:val="20"/>
        </w:rPr>
        <w:t>allegation</w:t>
      </w:r>
      <w:r w:rsidRPr="00764FB9">
        <w:rPr>
          <w:spacing w:val="-2"/>
          <w:sz w:val="20"/>
        </w:rPr>
        <w:t xml:space="preserve"> </w:t>
      </w:r>
      <w:r w:rsidRPr="00764FB9">
        <w:rPr>
          <w:sz w:val="20"/>
        </w:rPr>
        <w:t>could</w:t>
      </w:r>
      <w:r w:rsidRPr="00764FB9">
        <w:rPr>
          <w:spacing w:val="-2"/>
          <w:sz w:val="20"/>
        </w:rPr>
        <w:t xml:space="preserve"> </w:t>
      </w:r>
      <w:r w:rsidRPr="00764FB9">
        <w:rPr>
          <w:sz w:val="20"/>
        </w:rPr>
        <w:t>be</w:t>
      </w:r>
      <w:r w:rsidRPr="00764FB9">
        <w:rPr>
          <w:spacing w:val="-2"/>
          <w:sz w:val="20"/>
        </w:rPr>
        <w:t xml:space="preserve"> </w:t>
      </w:r>
      <w:r w:rsidRPr="00764FB9">
        <w:rPr>
          <w:sz w:val="20"/>
        </w:rPr>
        <w:t>supported</w:t>
      </w:r>
      <w:r w:rsidRPr="00764FB9">
        <w:rPr>
          <w:spacing w:val="-2"/>
          <w:sz w:val="20"/>
        </w:rPr>
        <w:t xml:space="preserve"> </w:t>
      </w:r>
      <w:r w:rsidRPr="00764FB9">
        <w:rPr>
          <w:sz w:val="20"/>
        </w:rPr>
        <w:t>provides</w:t>
      </w:r>
      <w:r w:rsidRPr="00764FB9">
        <w:rPr>
          <w:spacing w:val="-2"/>
          <w:sz w:val="20"/>
        </w:rPr>
        <w:t xml:space="preserve"> </w:t>
      </w:r>
      <w:r w:rsidRPr="00764FB9">
        <w:rPr>
          <w:sz w:val="20"/>
        </w:rPr>
        <w:t>a</w:t>
      </w:r>
      <w:r w:rsidRPr="00764FB9">
        <w:rPr>
          <w:spacing w:val="-2"/>
          <w:sz w:val="20"/>
        </w:rPr>
        <w:t xml:space="preserve"> </w:t>
      </w:r>
      <w:r w:rsidRPr="00764FB9">
        <w:rPr>
          <w:sz w:val="20"/>
        </w:rPr>
        <w:t>proper</w:t>
      </w:r>
      <w:r w:rsidRPr="00764FB9">
        <w:rPr>
          <w:spacing w:val="-2"/>
          <w:sz w:val="20"/>
        </w:rPr>
        <w:t xml:space="preserve"> </w:t>
      </w:r>
      <w:r w:rsidRPr="00764FB9">
        <w:rPr>
          <w:sz w:val="20"/>
        </w:rPr>
        <w:t>basis for it; and</w:t>
      </w:r>
    </w:p>
    <w:p w14:paraId="40B8AE9D" w14:textId="77777777" w:rsidR="00FD3717" w:rsidRPr="00764FB9" w:rsidRDefault="003F55D5" w:rsidP="00025D8C">
      <w:pPr>
        <w:pStyle w:val="ListParagraph"/>
        <w:numPr>
          <w:ilvl w:val="2"/>
          <w:numId w:val="33"/>
        </w:numPr>
        <w:tabs>
          <w:tab w:val="left" w:pos="2869"/>
        </w:tabs>
        <w:ind w:right="850" w:hanging="721"/>
        <w:jc w:val="both"/>
        <w:rPr>
          <w:sz w:val="20"/>
        </w:rPr>
      </w:pPr>
      <w:r w:rsidRPr="00764FB9">
        <w:rPr>
          <w:sz w:val="20"/>
        </w:rPr>
        <w:t>the client wishes the allegation to be made, after having been advised of the seriousness of the allegation and of the possible consequences for the client and the case if it is not made out.</w:t>
      </w:r>
    </w:p>
    <w:p w14:paraId="080F8EDC" w14:textId="77777777" w:rsidR="00FD3717" w:rsidRPr="00764FB9" w:rsidRDefault="003F55D5" w:rsidP="00025D8C">
      <w:pPr>
        <w:pStyle w:val="ListParagraph"/>
        <w:numPr>
          <w:ilvl w:val="1"/>
          <w:numId w:val="33"/>
        </w:numPr>
        <w:tabs>
          <w:tab w:val="left" w:pos="2149"/>
        </w:tabs>
        <w:spacing w:before="159"/>
        <w:ind w:right="851" w:hanging="709"/>
        <w:jc w:val="both"/>
        <w:rPr>
          <w:sz w:val="20"/>
        </w:rPr>
      </w:pPr>
      <w:r w:rsidRPr="00764FB9">
        <w:rPr>
          <w:sz w:val="20"/>
        </w:rPr>
        <w:t xml:space="preserve">A solicitor must not </w:t>
      </w:r>
      <w:proofErr w:type="gramStart"/>
      <w:r w:rsidRPr="00764FB9">
        <w:rPr>
          <w:sz w:val="20"/>
        </w:rPr>
        <w:t>make a suggestion</w:t>
      </w:r>
      <w:proofErr w:type="gramEnd"/>
      <w:r w:rsidRPr="00764FB9">
        <w:rPr>
          <w:sz w:val="20"/>
        </w:rPr>
        <w:t xml:space="preserve"> in cross-examination on credit unless the solicitor believes on reasonable grounds that acceptance of the suggestion would diminish the</w:t>
      </w:r>
      <w:r w:rsidRPr="00764FB9">
        <w:rPr>
          <w:spacing w:val="40"/>
          <w:sz w:val="20"/>
        </w:rPr>
        <w:t xml:space="preserve"> </w:t>
      </w:r>
      <w:r w:rsidRPr="00764FB9">
        <w:rPr>
          <w:sz w:val="20"/>
        </w:rPr>
        <w:t>credibility of the evidence of the witness.</w:t>
      </w:r>
    </w:p>
    <w:p w14:paraId="57E84EE2" w14:textId="7450FA4D" w:rsidR="00FD3717" w:rsidRPr="00764FB9" w:rsidRDefault="003F55D5" w:rsidP="00025D8C">
      <w:pPr>
        <w:pStyle w:val="ListParagraph"/>
        <w:numPr>
          <w:ilvl w:val="1"/>
          <w:numId w:val="33"/>
        </w:numPr>
        <w:tabs>
          <w:tab w:val="left" w:pos="2149"/>
        </w:tabs>
        <w:spacing w:before="161"/>
        <w:ind w:right="850" w:hanging="709"/>
        <w:jc w:val="both"/>
        <w:rPr>
          <w:sz w:val="20"/>
        </w:rPr>
      </w:pPr>
      <w:r w:rsidRPr="00764FB9">
        <w:rPr>
          <w:sz w:val="20"/>
        </w:rPr>
        <w:t xml:space="preserve">A solicitor may regard the opinion of an instructing solicitor that material which is available to the instructing solicitor is credible, being material which appears to the solicitor from its nature to </w:t>
      </w:r>
      <w:r w:rsidRPr="00764FB9">
        <w:rPr>
          <w:sz w:val="20"/>
        </w:rPr>
        <w:lastRenderedPageBreak/>
        <w:t>support an allegation to which Rules 21.3 and 21.4 apply, as a reasonable</w:t>
      </w:r>
      <w:r w:rsidRPr="00764FB9">
        <w:rPr>
          <w:spacing w:val="40"/>
          <w:sz w:val="20"/>
        </w:rPr>
        <w:t xml:space="preserve"> </w:t>
      </w:r>
      <w:r w:rsidRPr="00764FB9">
        <w:rPr>
          <w:sz w:val="20"/>
        </w:rPr>
        <w:t>ground for holding the belief required by those Rules (except in the case of a closing address</w:t>
      </w:r>
      <w:r w:rsidRPr="00764FB9">
        <w:rPr>
          <w:spacing w:val="40"/>
          <w:sz w:val="20"/>
        </w:rPr>
        <w:t xml:space="preserve"> </w:t>
      </w:r>
      <w:r w:rsidRPr="00764FB9">
        <w:rPr>
          <w:sz w:val="20"/>
        </w:rPr>
        <w:t>or submission on the evidence).</w:t>
      </w:r>
    </w:p>
    <w:p w14:paraId="06272074" w14:textId="77777777" w:rsidR="00FD3717" w:rsidRPr="00764FB9" w:rsidRDefault="003F55D5" w:rsidP="00025D8C">
      <w:pPr>
        <w:pStyle w:val="ListParagraph"/>
        <w:numPr>
          <w:ilvl w:val="1"/>
          <w:numId w:val="33"/>
        </w:numPr>
        <w:tabs>
          <w:tab w:val="left" w:pos="2149"/>
        </w:tabs>
        <w:spacing w:before="159"/>
        <w:ind w:right="848" w:hanging="709"/>
        <w:jc w:val="both"/>
        <w:rPr>
          <w:sz w:val="20"/>
        </w:rPr>
      </w:pPr>
      <w:r w:rsidRPr="00764FB9">
        <w:rPr>
          <w:sz w:val="20"/>
        </w:rPr>
        <w:t>A solicitor who has instructions which justify submissions for the client in mitigation of the client's</w:t>
      </w:r>
      <w:r w:rsidRPr="00764FB9">
        <w:rPr>
          <w:spacing w:val="-2"/>
          <w:sz w:val="20"/>
        </w:rPr>
        <w:t xml:space="preserve"> </w:t>
      </w:r>
      <w:r w:rsidRPr="00764FB9">
        <w:rPr>
          <w:sz w:val="20"/>
        </w:rPr>
        <w:t>criminality</w:t>
      </w:r>
      <w:r w:rsidRPr="00764FB9">
        <w:rPr>
          <w:spacing w:val="-2"/>
          <w:sz w:val="20"/>
        </w:rPr>
        <w:t xml:space="preserve"> </w:t>
      </w:r>
      <w:r w:rsidRPr="00764FB9">
        <w:rPr>
          <w:sz w:val="20"/>
        </w:rPr>
        <w:t>which</w:t>
      </w:r>
      <w:r w:rsidRPr="00764FB9">
        <w:rPr>
          <w:spacing w:val="-1"/>
          <w:sz w:val="20"/>
        </w:rPr>
        <w:t xml:space="preserve"> </w:t>
      </w:r>
      <w:r w:rsidRPr="00764FB9">
        <w:rPr>
          <w:sz w:val="20"/>
        </w:rPr>
        <w:t>involve</w:t>
      </w:r>
      <w:r w:rsidRPr="00764FB9">
        <w:rPr>
          <w:spacing w:val="-1"/>
          <w:sz w:val="20"/>
        </w:rPr>
        <w:t xml:space="preserve"> </w:t>
      </w:r>
      <w:r w:rsidRPr="00764FB9">
        <w:rPr>
          <w:sz w:val="20"/>
        </w:rPr>
        <w:t>allegations</w:t>
      </w:r>
      <w:r w:rsidRPr="00764FB9">
        <w:rPr>
          <w:spacing w:val="-1"/>
          <w:sz w:val="20"/>
        </w:rPr>
        <w:t xml:space="preserve"> </w:t>
      </w:r>
      <w:r w:rsidRPr="00764FB9">
        <w:rPr>
          <w:sz w:val="20"/>
        </w:rPr>
        <w:t>of</w:t>
      </w:r>
      <w:r w:rsidRPr="00764FB9">
        <w:rPr>
          <w:spacing w:val="-1"/>
          <w:sz w:val="20"/>
        </w:rPr>
        <w:t xml:space="preserve"> </w:t>
      </w:r>
      <w:r w:rsidRPr="00764FB9">
        <w:rPr>
          <w:sz w:val="20"/>
        </w:rPr>
        <w:t>serious</w:t>
      </w:r>
      <w:r w:rsidRPr="00764FB9">
        <w:rPr>
          <w:spacing w:val="-1"/>
          <w:sz w:val="20"/>
        </w:rPr>
        <w:t xml:space="preserve"> </w:t>
      </w:r>
      <w:r w:rsidRPr="00764FB9">
        <w:rPr>
          <w:sz w:val="20"/>
        </w:rPr>
        <w:t>misconduct</w:t>
      </w:r>
      <w:r w:rsidRPr="00764FB9">
        <w:rPr>
          <w:spacing w:val="-1"/>
          <w:sz w:val="20"/>
        </w:rPr>
        <w:t xml:space="preserve"> </w:t>
      </w:r>
      <w:r w:rsidRPr="00764FB9">
        <w:rPr>
          <w:sz w:val="20"/>
        </w:rPr>
        <w:t>against</w:t>
      </w:r>
      <w:r w:rsidRPr="00764FB9">
        <w:rPr>
          <w:spacing w:val="-1"/>
          <w:sz w:val="20"/>
        </w:rPr>
        <w:t xml:space="preserve"> </w:t>
      </w:r>
      <w:r w:rsidRPr="00764FB9">
        <w:rPr>
          <w:sz w:val="20"/>
        </w:rPr>
        <w:t>any</w:t>
      </w:r>
      <w:r w:rsidRPr="00764FB9">
        <w:rPr>
          <w:spacing w:val="-2"/>
          <w:sz w:val="20"/>
        </w:rPr>
        <w:t xml:space="preserve"> </w:t>
      </w:r>
      <w:r w:rsidRPr="00764FB9">
        <w:rPr>
          <w:sz w:val="20"/>
        </w:rPr>
        <w:t>other</w:t>
      </w:r>
      <w:r w:rsidRPr="00764FB9">
        <w:rPr>
          <w:spacing w:val="-1"/>
          <w:sz w:val="20"/>
        </w:rPr>
        <w:t xml:space="preserve"> </w:t>
      </w:r>
      <w:r w:rsidRPr="00764FB9">
        <w:rPr>
          <w:sz w:val="20"/>
        </w:rPr>
        <w:t>person</w:t>
      </w:r>
      <w:r w:rsidRPr="00764FB9">
        <w:rPr>
          <w:spacing w:val="-1"/>
          <w:sz w:val="20"/>
        </w:rPr>
        <w:t xml:space="preserve"> </w:t>
      </w:r>
      <w:r w:rsidRPr="00764FB9">
        <w:rPr>
          <w:sz w:val="20"/>
        </w:rPr>
        <w:t>not able to answer the allegations in the case must seek to avoid disclosing the other person's identity directly or indirectly unless the solicitor believes on reasonable grounds that such disclosure is necessary for the proper conduct of the client’s case.</w:t>
      </w:r>
    </w:p>
    <w:p w14:paraId="2614A848" w14:textId="2B5A2D48" w:rsidR="00FD3717" w:rsidRPr="00764FB9" w:rsidRDefault="003F55D5" w:rsidP="00025D8C">
      <w:pPr>
        <w:pStyle w:val="ListParagraph"/>
        <w:numPr>
          <w:ilvl w:val="1"/>
          <w:numId w:val="33"/>
        </w:numPr>
        <w:tabs>
          <w:tab w:val="left" w:pos="2149"/>
        </w:tabs>
        <w:spacing w:before="161"/>
        <w:ind w:right="851" w:hanging="709"/>
        <w:jc w:val="both"/>
        <w:rPr>
          <w:sz w:val="20"/>
        </w:rPr>
      </w:pPr>
      <w:r w:rsidRPr="00764FB9">
        <w:rPr>
          <w:sz w:val="20"/>
        </w:rPr>
        <w:t>Without limiting the generality of Rule 21.2, in proceedings in which an allegation of</w:t>
      </w:r>
      <w:r w:rsidR="00754700" w:rsidRPr="00764FB9">
        <w:rPr>
          <w:sz w:val="20"/>
        </w:rPr>
        <w:t xml:space="preserve"> </w:t>
      </w:r>
      <w:r w:rsidR="007B4190" w:rsidRPr="00764FB9">
        <w:rPr>
          <w:sz w:val="20"/>
        </w:rPr>
        <w:t>domestic or family violence,</w:t>
      </w:r>
      <w:r w:rsidRPr="00764FB9">
        <w:rPr>
          <w:sz w:val="20"/>
        </w:rPr>
        <w:t xml:space="preserve"> sexual assault, indecent assault or the commission of an act of indecency is made and in which the alleged victim gives evidence:</w:t>
      </w:r>
    </w:p>
    <w:p w14:paraId="70192B63" w14:textId="6A31E8FC" w:rsidR="00FD3717" w:rsidRPr="00764FB9" w:rsidRDefault="003F55D5" w:rsidP="00025D8C">
      <w:pPr>
        <w:pStyle w:val="ListParagraph"/>
        <w:numPr>
          <w:ilvl w:val="2"/>
          <w:numId w:val="33"/>
        </w:numPr>
        <w:tabs>
          <w:tab w:val="left" w:pos="2869"/>
        </w:tabs>
        <w:ind w:right="850"/>
        <w:jc w:val="both"/>
        <w:rPr>
          <w:sz w:val="20"/>
        </w:rPr>
        <w:sectPr w:rsidR="00FD3717" w:rsidRPr="00764FB9" w:rsidSect="00021FA4">
          <w:pgSz w:w="11910" w:h="16840"/>
          <w:pgMar w:top="1600" w:right="1000" w:bottom="3200" w:left="1000" w:header="0" w:footer="2551" w:gutter="0"/>
          <w:cols w:space="720"/>
          <w:docGrid w:linePitch="299"/>
        </w:sectPr>
      </w:pPr>
      <w:r w:rsidRPr="00764FB9">
        <w:rPr>
          <w:sz w:val="20"/>
        </w:rPr>
        <w:t>a solicitor must not ask that witness a question or pursue a line of questioning of that witness which is intended</w:t>
      </w:r>
      <w:r w:rsidR="0067377F" w:rsidRPr="00764FB9">
        <w:rPr>
          <w:sz w:val="20"/>
        </w:rPr>
        <w:t>:</w:t>
      </w:r>
    </w:p>
    <w:p w14:paraId="45B0D848" w14:textId="77777777" w:rsidR="00FD3717" w:rsidRPr="00764FB9" w:rsidRDefault="00FD3717">
      <w:pPr>
        <w:pStyle w:val="BodyText"/>
        <w:spacing w:before="3"/>
      </w:pPr>
    </w:p>
    <w:p w14:paraId="2C66139B" w14:textId="77777777" w:rsidR="00FD3717" w:rsidRPr="00764FB9" w:rsidRDefault="003F55D5" w:rsidP="00025D8C">
      <w:pPr>
        <w:pStyle w:val="ListParagraph"/>
        <w:numPr>
          <w:ilvl w:val="3"/>
          <w:numId w:val="33"/>
        </w:numPr>
        <w:tabs>
          <w:tab w:val="left" w:pos="3588"/>
          <w:tab w:val="left" w:pos="3589"/>
        </w:tabs>
        <w:spacing w:before="1"/>
        <w:rPr>
          <w:sz w:val="20"/>
        </w:rPr>
      </w:pPr>
      <w:r w:rsidRPr="00764FB9">
        <w:rPr>
          <w:sz w:val="20"/>
        </w:rPr>
        <w:t>to</w:t>
      </w:r>
      <w:r w:rsidRPr="00764FB9">
        <w:rPr>
          <w:spacing w:val="-5"/>
          <w:sz w:val="20"/>
        </w:rPr>
        <w:t xml:space="preserve"> </w:t>
      </w:r>
      <w:r w:rsidRPr="00764FB9">
        <w:rPr>
          <w:sz w:val="20"/>
        </w:rPr>
        <w:t>mislead</w:t>
      </w:r>
      <w:r w:rsidRPr="00764FB9">
        <w:rPr>
          <w:spacing w:val="-4"/>
          <w:sz w:val="20"/>
        </w:rPr>
        <w:t xml:space="preserve"> </w:t>
      </w:r>
      <w:r w:rsidRPr="00764FB9">
        <w:rPr>
          <w:sz w:val="20"/>
        </w:rPr>
        <w:t>or</w:t>
      </w:r>
      <w:r w:rsidRPr="00764FB9">
        <w:rPr>
          <w:spacing w:val="-5"/>
          <w:sz w:val="20"/>
        </w:rPr>
        <w:t xml:space="preserve"> </w:t>
      </w:r>
      <w:r w:rsidRPr="00764FB9">
        <w:rPr>
          <w:sz w:val="20"/>
        </w:rPr>
        <w:t>confuse</w:t>
      </w:r>
      <w:r w:rsidRPr="00764FB9">
        <w:rPr>
          <w:spacing w:val="-4"/>
          <w:sz w:val="20"/>
        </w:rPr>
        <w:t xml:space="preserve"> </w:t>
      </w:r>
      <w:r w:rsidRPr="00764FB9">
        <w:rPr>
          <w:sz w:val="20"/>
        </w:rPr>
        <w:t>the</w:t>
      </w:r>
      <w:r w:rsidRPr="00764FB9">
        <w:rPr>
          <w:spacing w:val="-5"/>
          <w:sz w:val="20"/>
        </w:rPr>
        <w:t xml:space="preserve"> </w:t>
      </w:r>
      <w:r w:rsidRPr="00764FB9">
        <w:rPr>
          <w:sz w:val="20"/>
        </w:rPr>
        <w:t>witness;</w:t>
      </w:r>
      <w:r w:rsidRPr="00764FB9">
        <w:rPr>
          <w:spacing w:val="-4"/>
          <w:sz w:val="20"/>
        </w:rPr>
        <w:t xml:space="preserve"> </w:t>
      </w:r>
      <w:r w:rsidRPr="00764FB9">
        <w:rPr>
          <w:spacing w:val="-5"/>
          <w:sz w:val="20"/>
        </w:rPr>
        <w:t>or</w:t>
      </w:r>
    </w:p>
    <w:p w14:paraId="630AE5CB" w14:textId="77777777" w:rsidR="00FD3717" w:rsidRPr="00764FB9" w:rsidRDefault="003F55D5" w:rsidP="00025D8C">
      <w:pPr>
        <w:pStyle w:val="ListParagraph"/>
        <w:numPr>
          <w:ilvl w:val="3"/>
          <w:numId w:val="33"/>
        </w:numPr>
        <w:tabs>
          <w:tab w:val="left" w:pos="3588"/>
          <w:tab w:val="left" w:pos="3589"/>
        </w:tabs>
        <w:spacing w:before="81"/>
        <w:ind w:right="851" w:hanging="720"/>
        <w:rPr>
          <w:sz w:val="20"/>
        </w:rPr>
      </w:pPr>
      <w:r w:rsidRPr="00764FB9">
        <w:rPr>
          <w:sz w:val="20"/>
        </w:rPr>
        <w:t>to</w:t>
      </w:r>
      <w:r w:rsidRPr="00764FB9">
        <w:rPr>
          <w:spacing w:val="40"/>
          <w:sz w:val="20"/>
        </w:rPr>
        <w:t xml:space="preserve"> </w:t>
      </w:r>
      <w:r w:rsidRPr="00764FB9">
        <w:rPr>
          <w:sz w:val="20"/>
        </w:rPr>
        <w:t>be</w:t>
      </w:r>
      <w:r w:rsidRPr="00764FB9">
        <w:rPr>
          <w:spacing w:val="40"/>
          <w:sz w:val="20"/>
        </w:rPr>
        <w:t xml:space="preserve"> </w:t>
      </w:r>
      <w:r w:rsidRPr="00764FB9">
        <w:rPr>
          <w:sz w:val="20"/>
        </w:rPr>
        <w:t>unduly</w:t>
      </w:r>
      <w:r w:rsidRPr="00764FB9">
        <w:rPr>
          <w:spacing w:val="40"/>
          <w:sz w:val="20"/>
        </w:rPr>
        <w:t xml:space="preserve"> </w:t>
      </w:r>
      <w:r w:rsidRPr="00764FB9">
        <w:rPr>
          <w:sz w:val="20"/>
        </w:rPr>
        <w:t>annoying,</w:t>
      </w:r>
      <w:r w:rsidRPr="00764FB9">
        <w:rPr>
          <w:spacing w:val="40"/>
          <w:sz w:val="20"/>
        </w:rPr>
        <w:t xml:space="preserve"> </w:t>
      </w:r>
      <w:r w:rsidRPr="00764FB9">
        <w:rPr>
          <w:sz w:val="20"/>
        </w:rPr>
        <w:t>harassing,</w:t>
      </w:r>
      <w:r w:rsidRPr="00764FB9">
        <w:rPr>
          <w:spacing w:val="40"/>
          <w:sz w:val="20"/>
        </w:rPr>
        <w:t xml:space="preserve"> </w:t>
      </w:r>
      <w:r w:rsidRPr="00764FB9">
        <w:rPr>
          <w:sz w:val="20"/>
        </w:rPr>
        <w:t>intimidating,</w:t>
      </w:r>
      <w:r w:rsidRPr="00764FB9">
        <w:rPr>
          <w:spacing w:val="40"/>
          <w:sz w:val="20"/>
        </w:rPr>
        <w:t xml:space="preserve"> </w:t>
      </w:r>
      <w:r w:rsidRPr="00764FB9">
        <w:rPr>
          <w:sz w:val="20"/>
        </w:rPr>
        <w:t>offensive,</w:t>
      </w:r>
      <w:r w:rsidRPr="00764FB9">
        <w:rPr>
          <w:spacing w:val="40"/>
          <w:sz w:val="20"/>
        </w:rPr>
        <w:t xml:space="preserve"> </w:t>
      </w:r>
      <w:r w:rsidRPr="00764FB9">
        <w:rPr>
          <w:sz w:val="20"/>
        </w:rPr>
        <w:t>oppressive, humiliating or repetitive; and</w:t>
      </w:r>
    </w:p>
    <w:p w14:paraId="341E7756" w14:textId="1D1FB33B" w:rsidR="00FD3717" w:rsidRPr="00764FB9" w:rsidRDefault="003F55D5" w:rsidP="00025D8C">
      <w:pPr>
        <w:pStyle w:val="ListParagraph"/>
        <w:numPr>
          <w:ilvl w:val="2"/>
          <w:numId w:val="33"/>
        </w:numPr>
        <w:tabs>
          <w:tab w:val="left" w:pos="2867"/>
          <w:tab w:val="left" w:pos="2869"/>
        </w:tabs>
        <w:ind w:right="849" w:hanging="721"/>
        <w:rPr>
          <w:sz w:val="20"/>
        </w:rPr>
      </w:pPr>
      <w:r w:rsidRPr="00764FB9">
        <w:rPr>
          <w:sz w:val="20"/>
        </w:rPr>
        <w:t>a</w:t>
      </w:r>
      <w:r w:rsidRPr="00764FB9">
        <w:rPr>
          <w:spacing w:val="25"/>
          <w:sz w:val="20"/>
        </w:rPr>
        <w:t xml:space="preserve"> </w:t>
      </w:r>
      <w:r w:rsidRPr="00764FB9">
        <w:rPr>
          <w:sz w:val="20"/>
        </w:rPr>
        <w:t>solicitor</w:t>
      </w:r>
      <w:r w:rsidRPr="00764FB9">
        <w:rPr>
          <w:spacing w:val="25"/>
          <w:sz w:val="20"/>
        </w:rPr>
        <w:t xml:space="preserve"> </w:t>
      </w:r>
      <w:r w:rsidRPr="00764FB9">
        <w:rPr>
          <w:sz w:val="20"/>
        </w:rPr>
        <w:t>must</w:t>
      </w:r>
      <w:r w:rsidRPr="00764FB9">
        <w:rPr>
          <w:spacing w:val="25"/>
          <w:sz w:val="20"/>
        </w:rPr>
        <w:t xml:space="preserve"> </w:t>
      </w:r>
      <w:proofErr w:type="gramStart"/>
      <w:r w:rsidRPr="00764FB9">
        <w:rPr>
          <w:sz w:val="20"/>
        </w:rPr>
        <w:t>take</w:t>
      </w:r>
      <w:r w:rsidRPr="00764FB9">
        <w:rPr>
          <w:spacing w:val="25"/>
          <w:sz w:val="20"/>
        </w:rPr>
        <w:t xml:space="preserve"> </w:t>
      </w:r>
      <w:r w:rsidRPr="00764FB9">
        <w:rPr>
          <w:sz w:val="20"/>
        </w:rPr>
        <w:t>into</w:t>
      </w:r>
      <w:r w:rsidRPr="00764FB9">
        <w:rPr>
          <w:spacing w:val="25"/>
          <w:sz w:val="20"/>
        </w:rPr>
        <w:t xml:space="preserve"> </w:t>
      </w:r>
      <w:r w:rsidRPr="00764FB9">
        <w:rPr>
          <w:sz w:val="20"/>
        </w:rPr>
        <w:t>account</w:t>
      </w:r>
      <w:proofErr w:type="gramEnd"/>
      <w:r w:rsidRPr="00764FB9">
        <w:rPr>
          <w:spacing w:val="25"/>
          <w:sz w:val="20"/>
        </w:rPr>
        <w:t xml:space="preserve"> </w:t>
      </w:r>
      <w:r w:rsidRPr="00764FB9">
        <w:rPr>
          <w:sz w:val="20"/>
        </w:rPr>
        <w:t>any</w:t>
      </w:r>
      <w:r w:rsidRPr="00764FB9">
        <w:rPr>
          <w:spacing w:val="25"/>
          <w:sz w:val="20"/>
        </w:rPr>
        <w:t xml:space="preserve"> </w:t>
      </w:r>
      <w:proofErr w:type="gramStart"/>
      <w:r w:rsidRPr="00764FB9">
        <w:rPr>
          <w:sz w:val="20"/>
        </w:rPr>
        <w:t>particular</w:t>
      </w:r>
      <w:r w:rsidRPr="00764FB9">
        <w:rPr>
          <w:spacing w:val="25"/>
          <w:sz w:val="20"/>
        </w:rPr>
        <w:t xml:space="preserve"> </w:t>
      </w:r>
      <w:r w:rsidRPr="00764FB9">
        <w:rPr>
          <w:sz w:val="20"/>
        </w:rPr>
        <w:t>vulnerability</w:t>
      </w:r>
      <w:proofErr w:type="gramEnd"/>
      <w:r w:rsidRPr="00764FB9">
        <w:rPr>
          <w:spacing w:val="25"/>
          <w:sz w:val="20"/>
        </w:rPr>
        <w:t xml:space="preserve"> </w:t>
      </w:r>
      <w:r w:rsidRPr="00764FB9">
        <w:rPr>
          <w:sz w:val="20"/>
        </w:rPr>
        <w:t>of</w:t>
      </w:r>
      <w:r w:rsidRPr="00764FB9">
        <w:rPr>
          <w:spacing w:val="25"/>
          <w:sz w:val="20"/>
        </w:rPr>
        <w:t xml:space="preserve"> </w:t>
      </w:r>
      <w:r w:rsidRPr="00764FB9">
        <w:rPr>
          <w:sz w:val="20"/>
        </w:rPr>
        <w:t>the</w:t>
      </w:r>
      <w:r w:rsidRPr="00764FB9">
        <w:rPr>
          <w:spacing w:val="25"/>
          <w:sz w:val="20"/>
        </w:rPr>
        <w:t xml:space="preserve"> </w:t>
      </w:r>
      <w:r w:rsidRPr="00764FB9">
        <w:rPr>
          <w:sz w:val="20"/>
        </w:rPr>
        <w:t>witness</w:t>
      </w:r>
      <w:r w:rsidRPr="00764FB9">
        <w:rPr>
          <w:spacing w:val="25"/>
          <w:sz w:val="20"/>
        </w:rPr>
        <w:t xml:space="preserve"> </w:t>
      </w:r>
      <w:r w:rsidRPr="00764FB9">
        <w:rPr>
          <w:sz w:val="20"/>
        </w:rPr>
        <w:t>in</w:t>
      </w:r>
      <w:r w:rsidRPr="00764FB9">
        <w:rPr>
          <w:spacing w:val="25"/>
          <w:sz w:val="20"/>
        </w:rPr>
        <w:t xml:space="preserve"> </w:t>
      </w:r>
      <w:r w:rsidRPr="00764FB9">
        <w:rPr>
          <w:sz w:val="20"/>
        </w:rPr>
        <w:t>the manner and tone of the questions that the solicitor asks.</w:t>
      </w:r>
    </w:p>
    <w:p w14:paraId="2C7BCAD8" w14:textId="1C600104" w:rsidR="001D3090" w:rsidRPr="00764FB9" w:rsidRDefault="001D3090" w:rsidP="00025D8C">
      <w:pPr>
        <w:pStyle w:val="ListParagraph"/>
        <w:numPr>
          <w:ilvl w:val="1"/>
          <w:numId w:val="33"/>
        </w:numPr>
        <w:tabs>
          <w:tab w:val="left" w:pos="2149"/>
        </w:tabs>
        <w:spacing w:before="159"/>
        <w:ind w:right="849"/>
        <w:jc w:val="both"/>
        <w:rPr>
          <w:sz w:val="20"/>
        </w:rPr>
      </w:pPr>
      <w:r w:rsidRPr="00764FB9">
        <w:rPr>
          <w:sz w:val="20"/>
        </w:rPr>
        <w:t xml:space="preserve">A solicitor does not infringe </w:t>
      </w:r>
      <w:r w:rsidR="005B454C">
        <w:rPr>
          <w:sz w:val="20"/>
        </w:rPr>
        <w:t>R</w:t>
      </w:r>
      <w:r w:rsidRPr="00764FB9">
        <w:rPr>
          <w:sz w:val="20"/>
        </w:rPr>
        <w:t>ule 21.8 merely because:</w:t>
      </w:r>
    </w:p>
    <w:p w14:paraId="24219B95" w14:textId="40C5CEDB" w:rsidR="001D3090" w:rsidRPr="00764FB9" w:rsidRDefault="001D3090" w:rsidP="00025D8C">
      <w:pPr>
        <w:pStyle w:val="ListParagraph"/>
        <w:numPr>
          <w:ilvl w:val="2"/>
          <w:numId w:val="33"/>
        </w:numPr>
        <w:tabs>
          <w:tab w:val="left" w:pos="2869"/>
        </w:tabs>
        <w:spacing w:before="81"/>
        <w:ind w:right="851"/>
        <w:jc w:val="both"/>
        <w:rPr>
          <w:sz w:val="20"/>
        </w:rPr>
      </w:pPr>
      <w:r w:rsidRPr="00764FB9">
        <w:rPr>
          <w:sz w:val="20"/>
        </w:rPr>
        <w:t>the question or questioning challenges the truthfulness of the witness or the consistency or accuracy of a statement made by the witness, or</w:t>
      </w:r>
    </w:p>
    <w:p w14:paraId="385A782C" w14:textId="513F3966" w:rsidR="001D3090" w:rsidRPr="00764FB9" w:rsidRDefault="001D3090" w:rsidP="00025D8C">
      <w:pPr>
        <w:pStyle w:val="ListParagraph"/>
        <w:numPr>
          <w:ilvl w:val="2"/>
          <w:numId w:val="33"/>
        </w:numPr>
        <w:tabs>
          <w:tab w:val="left" w:pos="2869"/>
        </w:tabs>
        <w:ind w:right="850" w:hanging="721"/>
        <w:jc w:val="both"/>
        <w:rPr>
          <w:sz w:val="20"/>
        </w:rPr>
      </w:pPr>
      <w:r w:rsidRPr="00764FB9">
        <w:rPr>
          <w:sz w:val="20"/>
        </w:rPr>
        <w:t>the question or questioning requires the witness to give evidence that the witness could consider to be offensive, distasteful or private.</w:t>
      </w:r>
    </w:p>
    <w:p w14:paraId="75F6898D" w14:textId="64028B98"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6" behindDoc="1" locked="0" layoutInCell="1" allowOverlap="1" wp14:anchorId="7D5A578E" wp14:editId="2A38E6FF">
                <wp:simplePos x="0" y="0"/>
                <wp:positionH relativeFrom="page">
                  <wp:posOffset>1481455</wp:posOffset>
                </wp:positionH>
                <wp:positionV relativeFrom="paragraph">
                  <wp:posOffset>153670</wp:posOffset>
                </wp:positionV>
                <wp:extent cx="4914265" cy="276860"/>
                <wp:effectExtent l="0" t="0" r="0" b="0"/>
                <wp:wrapTopAndBottom/>
                <wp:docPr id="3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B9FAE" w14:textId="77777777" w:rsidR="00FD3717" w:rsidRPr="00764FB9" w:rsidRDefault="003F55D5">
                            <w:pPr>
                              <w:tabs>
                                <w:tab w:val="left" w:pos="815"/>
                              </w:tabs>
                              <w:spacing w:before="78"/>
                              <w:ind w:left="108"/>
                              <w:rPr>
                                <w:b/>
                                <w:color w:val="000000"/>
                                <w:sz w:val="24"/>
                              </w:rPr>
                            </w:pPr>
                            <w:r w:rsidRPr="00764FB9">
                              <w:rPr>
                                <w:b/>
                                <w:color w:val="000000"/>
                                <w:spacing w:val="-5"/>
                                <w:sz w:val="24"/>
                              </w:rPr>
                              <w:t>22</w:t>
                            </w:r>
                            <w:r w:rsidRPr="00764FB9">
                              <w:rPr>
                                <w:b/>
                                <w:color w:val="000000"/>
                                <w:sz w:val="24"/>
                              </w:rPr>
                              <w:tab/>
                              <w:t>COMMUNICATION</w:t>
                            </w:r>
                            <w:r w:rsidRPr="00764FB9">
                              <w:rPr>
                                <w:b/>
                                <w:color w:val="000000"/>
                                <w:spacing w:val="-9"/>
                                <w:sz w:val="24"/>
                              </w:rPr>
                              <w:t xml:space="preserve"> </w:t>
                            </w:r>
                            <w:r w:rsidRPr="00764FB9">
                              <w:rPr>
                                <w:b/>
                                <w:color w:val="000000"/>
                                <w:sz w:val="24"/>
                              </w:rPr>
                              <w:t>WITH</w:t>
                            </w:r>
                            <w:r w:rsidRPr="00764FB9">
                              <w:rPr>
                                <w:b/>
                                <w:color w:val="000000"/>
                                <w:spacing w:val="-8"/>
                                <w:sz w:val="24"/>
                              </w:rPr>
                              <w:t xml:space="preserve"> </w:t>
                            </w:r>
                            <w:r w:rsidRPr="00764FB9">
                              <w:rPr>
                                <w:b/>
                                <w:color w:val="000000"/>
                                <w:spacing w:val="-2"/>
                                <w:sz w:val="24"/>
                              </w:rPr>
                              <w:t>OPPONENTS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A578E" id="docshape36" o:spid="_x0000_s1044" type="#_x0000_t202" style="position:absolute;margin-left:116.65pt;margin-top:12.1pt;width:386.95pt;height:21.8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mFmZu8wEAAMIDAAAOAAAAAAAAAAAAAAAAAC4CAABk&#10;cnMvZTJvRG9jLnhtbFBLAQItABQABgAIAAAAIQDNrfHS4AAAAAoBAAAPAAAAAAAAAAAAAAAAAE0E&#10;AABkcnMvZG93bnJldi54bWxQSwUGAAAAAAQABADzAAAAWgUAAAAA&#10;" fillcolor="#95b3d7" stroked="f">
                <v:textbox inset="0,0,0,0">
                  <w:txbxContent>
                    <w:p w14:paraId="399B9FAE" w14:textId="77777777" w:rsidR="00FD3717" w:rsidRPr="00764FB9" w:rsidRDefault="003F55D5">
                      <w:pPr>
                        <w:tabs>
                          <w:tab w:val="left" w:pos="815"/>
                        </w:tabs>
                        <w:spacing w:before="78"/>
                        <w:ind w:left="108"/>
                        <w:rPr>
                          <w:b/>
                          <w:color w:val="000000"/>
                          <w:sz w:val="24"/>
                        </w:rPr>
                      </w:pPr>
                      <w:r w:rsidRPr="00764FB9">
                        <w:rPr>
                          <w:b/>
                          <w:color w:val="000000"/>
                          <w:spacing w:val="-5"/>
                          <w:sz w:val="24"/>
                        </w:rPr>
                        <w:t>22</w:t>
                      </w:r>
                      <w:r w:rsidRPr="00764FB9">
                        <w:rPr>
                          <w:b/>
                          <w:color w:val="000000"/>
                          <w:sz w:val="24"/>
                        </w:rPr>
                        <w:tab/>
                      </w:r>
                      <w:proofErr w:type="gramStart"/>
                      <w:r w:rsidRPr="00764FB9">
                        <w:rPr>
                          <w:b/>
                          <w:color w:val="000000"/>
                          <w:sz w:val="24"/>
                        </w:rPr>
                        <w:t>COMMUNICATION</w:t>
                      </w:r>
                      <w:proofErr w:type="gramEnd"/>
                      <w:r w:rsidRPr="00764FB9">
                        <w:rPr>
                          <w:b/>
                          <w:color w:val="000000"/>
                          <w:spacing w:val="-9"/>
                          <w:sz w:val="24"/>
                        </w:rPr>
                        <w:t xml:space="preserve"> </w:t>
                      </w:r>
                      <w:r w:rsidRPr="00764FB9">
                        <w:rPr>
                          <w:b/>
                          <w:color w:val="000000"/>
                          <w:sz w:val="24"/>
                        </w:rPr>
                        <w:t>WITH</w:t>
                      </w:r>
                      <w:r w:rsidRPr="00764FB9">
                        <w:rPr>
                          <w:b/>
                          <w:color w:val="000000"/>
                          <w:spacing w:val="-8"/>
                          <w:sz w:val="24"/>
                        </w:rPr>
                        <w:t xml:space="preserve"> </w:t>
                      </w:r>
                      <w:r w:rsidRPr="00764FB9">
                        <w:rPr>
                          <w:b/>
                          <w:color w:val="000000"/>
                          <w:spacing w:val="-2"/>
                          <w:sz w:val="24"/>
                        </w:rPr>
                        <w:t>OPPONENTS</w:t>
                      </w:r>
                    </w:p>
                  </w:txbxContent>
                </v:textbox>
                <w10:wrap type="topAndBottom" anchorx="page"/>
              </v:shape>
            </w:pict>
          </mc:Fallback>
        </mc:AlternateContent>
      </w:r>
    </w:p>
    <w:p w14:paraId="0E07DE90" w14:textId="35F69BF8" w:rsidR="00FD3717" w:rsidRPr="00764FB9" w:rsidRDefault="003F55D5" w:rsidP="00025D8C">
      <w:pPr>
        <w:pStyle w:val="ListParagraph"/>
        <w:numPr>
          <w:ilvl w:val="1"/>
          <w:numId w:val="32"/>
        </w:numPr>
        <w:tabs>
          <w:tab w:val="left" w:pos="2149"/>
        </w:tabs>
        <w:spacing w:before="79"/>
        <w:ind w:right="853"/>
        <w:jc w:val="both"/>
        <w:rPr>
          <w:sz w:val="20"/>
        </w:rPr>
      </w:pPr>
      <w:r w:rsidRPr="00764FB9">
        <w:rPr>
          <w:sz w:val="20"/>
        </w:rPr>
        <w:t>A solicitor must not knowingly make a false</w:t>
      </w:r>
      <w:r w:rsidR="00BA6BA5" w:rsidRPr="00764FB9">
        <w:rPr>
          <w:sz w:val="20"/>
        </w:rPr>
        <w:t xml:space="preserve"> or misleading</w:t>
      </w:r>
      <w:r w:rsidRPr="00764FB9">
        <w:rPr>
          <w:sz w:val="20"/>
        </w:rPr>
        <w:t xml:space="preserve"> statement to an opponent in relation to the case (including its compromise).</w:t>
      </w:r>
    </w:p>
    <w:p w14:paraId="5EF1E2FF" w14:textId="65413F03"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take all necessary steps to correct any false</w:t>
      </w:r>
      <w:r w:rsidR="00144BB5" w:rsidRPr="00764FB9">
        <w:rPr>
          <w:sz w:val="20"/>
        </w:rPr>
        <w:t xml:space="preserve"> or misleading</w:t>
      </w:r>
      <w:r w:rsidRPr="00764FB9">
        <w:rPr>
          <w:sz w:val="20"/>
        </w:rPr>
        <w:t xml:space="preserve"> statement made by the solicitor to an opponent as soon as possible after the solicitor becomes aware that the statement was </w:t>
      </w:r>
      <w:r w:rsidRPr="00764FB9">
        <w:rPr>
          <w:spacing w:val="-2"/>
          <w:sz w:val="20"/>
        </w:rPr>
        <w:t>false</w:t>
      </w:r>
      <w:r w:rsidR="00144BB5" w:rsidRPr="00764FB9">
        <w:rPr>
          <w:spacing w:val="-2"/>
          <w:sz w:val="20"/>
        </w:rPr>
        <w:t xml:space="preserve"> or misleading</w:t>
      </w:r>
      <w:r w:rsidRPr="00764FB9">
        <w:rPr>
          <w:spacing w:val="-2"/>
          <w:sz w:val="20"/>
        </w:rPr>
        <w:t>.</w:t>
      </w:r>
    </w:p>
    <w:p w14:paraId="009E42AF" w14:textId="24ACC976" w:rsidR="00FD3717" w:rsidRPr="00764FB9" w:rsidRDefault="003F55D5" w:rsidP="00025D8C">
      <w:pPr>
        <w:pStyle w:val="ListParagraph"/>
        <w:numPr>
          <w:ilvl w:val="1"/>
          <w:numId w:val="32"/>
        </w:numPr>
        <w:tabs>
          <w:tab w:val="left" w:pos="2149"/>
        </w:tabs>
        <w:spacing w:before="160"/>
        <w:ind w:right="851"/>
        <w:jc w:val="both"/>
        <w:rPr>
          <w:sz w:val="20"/>
        </w:rPr>
      </w:pPr>
      <w:r w:rsidRPr="00764FB9">
        <w:rPr>
          <w:sz w:val="20"/>
        </w:rPr>
        <w:t>A solicitor will not have made a false</w:t>
      </w:r>
      <w:r w:rsidR="00144BB5" w:rsidRPr="00764FB9">
        <w:rPr>
          <w:sz w:val="20"/>
        </w:rPr>
        <w:t xml:space="preserve"> or misleading</w:t>
      </w:r>
      <w:r w:rsidRPr="00764FB9">
        <w:rPr>
          <w:sz w:val="20"/>
        </w:rPr>
        <w:t xml:space="preserve"> statement to the opponent simply by failing to correct an error on any matter stated to the solicitor by the opponent.</w:t>
      </w:r>
    </w:p>
    <w:p w14:paraId="5270D238" w14:textId="77777777" w:rsidR="00FD3717" w:rsidRPr="00764FB9" w:rsidRDefault="003F55D5" w:rsidP="00025D8C">
      <w:pPr>
        <w:pStyle w:val="ListParagraph"/>
        <w:numPr>
          <w:ilvl w:val="1"/>
          <w:numId w:val="32"/>
        </w:numPr>
        <w:tabs>
          <w:tab w:val="left" w:pos="2149"/>
        </w:tabs>
        <w:spacing w:before="160"/>
        <w:ind w:right="848" w:hanging="709"/>
        <w:jc w:val="both"/>
        <w:rPr>
          <w:sz w:val="20"/>
        </w:rPr>
      </w:pPr>
      <w:r w:rsidRPr="00764FB9">
        <w:rPr>
          <w:sz w:val="20"/>
        </w:rPr>
        <w:t>A solicitor must not confer or deal with any party represented by or to the knowledge of the solicitor</w:t>
      </w:r>
      <w:r w:rsidRPr="00764FB9">
        <w:rPr>
          <w:spacing w:val="-2"/>
          <w:sz w:val="20"/>
        </w:rPr>
        <w:t xml:space="preserve"> </w:t>
      </w:r>
      <w:r w:rsidRPr="00764FB9">
        <w:rPr>
          <w:sz w:val="20"/>
        </w:rPr>
        <w:t>indemnified</w:t>
      </w:r>
      <w:r w:rsidRPr="00764FB9">
        <w:rPr>
          <w:spacing w:val="-2"/>
          <w:sz w:val="20"/>
        </w:rPr>
        <w:t xml:space="preserve"> </w:t>
      </w:r>
      <w:r w:rsidRPr="00764FB9">
        <w:rPr>
          <w:sz w:val="20"/>
        </w:rPr>
        <w:t>by</w:t>
      </w:r>
      <w:r w:rsidRPr="00764FB9">
        <w:rPr>
          <w:spacing w:val="-2"/>
          <w:sz w:val="20"/>
        </w:rPr>
        <w:t xml:space="preserve"> </w:t>
      </w:r>
      <w:r w:rsidRPr="00764FB9">
        <w:rPr>
          <w:sz w:val="20"/>
        </w:rPr>
        <w:t>an</w:t>
      </w:r>
      <w:r w:rsidRPr="00764FB9">
        <w:rPr>
          <w:spacing w:val="-2"/>
          <w:sz w:val="20"/>
        </w:rPr>
        <w:t xml:space="preserve"> </w:t>
      </w:r>
      <w:r w:rsidRPr="00764FB9">
        <w:rPr>
          <w:sz w:val="20"/>
        </w:rPr>
        <w:t>insurer,</w:t>
      </w:r>
      <w:r w:rsidRPr="00764FB9">
        <w:rPr>
          <w:spacing w:val="-2"/>
          <w:sz w:val="20"/>
        </w:rPr>
        <w:t xml:space="preserve"> </w:t>
      </w:r>
      <w:r w:rsidRPr="00764FB9">
        <w:rPr>
          <w:sz w:val="20"/>
        </w:rPr>
        <w:t>unless</w:t>
      </w:r>
      <w:r w:rsidRPr="00764FB9">
        <w:rPr>
          <w:spacing w:val="-2"/>
          <w:sz w:val="20"/>
        </w:rPr>
        <w:t xml:space="preserve"> </w:t>
      </w:r>
      <w:r w:rsidRPr="00764FB9">
        <w:rPr>
          <w:sz w:val="20"/>
        </w:rPr>
        <w:t>the</w:t>
      </w:r>
      <w:r w:rsidRPr="00764FB9">
        <w:rPr>
          <w:spacing w:val="-2"/>
          <w:sz w:val="20"/>
        </w:rPr>
        <w:t xml:space="preserve"> </w:t>
      </w:r>
      <w:r w:rsidRPr="00764FB9">
        <w:rPr>
          <w:sz w:val="20"/>
        </w:rPr>
        <w:t>party</w:t>
      </w:r>
      <w:r w:rsidRPr="00764FB9">
        <w:rPr>
          <w:spacing w:val="-2"/>
          <w:sz w:val="20"/>
        </w:rPr>
        <w:t xml:space="preserve"> </w:t>
      </w:r>
      <w:r w:rsidRPr="00764FB9">
        <w:rPr>
          <w:sz w:val="20"/>
        </w:rPr>
        <w:t>and</w:t>
      </w:r>
      <w:r w:rsidRPr="00764FB9">
        <w:rPr>
          <w:spacing w:val="-2"/>
          <w:sz w:val="20"/>
        </w:rPr>
        <w:t xml:space="preserve"> </w:t>
      </w:r>
      <w:r w:rsidRPr="00764FB9">
        <w:rPr>
          <w:sz w:val="20"/>
        </w:rPr>
        <w:t>the</w:t>
      </w:r>
      <w:r w:rsidRPr="00764FB9">
        <w:rPr>
          <w:spacing w:val="-2"/>
          <w:sz w:val="20"/>
        </w:rPr>
        <w:t xml:space="preserve"> </w:t>
      </w:r>
      <w:r w:rsidRPr="00764FB9">
        <w:rPr>
          <w:sz w:val="20"/>
        </w:rPr>
        <w:t>insurer</w:t>
      </w:r>
      <w:r w:rsidRPr="00764FB9">
        <w:rPr>
          <w:spacing w:val="-2"/>
          <w:sz w:val="20"/>
        </w:rPr>
        <w:t xml:space="preserve"> </w:t>
      </w:r>
      <w:r w:rsidRPr="00764FB9">
        <w:rPr>
          <w:sz w:val="20"/>
        </w:rPr>
        <w:t>have</w:t>
      </w:r>
      <w:r w:rsidRPr="00764FB9">
        <w:rPr>
          <w:spacing w:val="-2"/>
          <w:sz w:val="20"/>
        </w:rPr>
        <w:t xml:space="preserve"> </w:t>
      </w:r>
      <w:r w:rsidRPr="00764FB9">
        <w:rPr>
          <w:sz w:val="20"/>
        </w:rPr>
        <w:t>signified</w:t>
      </w:r>
      <w:r w:rsidRPr="00764FB9">
        <w:rPr>
          <w:spacing w:val="-2"/>
          <w:sz w:val="20"/>
        </w:rPr>
        <w:t xml:space="preserve"> </w:t>
      </w:r>
      <w:r w:rsidRPr="00764FB9">
        <w:rPr>
          <w:sz w:val="20"/>
        </w:rPr>
        <w:t>willingness</w:t>
      </w:r>
      <w:r w:rsidRPr="00764FB9">
        <w:rPr>
          <w:spacing w:val="-2"/>
          <w:sz w:val="20"/>
        </w:rPr>
        <w:t xml:space="preserve"> </w:t>
      </w:r>
      <w:r w:rsidRPr="00764FB9">
        <w:rPr>
          <w:sz w:val="20"/>
        </w:rPr>
        <w:t>to that course.</w:t>
      </w:r>
    </w:p>
    <w:p w14:paraId="4D3D9359" w14:textId="77777777"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not, outside an ex</w:t>
      </w:r>
      <w:r w:rsidRPr="00764FB9">
        <w:rPr>
          <w:spacing w:val="-1"/>
          <w:sz w:val="20"/>
        </w:rPr>
        <w:t xml:space="preserve"> </w:t>
      </w:r>
      <w:r w:rsidRPr="00764FB9">
        <w:rPr>
          <w:sz w:val="20"/>
        </w:rPr>
        <w:t>parte application or a hearing of which an opponent has had proper notice, communicate in the opponent's absence with the court concerning any matter of substance in connection with current proceedings unless:</w:t>
      </w:r>
    </w:p>
    <w:p w14:paraId="4E4A9CF1" w14:textId="77777777" w:rsidR="00FD3717" w:rsidRPr="00764FB9" w:rsidRDefault="003F55D5" w:rsidP="00025D8C">
      <w:pPr>
        <w:pStyle w:val="ListParagraph"/>
        <w:numPr>
          <w:ilvl w:val="2"/>
          <w:numId w:val="32"/>
        </w:numPr>
        <w:tabs>
          <w:tab w:val="left" w:pos="2803"/>
        </w:tabs>
        <w:spacing w:before="81"/>
        <w:ind w:right="851"/>
        <w:jc w:val="both"/>
        <w:rPr>
          <w:sz w:val="20"/>
        </w:rPr>
      </w:pPr>
      <w:r w:rsidRPr="00764FB9">
        <w:rPr>
          <w:sz w:val="20"/>
        </w:rPr>
        <w:t>the court has first communicated with the solicitor in such a way as to require the solicitor to respond to the court; or</w:t>
      </w:r>
    </w:p>
    <w:p w14:paraId="1F739AB3" w14:textId="77777777" w:rsidR="00FD3717" w:rsidRPr="00764FB9" w:rsidRDefault="003F55D5" w:rsidP="00025D8C">
      <w:pPr>
        <w:pStyle w:val="ListParagraph"/>
        <w:numPr>
          <w:ilvl w:val="2"/>
          <w:numId w:val="32"/>
        </w:numPr>
        <w:tabs>
          <w:tab w:val="left" w:pos="2803"/>
        </w:tabs>
        <w:ind w:right="849" w:hanging="655"/>
        <w:jc w:val="both"/>
        <w:rPr>
          <w:sz w:val="20"/>
        </w:rPr>
      </w:pPr>
      <w:r w:rsidRPr="00764FB9">
        <w:rPr>
          <w:sz w:val="20"/>
        </w:rPr>
        <w:t>the opponent has consented beforehand to the solicitor communicating with the court in a specific manner notified to the opponent by the solicitor.</w:t>
      </w:r>
    </w:p>
    <w:p w14:paraId="31029401" w14:textId="77777777" w:rsidR="00FD3717" w:rsidRPr="00764FB9" w:rsidRDefault="003F55D5" w:rsidP="00025D8C">
      <w:pPr>
        <w:pStyle w:val="ListParagraph"/>
        <w:numPr>
          <w:ilvl w:val="1"/>
          <w:numId w:val="32"/>
        </w:numPr>
        <w:tabs>
          <w:tab w:val="left" w:pos="2149"/>
        </w:tabs>
        <w:spacing w:before="159"/>
        <w:ind w:right="849"/>
        <w:jc w:val="both"/>
        <w:rPr>
          <w:sz w:val="20"/>
        </w:rPr>
      </w:pPr>
      <w:r w:rsidRPr="00764FB9">
        <w:rPr>
          <w:sz w:val="20"/>
        </w:rPr>
        <w:t>A solicitor must promptly tell the opponent what passes between the solicitor and a court in a communication referred to in Rule 22.5.</w:t>
      </w:r>
    </w:p>
    <w:p w14:paraId="4AF4AF12" w14:textId="77777777" w:rsidR="00FD3717" w:rsidRPr="00764FB9" w:rsidRDefault="003F55D5" w:rsidP="00025D8C">
      <w:pPr>
        <w:pStyle w:val="ListParagraph"/>
        <w:numPr>
          <w:ilvl w:val="1"/>
          <w:numId w:val="32"/>
        </w:numPr>
        <w:tabs>
          <w:tab w:val="left" w:pos="2149"/>
        </w:tabs>
        <w:spacing w:before="160"/>
        <w:ind w:right="849" w:hanging="709"/>
        <w:jc w:val="both"/>
        <w:rPr>
          <w:sz w:val="20"/>
        </w:rPr>
      </w:pPr>
      <w:r w:rsidRPr="00764FB9">
        <w:rPr>
          <w:sz w:val="20"/>
        </w:rPr>
        <w:t>A solicitor must not raise any</w:t>
      </w:r>
      <w:r w:rsidRPr="00764FB9">
        <w:rPr>
          <w:spacing w:val="-1"/>
          <w:sz w:val="20"/>
        </w:rPr>
        <w:t xml:space="preserve"> </w:t>
      </w:r>
      <w:r w:rsidRPr="00764FB9">
        <w:rPr>
          <w:sz w:val="20"/>
        </w:rPr>
        <w:t>matter with a</w:t>
      </w:r>
      <w:r w:rsidRPr="00764FB9">
        <w:rPr>
          <w:spacing w:val="-1"/>
          <w:sz w:val="20"/>
        </w:rPr>
        <w:t xml:space="preserve"> </w:t>
      </w:r>
      <w:r w:rsidRPr="00764FB9">
        <w:rPr>
          <w:sz w:val="20"/>
        </w:rPr>
        <w:t>court in connection with current</w:t>
      </w:r>
      <w:r w:rsidRPr="00764FB9">
        <w:rPr>
          <w:spacing w:val="-1"/>
          <w:sz w:val="20"/>
        </w:rPr>
        <w:t xml:space="preserve"> </w:t>
      </w:r>
      <w:r w:rsidRPr="00764FB9">
        <w:rPr>
          <w:sz w:val="20"/>
        </w:rPr>
        <w:t>proceedings on any occasion to which an opponent has consented under Rule 22.5.2 other than the matters specifically notified by the solicitor to the opponent when seeking the opponent's consent.</w:t>
      </w:r>
    </w:p>
    <w:p w14:paraId="274CC5C5" w14:textId="1EDD9EF1" w:rsidR="00FD3717" w:rsidRPr="00764FB9" w:rsidRDefault="003F55D5" w:rsidP="00025D8C">
      <w:pPr>
        <w:pStyle w:val="ListParagraph"/>
        <w:numPr>
          <w:ilvl w:val="1"/>
          <w:numId w:val="32"/>
        </w:numPr>
        <w:tabs>
          <w:tab w:val="left" w:pos="2149"/>
        </w:tabs>
        <w:spacing w:before="160"/>
        <w:ind w:right="850" w:hanging="709"/>
        <w:jc w:val="both"/>
        <w:rPr>
          <w:sz w:val="20"/>
        </w:rPr>
      </w:pPr>
      <w:r w:rsidRPr="00764FB9">
        <w:rPr>
          <w:sz w:val="20"/>
        </w:rPr>
        <w:t>A solicitor must take steps to inform the opponent as soon as possible after the solicitor has reasonable</w:t>
      </w:r>
      <w:r w:rsidRPr="00764FB9">
        <w:rPr>
          <w:spacing w:val="-1"/>
          <w:sz w:val="20"/>
        </w:rPr>
        <w:t xml:space="preserve"> </w:t>
      </w:r>
      <w:r w:rsidRPr="00764FB9">
        <w:rPr>
          <w:sz w:val="20"/>
        </w:rPr>
        <w:t>grounds</w:t>
      </w:r>
      <w:r w:rsidRPr="00764FB9">
        <w:rPr>
          <w:spacing w:val="-1"/>
          <w:sz w:val="20"/>
        </w:rPr>
        <w:t xml:space="preserve"> </w:t>
      </w:r>
      <w:r w:rsidRPr="00764FB9">
        <w:rPr>
          <w:sz w:val="20"/>
        </w:rPr>
        <w:t>to</w:t>
      </w:r>
      <w:r w:rsidRPr="00764FB9">
        <w:rPr>
          <w:spacing w:val="-1"/>
          <w:sz w:val="20"/>
        </w:rPr>
        <w:t xml:space="preserve"> </w:t>
      </w:r>
      <w:r w:rsidRPr="00764FB9">
        <w:rPr>
          <w:sz w:val="20"/>
        </w:rPr>
        <w:t>believe that</w:t>
      </w:r>
      <w:r w:rsidRPr="00764FB9">
        <w:rPr>
          <w:spacing w:val="-1"/>
          <w:sz w:val="20"/>
        </w:rPr>
        <w:t xml:space="preserve"> </w:t>
      </w:r>
      <w:r w:rsidRPr="00764FB9">
        <w:rPr>
          <w:sz w:val="20"/>
        </w:rPr>
        <w:t>there</w:t>
      </w:r>
      <w:r w:rsidRPr="00764FB9">
        <w:rPr>
          <w:spacing w:val="-1"/>
          <w:sz w:val="20"/>
        </w:rPr>
        <w:t xml:space="preserve"> </w:t>
      </w:r>
      <w:r w:rsidRPr="00764FB9">
        <w:rPr>
          <w:sz w:val="20"/>
        </w:rPr>
        <w:t>will</w:t>
      </w:r>
      <w:r w:rsidRPr="00764FB9">
        <w:rPr>
          <w:spacing w:val="-1"/>
          <w:sz w:val="20"/>
        </w:rPr>
        <w:t xml:space="preserve"> </w:t>
      </w:r>
      <w:r w:rsidRPr="00764FB9">
        <w:rPr>
          <w:sz w:val="20"/>
        </w:rPr>
        <w:t>be</w:t>
      </w:r>
      <w:r w:rsidRPr="00764FB9">
        <w:rPr>
          <w:spacing w:val="-1"/>
          <w:sz w:val="20"/>
        </w:rPr>
        <w:t xml:space="preserve"> </w:t>
      </w:r>
      <w:r w:rsidRPr="00764FB9">
        <w:rPr>
          <w:sz w:val="20"/>
        </w:rPr>
        <w:t>an</w:t>
      </w:r>
      <w:r w:rsidRPr="00764FB9">
        <w:rPr>
          <w:spacing w:val="-1"/>
          <w:sz w:val="20"/>
        </w:rPr>
        <w:t xml:space="preserve"> </w:t>
      </w:r>
      <w:r w:rsidRPr="00764FB9">
        <w:rPr>
          <w:sz w:val="20"/>
        </w:rPr>
        <w:t>application</w:t>
      </w:r>
      <w:r w:rsidRPr="00764FB9">
        <w:rPr>
          <w:spacing w:val="-1"/>
          <w:sz w:val="20"/>
        </w:rPr>
        <w:t xml:space="preserve"> </w:t>
      </w:r>
      <w:r w:rsidRPr="00764FB9">
        <w:rPr>
          <w:sz w:val="20"/>
        </w:rPr>
        <w:t>on behalf</w:t>
      </w:r>
      <w:r w:rsidRPr="00764FB9">
        <w:rPr>
          <w:spacing w:val="-1"/>
          <w:sz w:val="20"/>
        </w:rPr>
        <w:t xml:space="preserve"> </w:t>
      </w:r>
      <w:r w:rsidRPr="00764FB9">
        <w:rPr>
          <w:sz w:val="20"/>
        </w:rPr>
        <w:t>of</w:t>
      </w:r>
      <w:r w:rsidRPr="00764FB9">
        <w:rPr>
          <w:spacing w:val="-1"/>
          <w:sz w:val="20"/>
        </w:rPr>
        <w:t xml:space="preserve"> </w:t>
      </w:r>
      <w:r w:rsidRPr="00764FB9">
        <w:rPr>
          <w:sz w:val="20"/>
        </w:rPr>
        <w:t>the client</w:t>
      </w:r>
      <w:r w:rsidRPr="00764FB9">
        <w:rPr>
          <w:spacing w:val="-1"/>
          <w:sz w:val="20"/>
        </w:rPr>
        <w:t xml:space="preserve"> </w:t>
      </w:r>
      <w:r w:rsidRPr="00764FB9">
        <w:rPr>
          <w:sz w:val="20"/>
        </w:rPr>
        <w:t>to</w:t>
      </w:r>
      <w:r w:rsidRPr="00764FB9">
        <w:rPr>
          <w:spacing w:val="-1"/>
          <w:sz w:val="20"/>
        </w:rPr>
        <w:t xml:space="preserve"> </w:t>
      </w:r>
      <w:r w:rsidRPr="00764FB9">
        <w:rPr>
          <w:sz w:val="20"/>
        </w:rPr>
        <w:t>adjourn any hearing, of that fact and the grounds of the application, and must try, with the opponent’s consent, to inform the court of that application promptly.</w:t>
      </w:r>
    </w:p>
    <w:p w14:paraId="474BE0D2" w14:textId="77777777" w:rsidR="00FD3717" w:rsidRPr="00764FB9" w:rsidRDefault="00FD3717">
      <w:pPr>
        <w:pStyle w:val="BodyText"/>
        <w:spacing w:before="5"/>
      </w:pPr>
    </w:p>
    <w:p w14:paraId="44FCB25A" w14:textId="4FCFB5F5" w:rsidR="00FD3717" w:rsidRPr="00764FB9" w:rsidRDefault="00800BCA">
      <w:pPr>
        <w:pStyle w:val="BodyText"/>
        <w:ind w:left="1332"/>
      </w:pPr>
      <w:r w:rsidRPr="00764FB9">
        <w:rPr>
          <w:noProof/>
        </w:rPr>
        <mc:AlternateContent>
          <mc:Choice Requires="wps">
            <w:drawing>
              <wp:inline distT="0" distB="0" distL="0" distR="0" wp14:anchorId="1488CEC0" wp14:editId="4A4EE5B9">
                <wp:extent cx="4914265" cy="276860"/>
                <wp:effectExtent l="4445" t="0" r="0" b="3175"/>
                <wp:docPr id="3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8D265" w14:textId="77777777" w:rsidR="00FD3717" w:rsidRPr="00764FB9" w:rsidRDefault="003F55D5">
                            <w:pPr>
                              <w:tabs>
                                <w:tab w:val="left" w:pos="815"/>
                              </w:tabs>
                              <w:spacing w:before="78"/>
                              <w:ind w:left="108"/>
                              <w:rPr>
                                <w:b/>
                                <w:color w:val="000000"/>
                                <w:sz w:val="24"/>
                              </w:rPr>
                            </w:pPr>
                            <w:r w:rsidRPr="00764FB9">
                              <w:rPr>
                                <w:b/>
                                <w:color w:val="000000"/>
                                <w:spacing w:val="-5"/>
                                <w:sz w:val="24"/>
                              </w:rPr>
                              <w:t>23</w:t>
                            </w:r>
                            <w:r w:rsidRPr="00764FB9">
                              <w:rPr>
                                <w:b/>
                                <w:color w:val="000000"/>
                                <w:sz w:val="24"/>
                              </w:rPr>
                              <w:tab/>
                              <w:t>OPPOSITION</w:t>
                            </w:r>
                            <w:r w:rsidRPr="00764FB9">
                              <w:rPr>
                                <w:b/>
                                <w:color w:val="000000"/>
                                <w:spacing w:val="-11"/>
                                <w:sz w:val="24"/>
                              </w:rPr>
                              <w:t xml:space="preserve"> </w:t>
                            </w:r>
                            <w:r w:rsidRPr="00764FB9">
                              <w:rPr>
                                <w:b/>
                                <w:color w:val="000000"/>
                                <w:sz w:val="24"/>
                              </w:rPr>
                              <w:t>ACCESS</w:t>
                            </w:r>
                            <w:r w:rsidRPr="00764FB9">
                              <w:rPr>
                                <w:b/>
                                <w:color w:val="000000"/>
                                <w:spacing w:val="-8"/>
                                <w:sz w:val="24"/>
                              </w:rPr>
                              <w:t xml:space="preserve"> </w:t>
                            </w:r>
                            <w:r w:rsidRPr="00764FB9">
                              <w:rPr>
                                <w:b/>
                                <w:color w:val="000000"/>
                                <w:sz w:val="24"/>
                              </w:rPr>
                              <w:t>TO</w:t>
                            </w:r>
                            <w:r w:rsidRPr="00764FB9">
                              <w:rPr>
                                <w:b/>
                                <w:color w:val="000000"/>
                                <w:spacing w:val="-8"/>
                                <w:sz w:val="24"/>
                              </w:rPr>
                              <w:t xml:space="preserve"> </w:t>
                            </w:r>
                            <w:r w:rsidRPr="00764FB9">
                              <w:rPr>
                                <w:b/>
                                <w:color w:val="000000"/>
                                <w:spacing w:val="-2"/>
                                <w:sz w:val="24"/>
                              </w:rPr>
                              <w:t>WITNESS</w:t>
                            </w:r>
                          </w:p>
                        </w:txbxContent>
                      </wps:txbx>
                      <wps:bodyPr rot="0" vert="horz" wrap="square" lIns="0" tIns="0" rIns="0" bIns="0" anchor="t" anchorCtr="0" upright="1">
                        <a:noAutofit/>
                      </wps:bodyPr>
                    </wps:wsp>
                  </a:graphicData>
                </a:graphic>
              </wp:inline>
            </w:drawing>
          </mc:Choice>
          <mc:Fallback>
            <w:pict>
              <v:shape w14:anchorId="1488CEC0" id="docshape37" o:spid="_x0000_s1045"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" fillcolor="#95b3d7" stroked="f">
                <v:textbox inset="0,0,0,0">
                  <w:txbxContent>
                    <w:p w14:paraId="7D58D265" w14:textId="77777777" w:rsidR="00FD3717" w:rsidRPr="00764FB9" w:rsidRDefault="003F55D5">
                      <w:pPr>
                        <w:tabs>
                          <w:tab w:val="left" w:pos="815"/>
                        </w:tabs>
                        <w:spacing w:before="78"/>
                        <w:ind w:left="108"/>
                        <w:rPr>
                          <w:b/>
                          <w:color w:val="000000"/>
                          <w:sz w:val="24"/>
                        </w:rPr>
                      </w:pPr>
                      <w:r w:rsidRPr="00764FB9">
                        <w:rPr>
                          <w:b/>
                          <w:color w:val="000000"/>
                          <w:spacing w:val="-5"/>
                          <w:sz w:val="24"/>
                        </w:rPr>
                        <w:t>23</w:t>
                      </w:r>
                      <w:r w:rsidRPr="00764FB9">
                        <w:rPr>
                          <w:b/>
                          <w:color w:val="000000"/>
                          <w:sz w:val="24"/>
                        </w:rPr>
                        <w:tab/>
                        <w:t>OPPOSITION</w:t>
                      </w:r>
                      <w:r w:rsidRPr="00764FB9">
                        <w:rPr>
                          <w:b/>
                          <w:color w:val="000000"/>
                          <w:spacing w:val="-11"/>
                          <w:sz w:val="24"/>
                        </w:rPr>
                        <w:t xml:space="preserve"> </w:t>
                      </w:r>
                      <w:r w:rsidRPr="00764FB9">
                        <w:rPr>
                          <w:b/>
                          <w:color w:val="000000"/>
                          <w:sz w:val="24"/>
                        </w:rPr>
                        <w:t>ACCESS</w:t>
                      </w:r>
                      <w:r w:rsidRPr="00764FB9">
                        <w:rPr>
                          <w:b/>
                          <w:color w:val="000000"/>
                          <w:spacing w:val="-8"/>
                          <w:sz w:val="24"/>
                        </w:rPr>
                        <w:t xml:space="preserve"> </w:t>
                      </w:r>
                      <w:r w:rsidRPr="00764FB9">
                        <w:rPr>
                          <w:b/>
                          <w:color w:val="000000"/>
                          <w:sz w:val="24"/>
                        </w:rPr>
                        <w:t>TO</w:t>
                      </w:r>
                      <w:r w:rsidRPr="00764FB9">
                        <w:rPr>
                          <w:b/>
                          <w:color w:val="000000"/>
                          <w:spacing w:val="-8"/>
                          <w:sz w:val="24"/>
                        </w:rPr>
                        <w:t xml:space="preserve"> </w:t>
                      </w:r>
                      <w:r w:rsidRPr="00764FB9">
                        <w:rPr>
                          <w:b/>
                          <w:color w:val="000000"/>
                          <w:spacing w:val="-2"/>
                          <w:sz w:val="24"/>
                        </w:rPr>
                        <w:t>WITNESS</w:t>
                      </w:r>
                    </w:p>
                  </w:txbxContent>
                </v:textbox>
                <w10:anchorlock/>
              </v:shape>
            </w:pict>
          </mc:Fallback>
        </mc:AlternateContent>
      </w:r>
    </w:p>
    <w:p w14:paraId="2D530D46" w14:textId="77777777" w:rsidR="00FD3717" w:rsidRPr="00764FB9" w:rsidRDefault="003F55D5" w:rsidP="00025D8C">
      <w:pPr>
        <w:pStyle w:val="ListParagraph"/>
        <w:numPr>
          <w:ilvl w:val="1"/>
          <w:numId w:val="31"/>
        </w:numPr>
        <w:tabs>
          <w:tab w:val="left" w:pos="2149"/>
        </w:tabs>
        <w:spacing w:before="49"/>
        <w:ind w:right="849"/>
        <w:jc w:val="both"/>
        <w:rPr>
          <w:sz w:val="20"/>
        </w:rPr>
      </w:pPr>
      <w:r w:rsidRPr="00764FB9">
        <w:rPr>
          <w:sz w:val="20"/>
        </w:rPr>
        <w:t xml:space="preserve">A solicitor must not take any step to prevent or discourage a prospective witness or a witness </w:t>
      </w:r>
      <w:r w:rsidRPr="00764FB9">
        <w:rPr>
          <w:sz w:val="20"/>
        </w:rPr>
        <w:lastRenderedPageBreak/>
        <w:t>from conferring with an opponent or being interviewed by or on behalf of any other person involved in the proceedings.</w:t>
      </w:r>
    </w:p>
    <w:p w14:paraId="3760140D" w14:textId="081D62DF" w:rsidR="00144BB5" w:rsidRPr="00764FB9" w:rsidRDefault="003F55D5" w:rsidP="00025D8C">
      <w:pPr>
        <w:pStyle w:val="ListParagraph"/>
        <w:numPr>
          <w:ilvl w:val="1"/>
          <w:numId w:val="31"/>
        </w:numPr>
        <w:tabs>
          <w:tab w:val="left" w:pos="2149"/>
        </w:tabs>
        <w:spacing w:before="160"/>
        <w:ind w:right="849" w:hanging="709"/>
        <w:jc w:val="both"/>
        <w:rPr>
          <w:sz w:val="20"/>
        </w:rPr>
      </w:pPr>
      <w:r w:rsidRPr="00764FB9">
        <w:rPr>
          <w:sz w:val="20"/>
        </w:rPr>
        <w:t xml:space="preserve">A solicitor </w:t>
      </w:r>
      <w:r w:rsidR="00144BB5" w:rsidRPr="00764FB9">
        <w:rPr>
          <w:sz w:val="20"/>
        </w:rPr>
        <w:t xml:space="preserve">does not breach </w:t>
      </w:r>
      <w:r w:rsidRPr="00764FB9">
        <w:rPr>
          <w:sz w:val="20"/>
        </w:rPr>
        <w:t>Rule 23.1 simply by</w:t>
      </w:r>
      <w:r w:rsidR="00144BB5" w:rsidRPr="00764FB9">
        <w:rPr>
          <w:sz w:val="20"/>
        </w:rPr>
        <w:t>:</w:t>
      </w:r>
    </w:p>
    <w:p w14:paraId="0A74D660" w14:textId="337269AB" w:rsidR="00144BB5" w:rsidRPr="00764FB9" w:rsidRDefault="003F55D5" w:rsidP="00025D8C">
      <w:pPr>
        <w:pStyle w:val="ListParagraph"/>
        <w:numPr>
          <w:ilvl w:val="2"/>
          <w:numId w:val="53"/>
        </w:numPr>
        <w:tabs>
          <w:tab w:val="left" w:pos="2149"/>
        </w:tabs>
        <w:spacing w:before="160"/>
        <w:ind w:left="2880" w:right="850" w:hanging="720"/>
        <w:rPr>
          <w:sz w:val="20"/>
        </w:rPr>
      </w:pPr>
      <w:r w:rsidRPr="00764FB9">
        <w:rPr>
          <w:sz w:val="20"/>
        </w:rPr>
        <w:t>telling a prospective witness or a</w:t>
      </w:r>
      <w:r w:rsidRPr="00764FB9">
        <w:rPr>
          <w:spacing w:val="-2"/>
          <w:sz w:val="20"/>
        </w:rPr>
        <w:t xml:space="preserve"> </w:t>
      </w:r>
      <w:r w:rsidRPr="00764FB9">
        <w:rPr>
          <w:sz w:val="20"/>
        </w:rPr>
        <w:t xml:space="preserve">witness that </w:t>
      </w:r>
      <w:r w:rsidR="00144BB5" w:rsidRPr="00764FB9">
        <w:rPr>
          <w:sz w:val="20"/>
        </w:rPr>
        <w:t xml:space="preserve">he or she </w:t>
      </w:r>
      <w:r w:rsidRPr="00764FB9">
        <w:rPr>
          <w:sz w:val="20"/>
        </w:rPr>
        <w:t>need not agree to confer or to be interviewed</w:t>
      </w:r>
      <w:r w:rsidR="00144BB5" w:rsidRPr="00764FB9">
        <w:rPr>
          <w:sz w:val="20"/>
        </w:rPr>
        <w:t>,</w:t>
      </w:r>
      <w:r w:rsidRPr="00764FB9">
        <w:rPr>
          <w:sz w:val="20"/>
        </w:rPr>
        <w:t xml:space="preserve"> or </w:t>
      </w:r>
    </w:p>
    <w:p w14:paraId="015E6EDB" w14:textId="0F4ABDA0" w:rsidR="00FD3717" w:rsidRPr="00764FB9" w:rsidRDefault="003F55D5" w:rsidP="00025D8C">
      <w:pPr>
        <w:pStyle w:val="ListParagraph"/>
        <w:numPr>
          <w:ilvl w:val="2"/>
          <w:numId w:val="53"/>
        </w:numPr>
        <w:tabs>
          <w:tab w:val="left" w:pos="2149"/>
        </w:tabs>
        <w:spacing w:before="160"/>
        <w:ind w:left="2880" w:right="850" w:hanging="720"/>
        <w:rPr>
          <w:sz w:val="20"/>
        </w:rPr>
      </w:pPr>
      <w:r w:rsidRPr="00764FB9">
        <w:rPr>
          <w:sz w:val="20"/>
        </w:rPr>
        <w:t>advising</w:t>
      </w:r>
      <w:r w:rsidR="002765DB" w:rsidRPr="00764FB9">
        <w:rPr>
          <w:sz w:val="20"/>
        </w:rPr>
        <w:t xml:space="preserve"> </w:t>
      </w:r>
      <w:r w:rsidR="00144BB5" w:rsidRPr="00764FB9">
        <w:rPr>
          <w:sz w:val="20"/>
        </w:rPr>
        <w:t xml:space="preserve">the prospective witness or the witness </w:t>
      </w:r>
      <w:r w:rsidRPr="00764FB9">
        <w:rPr>
          <w:sz w:val="20"/>
        </w:rPr>
        <w:t>about relevant obligations of confidentiality.</w:t>
      </w:r>
    </w:p>
    <w:p w14:paraId="1ECF88C0" w14:textId="5850492C"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7" behindDoc="1" locked="0" layoutInCell="1" allowOverlap="1" wp14:anchorId="5F705B23" wp14:editId="73E2A13B">
                <wp:simplePos x="0" y="0"/>
                <wp:positionH relativeFrom="page">
                  <wp:posOffset>1481455</wp:posOffset>
                </wp:positionH>
                <wp:positionV relativeFrom="paragraph">
                  <wp:posOffset>153670</wp:posOffset>
                </wp:positionV>
                <wp:extent cx="4914265" cy="276860"/>
                <wp:effectExtent l="0" t="0" r="0" b="0"/>
                <wp:wrapTopAndBottom/>
                <wp:docPr id="3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624E3" w14:textId="77777777" w:rsidR="00FD3717" w:rsidRPr="00764FB9" w:rsidRDefault="003F55D5">
                            <w:pPr>
                              <w:tabs>
                                <w:tab w:val="left" w:pos="815"/>
                              </w:tabs>
                              <w:spacing w:before="78"/>
                              <w:ind w:left="108"/>
                              <w:rPr>
                                <w:b/>
                                <w:color w:val="000000"/>
                                <w:sz w:val="24"/>
                              </w:rPr>
                            </w:pPr>
                            <w:r w:rsidRPr="00764FB9">
                              <w:rPr>
                                <w:b/>
                                <w:color w:val="000000"/>
                                <w:spacing w:val="-5"/>
                                <w:sz w:val="24"/>
                              </w:rPr>
                              <w:t>24</w:t>
                            </w:r>
                            <w:r w:rsidRPr="00764FB9">
                              <w:rPr>
                                <w:b/>
                                <w:color w:val="000000"/>
                                <w:sz w:val="24"/>
                              </w:rPr>
                              <w:tab/>
                              <w:t>INTEGRITY</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EVIDENCE</w:t>
                            </w:r>
                            <w:r w:rsidRPr="00764FB9">
                              <w:rPr>
                                <w:b/>
                                <w:color w:val="000000"/>
                                <w:spacing w:val="-6"/>
                                <w:sz w:val="24"/>
                              </w:rPr>
                              <w:t xml:space="preserve"> </w:t>
                            </w:r>
                            <w:r w:rsidRPr="00764FB9">
                              <w:rPr>
                                <w:b/>
                                <w:color w:val="000000"/>
                                <w:sz w:val="24"/>
                              </w:rPr>
                              <w:t>–</w:t>
                            </w:r>
                            <w:r w:rsidRPr="00764FB9">
                              <w:rPr>
                                <w:b/>
                                <w:color w:val="000000"/>
                                <w:spacing w:val="-6"/>
                                <w:sz w:val="24"/>
                              </w:rPr>
                              <w:t xml:space="preserve"> </w:t>
                            </w:r>
                            <w:r w:rsidRPr="00764FB9">
                              <w:rPr>
                                <w:b/>
                                <w:color w:val="000000"/>
                                <w:sz w:val="24"/>
                              </w:rPr>
                              <w:t>INFLUENCING</w:t>
                            </w:r>
                            <w:r w:rsidRPr="00764FB9">
                              <w:rPr>
                                <w:b/>
                                <w:color w:val="000000"/>
                                <w:spacing w:val="-5"/>
                                <w:sz w:val="24"/>
                              </w:rPr>
                              <w:t xml:space="preserve"> </w:t>
                            </w:r>
                            <w:r w:rsidRPr="00764FB9">
                              <w:rPr>
                                <w:b/>
                                <w:color w:val="000000"/>
                                <w:spacing w:val="-2"/>
                                <w:sz w:val="24"/>
                              </w:rPr>
                              <w:t>EVIDENCE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5B23" id="docshape38" o:spid="_x0000_s1046" type="#_x0000_t202" style="position:absolute;margin-left:116.65pt;margin-top:12.1pt;width:386.95pt;height:21.8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VY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9RhpF1CdSTiCKOx6CNQ0AL+4awn&#10;UxXc/94LVJyZz5bEiw6cApyCcgqElVRa8MDZGG7D6NS9Q920hDyOx8IdCVzrxP25i1O/ZJQkycnU&#10;0Yn/7lPW89fb/AU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HFQ5VjyAQAAwgMAAA4AAAAAAAAAAAAAAAAALgIAAGRy&#10;cy9lMm9Eb2MueG1sUEsBAi0AFAAGAAgAAAAhAM2t8dLgAAAACgEAAA8AAAAAAAAAAAAAAAAATAQA&#10;AGRycy9kb3ducmV2LnhtbFBLBQYAAAAABAAEAPMAAABZBQAAAAA=&#10;" fillcolor="#95b3d7" stroked="f">
                <v:textbox inset="0,0,0,0">
                  <w:txbxContent>
                    <w:p w14:paraId="4CB624E3" w14:textId="77777777" w:rsidR="00FD3717" w:rsidRPr="00764FB9" w:rsidRDefault="003F55D5">
                      <w:pPr>
                        <w:tabs>
                          <w:tab w:val="left" w:pos="815"/>
                        </w:tabs>
                        <w:spacing w:before="78"/>
                        <w:ind w:left="108"/>
                        <w:rPr>
                          <w:b/>
                          <w:color w:val="000000"/>
                          <w:sz w:val="24"/>
                        </w:rPr>
                      </w:pPr>
                      <w:r w:rsidRPr="00764FB9">
                        <w:rPr>
                          <w:b/>
                          <w:color w:val="000000"/>
                          <w:spacing w:val="-5"/>
                          <w:sz w:val="24"/>
                        </w:rPr>
                        <w:t>24</w:t>
                      </w:r>
                      <w:r w:rsidRPr="00764FB9">
                        <w:rPr>
                          <w:b/>
                          <w:color w:val="000000"/>
                          <w:sz w:val="24"/>
                        </w:rPr>
                        <w:tab/>
                        <w:t>INTEGRITY</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EVIDENCE</w:t>
                      </w:r>
                      <w:r w:rsidRPr="00764FB9">
                        <w:rPr>
                          <w:b/>
                          <w:color w:val="000000"/>
                          <w:spacing w:val="-6"/>
                          <w:sz w:val="24"/>
                        </w:rPr>
                        <w:t xml:space="preserve"> </w:t>
                      </w:r>
                      <w:r w:rsidRPr="00764FB9">
                        <w:rPr>
                          <w:b/>
                          <w:color w:val="000000"/>
                          <w:sz w:val="24"/>
                        </w:rPr>
                        <w:t>–</w:t>
                      </w:r>
                      <w:r w:rsidRPr="00764FB9">
                        <w:rPr>
                          <w:b/>
                          <w:color w:val="000000"/>
                          <w:spacing w:val="-6"/>
                          <w:sz w:val="24"/>
                        </w:rPr>
                        <w:t xml:space="preserve"> </w:t>
                      </w:r>
                      <w:r w:rsidRPr="00764FB9">
                        <w:rPr>
                          <w:b/>
                          <w:color w:val="000000"/>
                          <w:sz w:val="24"/>
                        </w:rPr>
                        <w:t>INFLUENCING</w:t>
                      </w:r>
                      <w:r w:rsidRPr="00764FB9">
                        <w:rPr>
                          <w:b/>
                          <w:color w:val="000000"/>
                          <w:spacing w:val="-5"/>
                          <w:sz w:val="24"/>
                        </w:rPr>
                        <w:t xml:space="preserve"> </w:t>
                      </w:r>
                      <w:r w:rsidRPr="00764FB9">
                        <w:rPr>
                          <w:b/>
                          <w:color w:val="000000"/>
                          <w:spacing w:val="-2"/>
                          <w:sz w:val="24"/>
                        </w:rPr>
                        <w:t>EVIDENCE</w:t>
                      </w:r>
                    </w:p>
                  </w:txbxContent>
                </v:textbox>
                <w10:wrap type="topAndBottom" anchorx="page"/>
              </v:shape>
            </w:pict>
          </mc:Fallback>
        </mc:AlternateContent>
      </w:r>
    </w:p>
    <w:p w14:paraId="1ABDE247" w14:textId="77777777" w:rsidR="00FD3717" w:rsidRPr="00764FB9" w:rsidRDefault="003F55D5" w:rsidP="00025D8C">
      <w:pPr>
        <w:pStyle w:val="ListParagraph"/>
        <w:numPr>
          <w:ilvl w:val="1"/>
          <w:numId w:val="30"/>
        </w:numPr>
        <w:tabs>
          <w:tab w:val="left" w:pos="2148"/>
          <w:tab w:val="left" w:pos="2149"/>
        </w:tabs>
        <w:spacing w:before="79"/>
        <w:rPr>
          <w:sz w:val="20"/>
        </w:rPr>
      </w:pPr>
      <w:r w:rsidRPr="00764FB9">
        <w:rPr>
          <w:sz w:val="20"/>
        </w:rPr>
        <w:t>A</w:t>
      </w:r>
      <w:r w:rsidRPr="00764FB9">
        <w:rPr>
          <w:spacing w:val="-5"/>
          <w:sz w:val="20"/>
        </w:rPr>
        <w:t xml:space="preserve"> </w:t>
      </w:r>
      <w:r w:rsidRPr="00764FB9">
        <w:rPr>
          <w:sz w:val="20"/>
        </w:rPr>
        <w:t>solicitor</w:t>
      </w:r>
      <w:r w:rsidRPr="00764FB9">
        <w:rPr>
          <w:spacing w:val="-5"/>
          <w:sz w:val="20"/>
        </w:rPr>
        <w:t xml:space="preserve"> </w:t>
      </w:r>
      <w:r w:rsidRPr="00764FB9">
        <w:rPr>
          <w:sz w:val="20"/>
        </w:rPr>
        <w:t>must</w:t>
      </w:r>
      <w:r w:rsidRPr="00764FB9">
        <w:rPr>
          <w:spacing w:val="-2"/>
          <w:sz w:val="20"/>
        </w:rPr>
        <w:t xml:space="preserve"> </w:t>
      </w:r>
      <w:r w:rsidRPr="00764FB9">
        <w:rPr>
          <w:spacing w:val="-4"/>
          <w:sz w:val="20"/>
        </w:rPr>
        <w:t>not:</w:t>
      </w:r>
    </w:p>
    <w:p w14:paraId="019E8970" w14:textId="77777777" w:rsidR="00FD3717" w:rsidRPr="00764FB9" w:rsidRDefault="003F55D5" w:rsidP="00025D8C">
      <w:pPr>
        <w:pStyle w:val="ListParagraph"/>
        <w:numPr>
          <w:ilvl w:val="2"/>
          <w:numId w:val="30"/>
        </w:numPr>
        <w:tabs>
          <w:tab w:val="left" w:pos="2866"/>
          <w:tab w:val="left" w:pos="2867"/>
        </w:tabs>
        <w:ind w:right="849" w:hanging="720"/>
        <w:rPr>
          <w:sz w:val="20"/>
        </w:rPr>
      </w:pPr>
      <w:r w:rsidRPr="00764FB9">
        <w:rPr>
          <w:sz w:val="20"/>
        </w:rPr>
        <w:t>advise or suggest to a witness that false or misleading evidence should be given nor condone another person doing so; or</w:t>
      </w:r>
    </w:p>
    <w:p w14:paraId="3A0B3C08" w14:textId="77777777" w:rsidR="00FD3717" w:rsidRPr="00764FB9" w:rsidRDefault="003F55D5" w:rsidP="00025D8C">
      <w:pPr>
        <w:pStyle w:val="ListParagraph"/>
        <w:numPr>
          <w:ilvl w:val="2"/>
          <w:numId w:val="30"/>
        </w:numPr>
        <w:tabs>
          <w:tab w:val="left" w:pos="2868"/>
          <w:tab w:val="left" w:pos="2869"/>
        </w:tabs>
        <w:ind w:right="849" w:hanging="721"/>
        <w:rPr>
          <w:sz w:val="20"/>
        </w:rPr>
      </w:pPr>
      <w:r w:rsidRPr="00764FB9">
        <w:rPr>
          <w:sz w:val="20"/>
        </w:rPr>
        <w:t>coach</w:t>
      </w:r>
      <w:r w:rsidRPr="00764FB9">
        <w:rPr>
          <w:spacing w:val="33"/>
          <w:sz w:val="20"/>
        </w:rPr>
        <w:t xml:space="preserve"> </w:t>
      </w:r>
      <w:r w:rsidRPr="00764FB9">
        <w:rPr>
          <w:sz w:val="20"/>
        </w:rPr>
        <w:t>a</w:t>
      </w:r>
      <w:r w:rsidRPr="00764FB9">
        <w:rPr>
          <w:spacing w:val="33"/>
          <w:sz w:val="20"/>
        </w:rPr>
        <w:t xml:space="preserve"> </w:t>
      </w:r>
      <w:r w:rsidRPr="00764FB9">
        <w:rPr>
          <w:sz w:val="20"/>
        </w:rPr>
        <w:t>witness</w:t>
      </w:r>
      <w:r w:rsidRPr="00764FB9">
        <w:rPr>
          <w:spacing w:val="33"/>
          <w:sz w:val="20"/>
        </w:rPr>
        <w:t xml:space="preserve"> </w:t>
      </w:r>
      <w:r w:rsidRPr="00764FB9">
        <w:rPr>
          <w:sz w:val="20"/>
        </w:rPr>
        <w:t>by</w:t>
      </w:r>
      <w:r w:rsidRPr="00764FB9">
        <w:rPr>
          <w:spacing w:val="32"/>
          <w:sz w:val="20"/>
        </w:rPr>
        <w:t xml:space="preserve"> </w:t>
      </w:r>
      <w:r w:rsidRPr="00764FB9">
        <w:rPr>
          <w:sz w:val="20"/>
        </w:rPr>
        <w:t>advising</w:t>
      </w:r>
      <w:r w:rsidRPr="00764FB9">
        <w:rPr>
          <w:spacing w:val="33"/>
          <w:sz w:val="20"/>
        </w:rPr>
        <w:t xml:space="preserve"> </w:t>
      </w:r>
      <w:r w:rsidRPr="00764FB9">
        <w:rPr>
          <w:sz w:val="20"/>
        </w:rPr>
        <w:t>what</w:t>
      </w:r>
      <w:r w:rsidRPr="00764FB9">
        <w:rPr>
          <w:spacing w:val="33"/>
          <w:sz w:val="20"/>
        </w:rPr>
        <w:t xml:space="preserve"> </w:t>
      </w:r>
      <w:r w:rsidRPr="00764FB9">
        <w:rPr>
          <w:sz w:val="20"/>
        </w:rPr>
        <w:t>answers</w:t>
      </w:r>
      <w:r w:rsidRPr="00764FB9">
        <w:rPr>
          <w:spacing w:val="33"/>
          <w:sz w:val="20"/>
        </w:rPr>
        <w:t xml:space="preserve"> </w:t>
      </w:r>
      <w:r w:rsidRPr="00764FB9">
        <w:rPr>
          <w:sz w:val="20"/>
        </w:rPr>
        <w:t>the</w:t>
      </w:r>
      <w:r w:rsidRPr="00764FB9">
        <w:rPr>
          <w:spacing w:val="33"/>
          <w:sz w:val="20"/>
        </w:rPr>
        <w:t xml:space="preserve"> </w:t>
      </w:r>
      <w:r w:rsidRPr="00764FB9">
        <w:rPr>
          <w:sz w:val="20"/>
        </w:rPr>
        <w:t>witness</w:t>
      </w:r>
      <w:r w:rsidRPr="00764FB9">
        <w:rPr>
          <w:spacing w:val="33"/>
          <w:sz w:val="20"/>
        </w:rPr>
        <w:t xml:space="preserve"> </w:t>
      </w:r>
      <w:r w:rsidRPr="00764FB9">
        <w:rPr>
          <w:sz w:val="20"/>
        </w:rPr>
        <w:t>should</w:t>
      </w:r>
      <w:r w:rsidRPr="00764FB9">
        <w:rPr>
          <w:spacing w:val="33"/>
          <w:sz w:val="20"/>
        </w:rPr>
        <w:t xml:space="preserve"> </w:t>
      </w:r>
      <w:r w:rsidRPr="00764FB9">
        <w:rPr>
          <w:sz w:val="20"/>
        </w:rPr>
        <w:t>give</w:t>
      </w:r>
      <w:r w:rsidRPr="00764FB9">
        <w:rPr>
          <w:spacing w:val="33"/>
          <w:sz w:val="20"/>
        </w:rPr>
        <w:t xml:space="preserve"> </w:t>
      </w:r>
      <w:r w:rsidRPr="00764FB9">
        <w:rPr>
          <w:sz w:val="20"/>
        </w:rPr>
        <w:t>to</w:t>
      </w:r>
      <w:r w:rsidRPr="00764FB9">
        <w:rPr>
          <w:spacing w:val="33"/>
          <w:sz w:val="20"/>
        </w:rPr>
        <w:t xml:space="preserve"> </w:t>
      </w:r>
      <w:r w:rsidRPr="00764FB9">
        <w:rPr>
          <w:sz w:val="20"/>
        </w:rPr>
        <w:t>questions which might be asked.</w:t>
      </w:r>
    </w:p>
    <w:p w14:paraId="5C0AD2CA" w14:textId="77777777" w:rsidR="00FD3717" w:rsidRPr="00764FB9" w:rsidRDefault="003F55D5" w:rsidP="00025D8C">
      <w:pPr>
        <w:pStyle w:val="ListParagraph"/>
        <w:numPr>
          <w:ilvl w:val="1"/>
          <w:numId w:val="30"/>
        </w:numPr>
        <w:tabs>
          <w:tab w:val="left" w:pos="2149"/>
        </w:tabs>
        <w:spacing w:before="159"/>
        <w:jc w:val="both"/>
        <w:rPr>
          <w:sz w:val="20"/>
        </w:rPr>
      </w:pPr>
      <w:r w:rsidRPr="00764FB9">
        <w:rPr>
          <w:sz w:val="20"/>
        </w:rPr>
        <w:t>A</w:t>
      </w:r>
      <w:r w:rsidRPr="00764FB9">
        <w:rPr>
          <w:spacing w:val="-5"/>
          <w:sz w:val="20"/>
        </w:rPr>
        <w:t xml:space="preserve"> </w:t>
      </w:r>
      <w:r w:rsidRPr="00764FB9">
        <w:rPr>
          <w:sz w:val="20"/>
        </w:rPr>
        <w:t>solicitor</w:t>
      </w:r>
      <w:r w:rsidRPr="00764FB9">
        <w:rPr>
          <w:spacing w:val="-4"/>
          <w:sz w:val="20"/>
        </w:rPr>
        <w:t xml:space="preserve"> </w:t>
      </w:r>
      <w:r w:rsidRPr="00764FB9">
        <w:rPr>
          <w:sz w:val="20"/>
        </w:rPr>
        <w:t>will</w:t>
      </w:r>
      <w:r w:rsidRPr="00764FB9">
        <w:rPr>
          <w:spacing w:val="-5"/>
          <w:sz w:val="20"/>
        </w:rPr>
        <w:t xml:space="preserve"> </w:t>
      </w:r>
      <w:r w:rsidRPr="00764FB9">
        <w:rPr>
          <w:sz w:val="20"/>
        </w:rPr>
        <w:t>not</w:t>
      </w:r>
      <w:r w:rsidRPr="00764FB9">
        <w:rPr>
          <w:spacing w:val="-4"/>
          <w:sz w:val="20"/>
        </w:rPr>
        <w:t xml:space="preserve"> </w:t>
      </w:r>
      <w:r w:rsidRPr="00764FB9">
        <w:rPr>
          <w:sz w:val="20"/>
        </w:rPr>
        <w:t>have</w:t>
      </w:r>
      <w:r w:rsidRPr="00764FB9">
        <w:rPr>
          <w:spacing w:val="-5"/>
          <w:sz w:val="20"/>
        </w:rPr>
        <w:t xml:space="preserve"> </w:t>
      </w:r>
      <w:r w:rsidRPr="00764FB9">
        <w:rPr>
          <w:sz w:val="20"/>
        </w:rPr>
        <w:t>breached</w:t>
      </w:r>
      <w:r w:rsidRPr="00764FB9">
        <w:rPr>
          <w:spacing w:val="-4"/>
          <w:sz w:val="20"/>
        </w:rPr>
        <w:t xml:space="preserve"> </w:t>
      </w:r>
      <w:r w:rsidRPr="00764FB9">
        <w:rPr>
          <w:sz w:val="20"/>
        </w:rPr>
        <w:t>Rules</w:t>
      </w:r>
      <w:r w:rsidRPr="00764FB9">
        <w:rPr>
          <w:spacing w:val="-5"/>
          <w:sz w:val="20"/>
        </w:rPr>
        <w:t xml:space="preserve"> </w:t>
      </w:r>
      <w:r w:rsidRPr="00764FB9">
        <w:rPr>
          <w:sz w:val="20"/>
        </w:rPr>
        <w:t>24.1</w:t>
      </w:r>
      <w:r w:rsidRPr="00764FB9">
        <w:rPr>
          <w:spacing w:val="-4"/>
          <w:sz w:val="20"/>
        </w:rPr>
        <w:t xml:space="preserve"> </w:t>
      </w:r>
      <w:r w:rsidRPr="00764FB9">
        <w:rPr>
          <w:spacing w:val="-5"/>
          <w:sz w:val="20"/>
        </w:rPr>
        <w:t>by:</w:t>
      </w:r>
    </w:p>
    <w:p w14:paraId="26456ED8" w14:textId="77777777" w:rsidR="00FD3717" w:rsidRPr="00764FB9" w:rsidRDefault="003F55D5" w:rsidP="00025D8C">
      <w:pPr>
        <w:pStyle w:val="ListParagraph"/>
        <w:numPr>
          <w:ilvl w:val="2"/>
          <w:numId w:val="30"/>
        </w:numPr>
        <w:tabs>
          <w:tab w:val="left" w:pos="2869"/>
        </w:tabs>
        <w:ind w:hanging="721"/>
        <w:jc w:val="both"/>
        <w:rPr>
          <w:sz w:val="20"/>
        </w:rPr>
      </w:pPr>
      <w:r w:rsidRPr="00764FB9">
        <w:rPr>
          <w:sz w:val="20"/>
        </w:rPr>
        <w:t>expressing</w:t>
      </w:r>
      <w:r w:rsidRPr="00764FB9">
        <w:rPr>
          <w:spacing w:val="-7"/>
          <w:sz w:val="20"/>
        </w:rPr>
        <w:t xml:space="preserve"> </w:t>
      </w:r>
      <w:r w:rsidRPr="00764FB9">
        <w:rPr>
          <w:sz w:val="20"/>
        </w:rPr>
        <w:t>a</w:t>
      </w:r>
      <w:r w:rsidRPr="00764FB9">
        <w:rPr>
          <w:spacing w:val="-5"/>
          <w:sz w:val="20"/>
        </w:rPr>
        <w:t xml:space="preserve"> </w:t>
      </w:r>
      <w:r w:rsidRPr="00764FB9">
        <w:rPr>
          <w:sz w:val="20"/>
        </w:rPr>
        <w:t>general</w:t>
      </w:r>
      <w:r w:rsidRPr="00764FB9">
        <w:rPr>
          <w:spacing w:val="-5"/>
          <w:sz w:val="20"/>
        </w:rPr>
        <w:t xml:space="preserve"> </w:t>
      </w:r>
      <w:r w:rsidRPr="00764FB9">
        <w:rPr>
          <w:sz w:val="20"/>
        </w:rPr>
        <w:t>admonition</w:t>
      </w:r>
      <w:r w:rsidRPr="00764FB9">
        <w:rPr>
          <w:spacing w:val="-5"/>
          <w:sz w:val="20"/>
        </w:rPr>
        <w:t xml:space="preserve"> </w:t>
      </w:r>
      <w:r w:rsidRPr="00764FB9">
        <w:rPr>
          <w:sz w:val="20"/>
        </w:rPr>
        <w:t>to</w:t>
      </w:r>
      <w:r w:rsidRPr="00764FB9">
        <w:rPr>
          <w:spacing w:val="-5"/>
          <w:sz w:val="20"/>
        </w:rPr>
        <w:t xml:space="preserve"> </w:t>
      </w:r>
      <w:r w:rsidRPr="00764FB9">
        <w:rPr>
          <w:sz w:val="20"/>
        </w:rPr>
        <w:t>tell</w:t>
      </w:r>
      <w:r w:rsidRPr="00764FB9">
        <w:rPr>
          <w:spacing w:val="-5"/>
          <w:sz w:val="20"/>
        </w:rPr>
        <w:t xml:space="preserve"> </w:t>
      </w:r>
      <w:r w:rsidRPr="00764FB9">
        <w:rPr>
          <w:sz w:val="20"/>
        </w:rPr>
        <w:t>the</w:t>
      </w:r>
      <w:r w:rsidRPr="00764FB9">
        <w:rPr>
          <w:spacing w:val="-5"/>
          <w:sz w:val="20"/>
        </w:rPr>
        <w:t xml:space="preserve"> </w:t>
      </w:r>
      <w:proofErr w:type="gramStart"/>
      <w:r w:rsidRPr="00764FB9">
        <w:rPr>
          <w:spacing w:val="-2"/>
          <w:sz w:val="20"/>
        </w:rPr>
        <w:t>truth;</w:t>
      </w:r>
      <w:proofErr w:type="gramEnd"/>
    </w:p>
    <w:p w14:paraId="50BA17AE" w14:textId="77777777" w:rsidR="00FD3717" w:rsidRPr="00764FB9" w:rsidRDefault="003F55D5" w:rsidP="00025D8C">
      <w:pPr>
        <w:pStyle w:val="ListParagraph"/>
        <w:numPr>
          <w:ilvl w:val="2"/>
          <w:numId w:val="30"/>
        </w:numPr>
        <w:tabs>
          <w:tab w:val="left" w:pos="2869"/>
        </w:tabs>
        <w:spacing w:before="81"/>
        <w:ind w:right="851" w:hanging="721"/>
        <w:jc w:val="both"/>
        <w:rPr>
          <w:sz w:val="20"/>
        </w:rPr>
      </w:pPr>
      <w:r w:rsidRPr="00764FB9">
        <w:rPr>
          <w:sz w:val="20"/>
        </w:rPr>
        <w:t>questioning and testing in conference the version of evidence to be given by a prospective witness; or</w:t>
      </w:r>
    </w:p>
    <w:p w14:paraId="0E2B456E" w14:textId="77777777" w:rsidR="00FD3717" w:rsidRPr="00764FB9" w:rsidRDefault="003F55D5" w:rsidP="00025D8C">
      <w:pPr>
        <w:pStyle w:val="ListParagraph"/>
        <w:numPr>
          <w:ilvl w:val="2"/>
          <w:numId w:val="30"/>
        </w:numPr>
        <w:tabs>
          <w:tab w:val="left" w:pos="2869"/>
        </w:tabs>
        <w:ind w:right="850" w:hanging="721"/>
        <w:jc w:val="both"/>
        <w:rPr>
          <w:sz w:val="20"/>
        </w:rPr>
      </w:pPr>
      <w:r w:rsidRPr="00764FB9">
        <w:rPr>
          <w:sz w:val="20"/>
        </w:rPr>
        <w:t>drawing the witness's attention to inconsistencies or other difficulties with the evidence, but the solicitor must not encourage the witness to give evidence different from the evidence which the witness believes to be true.</w:t>
      </w:r>
    </w:p>
    <w:p w14:paraId="59143DE8" w14:textId="17065A4D"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8" behindDoc="1" locked="0" layoutInCell="1" allowOverlap="1" wp14:anchorId="7465412D" wp14:editId="44C00ED8">
                <wp:simplePos x="0" y="0"/>
                <wp:positionH relativeFrom="page">
                  <wp:posOffset>1481455</wp:posOffset>
                </wp:positionH>
                <wp:positionV relativeFrom="paragraph">
                  <wp:posOffset>153670</wp:posOffset>
                </wp:positionV>
                <wp:extent cx="4914265" cy="276860"/>
                <wp:effectExtent l="0" t="0" r="0" b="0"/>
                <wp:wrapTopAndBottom/>
                <wp:docPr id="33"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D44A4" w14:textId="77777777" w:rsidR="00FD3717" w:rsidRPr="00764FB9" w:rsidRDefault="003F55D5">
                            <w:pPr>
                              <w:tabs>
                                <w:tab w:val="left" w:pos="815"/>
                              </w:tabs>
                              <w:spacing w:before="78"/>
                              <w:ind w:left="108"/>
                              <w:rPr>
                                <w:b/>
                                <w:color w:val="000000"/>
                                <w:sz w:val="24"/>
                              </w:rPr>
                            </w:pPr>
                            <w:r w:rsidRPr="00764FB9">
                              <w:rPr>
                                <w:b/>
                                <w:color w:val="000000"/>
                                <w:spacing w:val="-5"/>
                                <w:sz w:val="24"/>
                              </w:rPr>
                              <w:t>25</w:t>
                            </w:r>
                            <w:r w:rsidRPr="00764FB9">
                              <w:rPr>
                                <w:b/>
                                <w:color w:val="000000"/>
                                <w:sz w:val="24"/>
                              </w:rPr>
                              <w:tab/>
                              <w:t>INTEGRITY</w:t>
                            </w:r>
                            <w:r w:rsidRPr="00764FB9">
                              <w:rPr>
                                <w:b/>
                                <w:color w:val="000000"/>
                                <w:spacing w:val="-5"/>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EVIDENCE</w:t>
                            </w:r>
                            <w:r w:rsidRPr="00764FB9">
                              <w:rPr>
                                <w:b/>
                                <w:color w:val="000000"/>
                                <w:spacing w:val="-5"/>
                                <w:sz w:val="24"/>
                              </w:rPr>
                              <w:t xml:space="preserve"> </w:t>
                            </w:r>
                            <w:r w:rsidRPr="00764FB9">
                              <w:rPr>
                                <w:b/>
                                <w:color w:val="000000"/>
                                <w:sz w:val="24"/>
                              </w:rPr>
                              <w:t>–</w:t>
                            </w:r>
                            <w:r w:rsidRPr="00764FB9">
                              <w:rPr>
                                <w:b/>
                                <w:color w:val="000000"/>
                                <w:spacing w:val="-5"/>
                                <w:sz w:val="24"/>
                              </w:rPr>
                              <w:t xml:space="preserve"> </w:t>
                            </w:r>
                            <w:r w:rsidRPr="00764FB9">
                              <w:rPr>
                                <w:b/>
                                <w:color w:val="000000"/>
                                <w:sz w:val="24"/>
                              </w:rPr>
                              <w:t>TWO</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pacing w:val="-2"/>
                                <w:sz w:val="24"/>
                              </w:rPr>
                              <w:t>TOGETHER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5412D" id="docshape39" o:spid="_x0000_s1047" type="#_x0000_t202" style="position:absolute;margin-left:116.65pt;margin-top:12.1pt;width:386.95pt;height:21.8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8N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" fillcolor="#95b3d7" stroked="f">
                <v:textbox inset="0,0,0,0">
                  <w:txbxContent>
                    <w:p w14:paraId="004D44A4" w14:textId="77777777" w:rsidR="00FD3717" w:rsidRPr="00764FB9" w:rsidRDefault="003F55D5">
                      <w:pPr>
                        <w:tabs>
                          <w:tab w:val="left" w:pos="815"/>
                        </w:tabs>
                        <w:spacing w:before="78"/>
                        <w:ind w:left="108"/>
                        <w:rPr>
                          <w:b/>
                          <w:color w:val="000000"/>
                          <w:sz w:val="24"/>
                        </w:rPr>
                      </w:pPr>
                      <w:r w:rsidRPr="00764FB9">
                        <w:rPr>
                          <w:b/>
                          <w:color w:val="000000"/>
                          <w:spacing w:val="-5"/>
                          <w:sz w:val="24"/>
                        </w:rPr>
                        <w:t>25</w:t>
                      </w:r>
                      <w:r w:rsidRPr="00764FB9">
                        <w:rPr>
                          <w:b/>
                          <w:color w:val="000000"/>
                          <w:sz w:val="24"/>
                        </w:rPr>
                        <w:tab/>
                        <w:t>INTEGRITY</w:t>
                      </w:r>
                      <w:r w:rsidRPr="00764FB9">
                        <w:rPr>
                          <w:b/>
                          <w:color w:val="000000"/>
                          <w:spacing w:val="-5"/>
                          <w:sz w:val="24"/>
                        </w:rPr>
                        <w:t xml:space="preserve"> </w:t>
                      </w:r>
                      <w:r w:rsidRPr="00764FB9">
                        <w:rPr>
                          <w:b/>
                          <w:color w:val="000000"/>
                          <w:sz w:val="24"/>
                        </w:rPr>
                        <w:t>OF</w:t>
                      </w:r>
                      <w:r w:rsidRPr="00764FB9">
                        <w:rPr>
                          <w:b/>
                          <w:color w:val="000000"/>
                          <w:spacing w:val="-5"/>
                          <w:sz w:val="24"/>
                        </w:rPr>
                        <w:t xml:space="preserve"> </w:t>
                      </w:r>
                      <w:r w:rsidRPr="00764FB9">
                        <w:rPr>
                          <w:b/>
                          <w:color w:val="000000"/>
                          <w:sz w:val="24"/>
                        </w:rPr>
                        <w:t>EVIDENCE</w:t>
                      </w:r>
                      <w:r w:rsidRPr="00764FB9">
                        <w:rPr>
                          <w:b/>
                          <w:color w:val="000000"/>
                          <w:spacing w:val="-5"/>
                          <w:sz w:val="24"/>
                        </w:rPr>
                        <w:t xml:space="preserve"> </w:t>
                      </w:r>
                      <w:r w:rsidRPr="00764FB9">
                        <w:rPr>
                          <w:b/>
                          <w:color w:val="000000"/>
                          <w:sz w:val="24"/>
                        </w:rPr>
                        <w:t>–</w:t>
                      </w:r>
                      <w:r w:rsidRPr="00764FB9">
                        <w:rPr>
                          <w:b/>
                          <w:color w:val="000000"/>
                          <w:spacing w:val="-5"/>
                          <w:sz w:val="24"/>
                        </w:rPr>
                        <w:t xml:space="preserve"> </w:t>
                      </w:r>
                      <w:r w:rsidRPr="00764FB9">
                        <w:rPr>
                          <w:b/>
                          <w:color w:val="000000"/>
                          <w:sz w:val="24"/>
                        </w:rPr>
                        <w:t>TWO</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pacing w:val="-2"/>
                          <w:sz w:val="24"/>
                        </w:rPr>
                        <w:t>TOGETHER</w:t>
                      </w:r>
                    </w:p>
                  </w:txbxContent>
                </v:textbox>
                <w10:wrap type="topAndBottom" anchorx="page"/>
              </v:shape>
            </w:pict>
          </mc:Fallback>
        </mc:AlternateContent>
      </w:r>
    </w:p>
    <w:p w14:paraId="7897D4C1" w14:textId="77777777" w:rsidR="00FD3717" w:rsidRPr="00764FB9" w:rsidRDefault="003F55D5" w:rsidP="00025D8C">
      <w:pPr>
        <w:pStyle w:val="ListParagraph"/>
        <w:numPr>
          <w:ilvl w:val="1"/>
          <w:numId w:val="29"/>
        </w:numPr>
        <w:tabs>
          <w:tab w:val="left" w:pos="2148"/>
          <w:tab w:val="left" w:pos="2149"/>
        </w:tabs>
        <w:spacing w:before="79"/>
        <w:ind w:right="849" w:hanging="708"/>
        <w:rPr>
          <w:sz w:val="20"/>
        </w:rPr>
      </w:pPr>
      <w:r w:rsidRPr="00764FB9">
        <w:rPr>
          <w:sz w:val="20"/>
        </w:rPr>
        <w:t>A solicitor must not confer with, or condone another solicitor conferring with, more than one lay witness (including a party or client) at the same time:</w:t>
      </w:r>
    </w:p>
    <w:p w14:paraId="5124945D" w14:textId="77777777" w:rsidR="000B4F5F" w:rsidRPr="00764FB9" w:rsidRDefault="003F55D5" w:rsidP="00025D8C">
      <w:pPr>
        <w:pStyle w:val="ListParagraph"/>
        <w:numPr>
          <w:ilvl w:val="2"/>
          <w:numId w:val="29"/>
        </w:numPr>
        <w:tabs>
          <w:tab w:val="left" w:pos="2803"/>
        </w:tabs>
        <w:spacing w:before="81"/>
        <w:ind w:right="850"/>
        <w:rPr>
          <w:sz w:val="20"/>
        </w:rPr>
      </w:pPr>
      <w:r w:rsidRPr="00764FB9">
        <w:rPr>
          <w:sz w:val="20"/>
        </w:rPr>
        <w:t>about any issue which there are reasonable grounds for the solicitor to believe may</w:t>
      </w:r>
      <w:r w:rsidRPr="00764FB9">
        <w:rPr>
          <w:spacing w:val="80"/>
          <w:sz w:val="20"/>
        </w:rPr>
        <w:t xml:space="preserve"> </w:t>
      </w:r>
      <w:r w:rsidRPr="00764FB9">
        <w:rPr>
          <w:sz w:val="20"/>
        </w:rPr>
        <w:t>be contentious at a hearing; and</w:t>
      </w:r>
    </w:p>
    <w:p w14:paraId="2F825C2F" w14:textId="51F578B5" w:rsidR="00FD3717" w:rsidRPr="00764FB9" w:rsidRDefault="003F55D5" w:rsidP="00025D8C">
      <w:pPr>
        <w:pStyle w:val="ListParagraph"/>
        <w:numPr>
          <w:ilvl w:val="2"/>
          <w:numId w:val="29"/>
        </w:numPr>
        <w:tabs>
          <w:tab w:val="left" w:pos="2803"/>
        </w:tabs>
        <w:spacing w:before="81"/>
        <w:ind w:right="850"/>
        <w:rPr>
          <w:sz w:val="20"/>
        </w:rPr>
      </w:pPr>
      <w:r w:rsidRPr="00764FB9">
        <w:rPr>
          <w:sz w:val="20"/>
          <w:szCs w:val="20"/>
        </w:rPr>
        <w:t>where</w:t>
      </w:r>
      <w:r w:rsidRPr="00764FB9">
        <w:rPr>
          <w:spacing w:val="-7"/>
          <w:sz w:val="20"/>
          <w:szCs w:val="20"/>
        </w:rPr>
        <w:t xml:space="preserve"> </w:t>
      </w:r>
      <w:r w:rsidRPr="00764FB9">
        <w:rPr>
          <w:sz w:val="20"/>
          <w:szCs w:val="20"/>
        </w:rPr>
        <w:t>such</w:t>
      </w:r>
      <w:r w:rsidRPr="00764FB9">
        <w:rPr>
          <w:spacing w:val="-4"/>
          <w:sz w:val="20"/>
          <w:szCs w:val="20"/>
        </w:rPr>
        <w:t xml:space="preserve"> </w:t>
      </w:r>
      <w:r w:rsidRPr="00764FB9">
        <w:rPr>
          <w:sz w:val="20"/>
          <w:szCs w:val="20"/>
        </w:rPr>
        <w:t>conferral</w:t>
      </w:r>
      <w:r w:rsidRPr="00764FB9">
        <w:rPr>
          <w:spacing w:val="-4"/>
          <w:sz w:val="20"/>
          <w:szCs w:val="20"/>
        </w:rPr>
        <w:t xml:space="preserve"> </w:t>
      </w:r>
      <w:r w:rsidRPr="00764FB9">
        <w:rPr>
          <w:sz w:val="20"/>
          <w:szCs w:val="20"/>
        </w:rPr>
        <w:t>could</w:t>
      </w:r>
      <w:r w:rsidRPr="00764FB9">
        <w:rPr>
          <w:spacing w:val="-5"/>
          <w:sz w:val="20"/>
          <w:szCs w:val="20"/>
        </w:rPr>
        <w:t xml:space="preserve"> </w:t>
      </w:r>
      <w:r w:rsidRPr="00764FB9">
        <w:rPr>
          <w:sz w:val="20"/>
          <w:szCs w:val="20"/>
        </w:rPr>
        <w:t>affect</w:t>
      </w:r>
      <w:r w:rsidRPr="00764FB9">
        <w:rPr>
          <w:spacing w:val="-4"/>
          <w:sz w:val="20"/>
          <w:szCs w:val="20"/>
        </w:rPr>
        <w:t xml:space="preserve"> </w:t>
      </w:r>
      <w:r w:rsidRPr="00764FB9">
        <w:rPr>
          <w:sz w:val="20"/>
          <w:szCs w:val="20"/>
        </w:rPr>
        <w:t>evidence</w:t>
      </w:r>
      <w:r w:rsidRPr="00764FB9">
        <w:rPr>
          <w:spacing w:val="-4"/>
          <w:sz w:val="20"/>
          <w:szCs w:val="20"/>
        </w:rPr>
        <w:t xml:space="preserve"> </w:t>
      </w:r>
      <w:r w:rsidRPr="00764FB9">
        <w:rPr>
          <w:sz w:val="20"/>
          <w:szCs w:val="20"/>
        </w:rPr>
        <w:t>to</w:t>
      </w:r>
      <w:r w:rsidRPr="00764FB9">
        <w:rPr>
          <w:spacing w:val="-5"/>
          <w:sz w:val="20"/>
          <w:szCs w:val="20"/>
        </w:rPr>
        <w:t xml:space="preserve"> </w:t>
      </w:r>
      <w:r w:rsidRPr="00764FB9">
        <w:rPr>
          <w:sz w:val="20"/>
          <w:szCs w:val="20"/>
        </w:rPr>
        <w:t>be</w:t>
      </w:r>
      <w:r w:rsidRPr="00764FB9">
        <w:rPr>
          <w:spacing w:val="-3"/>
          <w:sz w:val="20"/>
          <w:szCs w:val="20"/>
        </w:rPr>
        <w:t xml:space="preserve"> </w:t>
      </w:r>
      <w:r w:rsidRPr="00764FB9">
        <w:rPr>
          <w:sz w:val="20"/>
          <w:szCs w:val="20"/>
        </w:rPr>
        <w:t>given</w:t>
      </w:r>
      <w:r w:rsidRPr="00764FB9">
        <w:rPr>
          <w:spacing w:val="-4"/>
          <w:sz w:val="20"/>
          <w:szCs w:val="20"/>
        </w:rPr>
        <w:t xml:space="preserve"> </w:t>
      </w:r>
      <w:r w:rsidRPr="00764FB9">
        <w:rPr>
          <w:sz w:val="20"/>
          <w:szCs w:val="20"/>
        </w:rPr>
        <w:t>by</w:t>
      </w:r>
      <w:r w:rsidRPr="00764FB9">
        <w:rPr>
          <w:spacing w:val="-5"/>
          <w:sz w:val="20"/>
          <w:szCs w:val="20"/>
        </w:rPr>
        <w:t xml:space="preserve"> </w:t>
      </w:r>
      <w:r w:rsidRPr="00764FB9">
        <w:rPr>
          <w:sz w:val="20"/>
          <w:szCs w:val="20"/>
        </w:rPr>
        <w:t>any</w:t>
      </w:r>
      <w:r w:rsidRPr="00764FB9">
        <w:rPr>
          <w:spacing w:val="-4"/>
          <w:sz w:val="20"/>
          <w:szCs w:val="20"/>
        </w:rPr>
        <w:t xml:space="preserve"> </w:t>
      </w:r>
      <w:r w:rsidRPr="00764FB9">
        <w:rPr>
          <w:sz w:val="20"/>
          <w:szCs w:val="20"/>
        </w:rPr>
        <w:t>of</w:t>
      </w:r>
      <w:r w:rsidRPr="00764FB9">
        <w:rPr>
          <w:spacing w:val="-4"/>
          <w:sz w:val="20"/>
          <w:szCs w:val="20"/>
        </w:rPr>
        <w:t xml:space="preserve"> </w:t>
      </w:r>
      <w:r w:rsidRPr="00764FB9">
        <w:rPr>
          <w:sz w:val="20"/>
          <w:szCs w:val="20"/>
        </w:rPr>
        <w:t>those</w:t>
      </w:r>
      <w:r w:rsidRPr="00764FB9">
        <w:rPr>
          <w:spacing w:val="-4"/>
          <w:sz w:val="20"/>
          <w:szCs w:val="20"/>
        </w:rPr>
        <w:t xml:space="preserve"> </w:t>
      </w:r>
      <w:r w:rsidRPr="00764FB9">
        <w:rPr>
          <w:spacing w:val="-2"/>
          <w:sz w:val="20"/>
          <w:szCs w:val="20"/>
        </w:rPr>
        <w:t>witnesses,</w:t>
      </w:r>
      <w:r w:rsidR="000B4F5F" w:rsidRPr="00764FB9">
        <w:rPr>
          <w:spacing w:val="-2"/>
          <w:sz w:val="20"/>
          <w:szCs w:val="20"/>
        </w:rPr>
        <w:t xml:space="preserve"> </w:t>
      </w:r>
      <w:r w:rsidRPr="00764FB9">
        <w:rPr>
          <w:sz w:val="20"/>
          <w:szCs w:val="20"/>
        </w:rPr>
        <w:t xml:space="preserve">unless the solicitor believes on reasonable grounds that special circumstances require such a </w:t>
      </w:r>
      <w:r w:rsidRPr="00764FB9">
        <w:rPr>
          <w:spacing w:val="-2"/>
          <w:sz w:val="20"/>
          <w:szCs w:val="20"/>
        </w:rPr>
        <w:t>conference.</w:t>
      </w:r>
    </w:p>
    <w:p w14:paraId="37175509" w14:textId="77777777" w:rsidR="00FD3717" w:rsidRPr="00764FB9" w:rsidRDefault="003F55D5" w:rsidP="00025D8C">
      <w:pPr>
        <w:pStyle w:val="ListParagraph"/>
        <w:numPr>
          <w:ilvl w:val="1"/>
          <w:numId w:val="29"/>
        </w:numPr>
        <w:tabs>
          <w:tab w:val="left" w:pos="2149"/>
        </w:tabs>
        <w:spacing w:before="159"/>
        <w:ind w:right="851" w:hanging="708"/>
        <w:jc w:val="both"/>
        <w:rPr>
          <w:sz w:val="20"/>
        </w:rPr>
      </w:pPr>
      <w:r w:rsidRPr="00764FB9">
        <w:rPr>
          <w:sz w:val="20"/>
        </w:rPr>
        <w:t>A solicitor will not have breached Rule 25.1 by conferring with, or condoning another solicitor conferring with, more than one client about undertakings to a court, admissions or concessions of fact, amendments of pleadings or compromise.</w:t>
      </w:r>
    </w:p>
    <w:p w14:paraId="15260B92" w14:textId="77777777" w:rsidR="00FD3717" w:rsidRPr="00764FB9" w:rsidRDefault="00FD3717">
      <w:pPr>
        <w:jc w:val="both"/>
        <w:rPr>
          <w:sz w:val="20"/>
        </w:rPr>
        <w:sectPr w:rsidR="00FD3717" w:rsidRPr="00764FB9" w:rsidSect="00021FA4">
          <w:pgSz w:w="11910" w:h="16840"/>
          <w:pgMar w:top="1600" w:right="1000" w:bottom="3200" w:left="1000" w:header="680" w:footer="2551" w:gutter="0"/>
          <w:cols w:space="720"/>
          <w:docGrid w:linePitch="299"/>
        </w:sectPr>
      </w:pPr>
    </w:p>
    <w:p w14:paraId="6AB9C91B" w14:textId="77777777" w:rsidR="00FD3717" w:rsidRPr="00764FB9" w:rsidRDefault="00FD3717">
      <w:pPr>
        <w:pStyle w:val="BodyText"/>
      </w:pPr>
    </w:p>
    <w:p w14:paraId="7464F56F" w14:textId="77777777" w:rsidR="00FD3717" w:rsidRPr="00764FB9" w:rsidRDefault="00FD3717">
      <w:pPr>
        <w:pStyle w:val="BodyText"/>
      </w:pPr>
    </w:p>
    <w:p w14:paraId="6028A15A" w14:textId="77777777" w:rsidR="00FD3717" w:rsidRPr="00764FB9" w:rsidRDefault="00FD3717">
      <w:pPr>
        <w:pStyle w:val="BodyText"/>
        <w:spacing w:before="5"/>
      </w:pPr>
    </w:p>
    <w:p w14:paraId="11C2E79E" w14:textId="2F09384B" w:rsidR="00FD3717" w:rsidRPr="00764FB9" w:rsidRDefault="00800BCA">
      <w:pPr>
        <w:pStyle w:val="BodyText"/>
        <w:ind w:left="1332"/>
      </w:pPr>
      <w:r w:rsidRPr="00764FB9">
        <w:rPr>
          <w:noProof/>
        </w:rPr>
        <mc:AlternateContent>
          <mc:Choice Requires="wps">
            <w:drawing>
              <wp:inline distT="0" distB="0" distL="0" distR="0" wp14:anchorId="0277E7FA" wp14:editId="308D1271">
                <wp:extent cx="4914265" cy="276860"/>
                <wp:effectExtent l="4445" t="0" r="0" b="635"/>
                <wp:docPr id="32"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BD9AF" w14:textId="77777777" w:rsidR="00FD3717" w:rsidRPr="00764FB9" w:rsidRDefault="003F55D5">
                            <w:pPr>
                              <w:tabs>
                                <w:tab w:val="left" w:pos="815"/>
                              </w:tabs>
                              <w:spacing w:before="78"/>
                              <w:ind w:left="108"/>
                              <w:rPr>
                                <w:b/>
                                <w:color w:val="000000"/>
                                <w:sz w:val="24"/>
                              </w:rPr>
                            </w:pPr>
                            <w:r w:rsidRPr="00764FB9">
                              <w:rPr>
                                <w:b/>
                                <w:color w:val="000000"/>
                                <w:spacing w:val="-5"/>
                                <w:sz w:val="24"/>
                              </w:rPr>
                              <w:t>26</w:t>
                            </w:r>
                            <w:r w:rsidRPr="00764FB9">
                              <w:rPr>
                                <w:b/>
                                <w:color w:val="000000"/>
                                <w:sz w:val="24"/>
                              </w:rPr>
                              <w:tab/>
                              <w:t>COMMUNICATION</w:t>
                            </w:r>
                            <w:r w:rsidRPr="00764FB9">
                              <w:rPr>
                                <w:b/>
                                <w:color w:val="000000"/>
                                <w:spacing w:val="-6"/>
                                <w:sz w:val="24"/>
                              </w:rPr>
                              <w:t xml:space="preserve"> </w:t>
                            </w:r>
                            <w:r w:rsidRPr="00764FB9">
                              <w:rPr>
                                <w:b/>
                                <w:color w:val="000000"/>
                                <w:sz w:val="24"/>
                              </w:rPr>
                              <w:t>WITH</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z w:val="24"/>
                              </w:rPr>
                              <w:t>UNDER</w:t>
                            </w:r>
                            <w:r w:rsidRPr="00764FB9">
                              <w:rPr>
                                <w:b/>
                                <w:color w:val="000000"/>
                                <w:spacing w:val="-4"/>
                                <w:sz w:val="24"/>
                              </w:rPr>
                              <w:t xml:space="preserve"> </w:t>
                            </w:r>
                            <w:r w:rsidRPr="00764FB9">
                              <w:rPr>
                                <w:b/>
                                <w:color w:val="000000"/>
                                <w:sz w:val="24"/>
                              </w:rPr>
                              <w:t>CROSS</w:t>
                            </w:r>
                            <w:r w:rsidRPr="00764FB9">
                              <w:rPr>
                                <w:b/>
                                <w:color w:val="000000"/>
                                <w:spacing w:val="-4"/>
                                <w:sz w:val="24"/>
                              </w:rPr>
                              <w:t xml:space="preserve"> </w:t>
                            </w:r>
                            <w:r w:rsidRPr="00764FB9">
                              <w:rPr>
                                <w:b/>
                                <w:color w:val="000000"/>
                                <w:spacing w:val="-2"/>
                                <w:sz w:val="24"/>
                              </w:rPr>
                              <w:t>EXAMINATION</w:t>
                            </w:r>
                          </w:p>
                        </w:txbxContent>
                      </wps:txbx>
                      <wps:bodyPr rot="0" vert="horz" wrap="square" lIns="0" tIns="0" rIns="0" bIns="0" anchor="t" anchorCtr="0" upright="1">
                        <a:noAutofit/>
                      </wps:bodyPr>
                    </wps:wsp>
                  </a:graphicData>
                </a:graphic>
              </wp:inline>
            </w:drawing>
          </mc:Choice>
          <mc:Fallback>
            <w:pict>
              <v:shape w14:anchorId="0277E7FA" id="docshape40" o:spid="_x0000_s1048" type="#_x0000_t202" style="width:386.9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Dz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" fillcolor="#95b3d7" stroked="f">
                <v:textbox inset="0,0,0,0">
                  <w:txbxContent>
                    <w:p w14:paraId="033BD9AF" w14:textId="77777777" w:rsidR="00FD3717" w:rsidRPr="00764FB9" w:rsidRDefault="003F55D5">
                      <w:pPr>
                        <w:tabs>
                          <w:tab w:val="left" w:pos="815"/>
                        </w:tabs>
                        <w:spacing w:before="78"/>
                        <w:ind w:left="108"/>
                        <w:rPr>
                          <w:b/>
                          <w:color w:val="000000"/>
                          <w:sz w:val="24"/>
                        </w:rPr>
                      </w:pPr>
                      <w:r w:rsidRPr="00764FB9">
                        <w:rPr>
                          <w:b/>
                          <w:color w:val="000000"/>
                          <w:spacing w:val="-5"/>
                          <w:sz w:val="24"/>
                        </w:rPr>
                        <w:t>26</w:t>
                      </w:r>
                      <w:r w:rsidRPr="00764FB9">
                        <w:rPr>
                          <w:b/>
                          <w:color w:val="000000"/>
                          <w:sz w:val="24"/>
                        </w:rPr>
                        <w:tab/>
                      </w:r>
                      <w:proofErr w:type="gramStart"/>
                      <w:r w:rsidRPr="00764FB9">
                        <w:rPr>
                          <w:b/>
                          <w:color w:val="000000"/>
                          <w:sz w:val="24"/>
                        </w:rPr>
                        <w:t>COMMUNICATION</w:t>
                      </w:r>
                      <w:proofErr w:type="gramEnd"/>
                      <w:r w:rsidRPr="00764FB9">
                        <w:rPr>
                          <w:b/>
                          <w:color w:val="000000"/>
                          <w:spacing w:val="-6"/>
                          <w:sz w:val="24"/>
                        </w:rPr>
                        <w:t xml:space="preserve"> </w:t>
                      </w:r>
                      <w:r w:rsidRPr="00764FB9">
                        <w:rPr>
                          <w:b/>
                          <w:color w:val="000000"/>
                          <w:sz w:val="24"/>
                        </w:rPr>
                        <w:t>WITH</w:t>
                      </w:r>
                      <w:r w:rsidRPr="00764FB9">
                        <w:rPr>
                          <w:b/>
                          <w:color w:val="000000"/>
                          <w:spacing w:val="-5"/>
                          <w:sz w:val="24"/>
                        </w:rPr>
                        <w:t xml:space="preserve"> </w:t>
                      </w:r>
                      <w:r w:rsidRPr="00764FB9">
                        <w:rPr>
                          <w:b/>
                          <w:color w:val="000000"/>
                          <w:sz w:val="24"/>
                        </w:rPr>
                        <w:t>WITNESSES</w:t>
                      </w:r>
                      <w:r w:rsidRPr="00764FB9">
                        <w:rPr>
                          <w:b/>
                          <w:color w:val="000000"/>
                          <w:spacing w:val="-4"/>
                          <w:sz w:val="24"/>
                        </w:rPr>
                        <w:t xml:space="preserve"> </w:t>
                      </w:r>
                      <w:r w:rsidRPr="00764FB9">
                        <w:rPr>
                          <w:b/>
                          <w:color w:val="000000"/>
                          <w:sz w:val="24"/>
                        </w:rPr>
                        <w:t>UNDER</w:t>
                      </w:r>
                      <w:r w:rsidRPr="00764FB9">
                        <w:rPr>
                          <w:b/>
                          <w:color w:val="000000"/>
                          <w:spacing w:val="-4"/>
                          <w:sz w:val="24"/>
                        </w:rPr>
                        <w:t xml:space="preserve"> </w:t>
                      </w:r>
                      <w:r w:rsidRPr="00764FB9">
                        <w:rPr>
                          <w:b/>
                          <w:color w:val="000000"/>
                          <w:sz w:val="24"/>
                        </w:rPr>
                        <w:t>CROSS</w:t>
                      </w:r>
                      <w:r w:rsidRPr="00764FB9">
                        <w:rPr>
                          <w:b/>
                          <w:color w:val="000000"/>
                          <w:spacing w:val="-4"/>
                          <w:sz w:val="24"/>
                        </w:rPr>
                        <w:t xml:space="preserve"> </w:t>
                      </w:r>
                      <w:r w:rsidRPr="00764FB9">
                        <w:rPr>
                          <w:b/>
                          <w:color w:val="000000"/>
                          <w:spacing w:val="-2"/>
                          <w:sz w:val="24"/>
                        </w:rPr>
                        <w:t>EXAMINATION</w:t>
                      </w:r>
                    </w:p>
                  </w:txbxContent>
                </v:textbox>
                <w10:anchorlock/>
              </v:shape>
            </w:pict>
          </mc:Fallback>
        </mc:AlternateContent>
      </w:r>
    </w:p>
    <w:p w14:paraId="7D3C5DC7" w14:textId="77777777" w:rsidR="00FD3717" w:rsidRPr="00764FB9" w:rsidRDefault="003F55D5" w:rsidP="00025D8C">
      <w:pPr>
        <w:pStyle w:val="ListParagraph"/>
        <w:numPr>
          <w:ilvl w:val="1"/>
          <w:numId w:val="28"/>
        </w:numPr>
        <w:tabs>
          <w:tab w:val="left" w:pos="2149"/>
        </w:tabs>
        <w:spacing w:before="49"/>
        <w:ind w:right="850"/>
        <w:jc w:val="both"/>
        <w:rPr>
          <w:sz w:val="20"/>
        </w:rPr>
      </w:pPr>
      <w:r w:rsidRPr="00764FB9">
        <w:rPr>
          <w:sz w:val="20"/>
        </w:rPr>
        <w:t>A</w:t>
      </w:r>
      <w:r w:rsidRPr="00764FB9">
        <w:rPr>
          <w:spacing w:val="-2"/>
          <w:sz w:val="20"/>
        </w:rPr>
        <w:t xml:space="preserve"> </w:t>
      </w:r>
      <w:r w:rsidRPr="00764FB9">
        <w:rPr>
          <w:sz w:val="20"/>
        </w:rPr>
        <w:t>solicitor</w:t>
      </w:r>
      <w:r w:rsidRPr="00764FB9">
        <w:rPr>
          <w:spacing w:val="-1"/>
          <w:sz w:val="20"/>
        </w:rPr>
        <w:t xml:space="preserve"> </w:t>
      </w:r>
      <w:r w:rsidRPr="00764FB9">
        <w:rPr>
          <w:sz w:val="20"/>
        </w:rPr>
        <w:t>must</w:t>
      </w:r>
      <w:r w:rsidRPr="00764FB9">
        <w:rPr>
          <w:spacing w:val="-3"/>
          <w:sz w:val="20"/>
        </w:rPr>
        <w:t xml:space="preserve"> </w:t>
      </w:r>
      <w:r w:rsidRPr="00764FB9">
        <w:rPr>
          <w:sz w:val="20"/>
        </w:rPr>
        <w:t>not</w:t>
      </w:r>
      <w:r w:rsidRPr="00764FB9">
        <w:rPr>
          <w:spacing w:val="-1"/>
          <w:sz w:val="20"/>
        </w:rPr>
        <w:t xml:space="preserve"> </w:t>
      </w:r>
      <w:r w:rsidRPr="00764FB9">
        <w:rPr>
          <w:sz w:val="20"/>
        </w:rPr>
        <w:t>confer</w:t>
      </w:r>
      <w:r w:rsidRPr="00764FB9">
        <w:rPr>
          <w:spacing w:val="-1"/>
          <w:sz w:val="20"/>
        </w:rPr>
        <w:t xml:space="preserve"> </w:t>
      </w:r>
      <w:r w:rsidRPr="00764FB9">
        <w:rPr>
          <w:sz w:val="20"/>
        </w:rPr>
        <w:t>with</w:t>
      </w:r>
      <w:r w:rsidRPr="00764FB9">
        <w:rPr>
          <w:spacing w:val="-1"/>
          <w:sz w:val="20"/>
        </w:rPr>
        <w:t xml:space="preserve"> </w:t>
      </w:r>
      <w:r w:rsidRPr="00764FB9">
        <w:rPr>
          <w:sz w:val="20"/>
        </w:rPr>
        <w:t>any</w:t>
      </w:r>
      <w:r w:rsidRPr="00764FB9">
        <w:rPr>
          <w:spacing w:val="-2"/>
          <w:sz w:val="20"/>
        </w:rPr>
        <w:t xml:space="preserve"> </w:t>
      </w:r>
      <w:r w:rsidRPr="00764FB9">
        <w:rPr>
          <w:sz w:val="20"/>
        </w:rPr>
        <w:t>witness</w:t>
      </w:r>
      <w:r w:rsidRPr="00764FB9">
        <w:rPr>
          <w:spacing w:val="-1"/>
          <w:sz w:val="20"/>
        </w:rPr>
        <w:t xml:space="preserve"> </w:t>
      </w:r>
      <w:r w:rsidRPr="00764FB9">
        <w:rPr>
          <w:sz w:val="20"/>
        </w:rPr>
        <w:t>(including</w:t>
      </w:r>
      <w:r w:rsidRPr="00764FB9">
        <w:rPr>
          <w:spacing w:val="-1"/>
          <w:sz w:val="20"/>
        </w:rPr>
        <w:t xml:space="preserve"> </w:t>
      </w:r>
      <w:r w:rsidRPr="00764FB9">
        <w:rPr>
          <w:sz w:val="20"/>
        </w:rPr>
        <w:t>a</w:t>
      </w:r>
      <w:r w:rsidRPr="00764FB9">
        <w:rPr>
          <w:spacing w:val="-1"/>
          <w:sz w:val="20"/>
        </w:rPr>
        <w:t xml:space="preserve"> </w:t>
      </w:r>
      <w:r w:rsidRPr="00764FB9">
        <w:rPr>
          <w:sz w:val="20"/>
        </w:rPr>
        <w:t>party</w:t>
      </w:r>
      <w:r w:rsidRPr="00764FB9">
        <w:rPr>
          <w:spacing w:val="-2"/>
          <w:sz w:val="20"/>
        </w:rPr>
        <w:t xml:space="preserve"> </w:t>
      </w:r>
      <w:r w:rsidRPr="00764FB9">
        <w:rPr>
          <w:sz w:val="20"/>
        </w:rPr>
        <w:t>or</w:t>
      </w:r>
      <w:r w:rsidRPr="00764FB9">
        <w:rPr>
          <w:spacing w:val="-1"/>
          <w:sz w:val="20"/>
        </w:rPr>
        <w:t xml:space="preserve"> </w:t>
      </w:r>
      <w:r w:rsidRPr="00764FB9">
        <w:rPr>
          <w:sz w:val="20"/>
        </w:rPr>
        <w:t>client)</w:t>
      </w:r>
      <w:r w:rsidRPr="00764FB9">
        <w:rPr>
          <w:spacing w:val="-1"/>
          <w:sz w:val="20"/>
        </w:rPr>
        <w:t xml:space="preserve"> </w:t>
      </w:r>
      <w:r w:rsidRPr="00764FB9">
        <w:rPr>
          <w:sz w:val="20"/>
        </w:rPr>
        <w:t>called</w:t>
      </w:r>
      <w:r w:rsidRPr="00764FB9">
        <w:rPr>
          <w:spacing w:val="-2"/>
          <w:sz w:val="20"/>
        </w:rPr>
        <w:t xml:space="preserve"> </w:t>
      </w:r>
      <w:r w:rsidRPr="00764FB9">
        <w:rPr>
          <w:sz w:val="20"/>
        </w:rPr>
        <w:t>by</w:t>
      </w:r>
      <w:r w:rsidRPr="00764FB9">
        <w:rPr>
          <w:spacing w:val="-2"/>
          <w:sz w:val="20"/>
        </w:rPr>
        <w:t xml:space="preserve"> </w:t>
      </w:r>
      <w:r w:rsidRPr="00764FB9">
        <w:rPr>
          <w:sz w:val="20"/>
        </w:rPr>
        <w:t>the</w:t>
      </w:r>
      <w:r w:rsidRPr="00764FB9">
        <w:rPr>
          <w:spacing w:val="-2"/>
          <w:sz w:val="20"/>
        </w:rPr>
        <w:t xml:space="preserve"> </w:t>
      </w:r>
      <w:r w:rsidRPr="00764FB9">
        <w:rPr>
          <w:sz w:val="20"/>
        </w:rPr>
        <w:t>solicitor</w:t>
      </w:r>
      <w:r w:rsidRPr="00764FB9">
        <w:rPr>
          <w:spacing w:val="-2"/>
          <w:sz w:val="20"/>
        </w:rPr>
        <w:t xml:space="preserve"> </w:t>
      </w:r>
      <w:r w:rsidRPr="00764FB9">
        <w:rPr>
          <w:sz w:val="20"/>
        </w:rPr>
        <w:t xml:space="preserve">on any matter related to the proceedings while that witness remains under cross-examination, </w:t>
      </w:r>
      <w:r w:rsidRPr="00764FB9">
        <w:rPr>
          <w:spacing w:val="-2"/>
          <w:sz w:val="20"/>
        </w:rPr>
        <w:t>unless:</w:t>
      </w:r>
    </w:p>
    <w:p w14:paraId="0FE6A324" w14:textId="77777777" w:rsidR="00FD3717" w:rsidRPr="00764FB9" w:rsidRDefault="003F55D5" w:rsidP="00025D8C">
      <w:pPr>
        <w:pStyle w:val="ListParagraph"/>
        <w:numPr>
          <w:ilvl w:val="2"/>
          <w:numId w:val="28"/>
        </w:numPr>
        <w:tabs>
          <w:tab w:val="left" w:pos="2869"/>
        </w:tabs>
        <w:ind w:hanging="721"/>
        <w:jc w:val="both"/>
        <w:rPr>
          <w:sz w:val="20"/>
        </w:rPr>
      </w:pPr>
      <w:r w:rsidRPr="00764FB9">
        <w:rPr>
          <w:sz w:val="20"/>
        </w:rPr>
        <w:t>the</w:t>
      </w:r>
      <w:r w:rsidRPr="00764FB9">
        <w:rPr>
          <w:spacing w:val="-6"/>
          <w:sz w:val="20"/>
        </w:rPr>
        <w:t xml:space="preserve"> </w:t>
      </w:r>
      <w:r w:rsidRPr="00764FB9">
        <w:rPr>
          <w:sz w:val="20"/>
        </w:rPr>
        <w:t>cross-examiner</w:t>
      </w:r>
      <w:r w:rsidRPr="00764FB9">
        <w:rPr>
          <w:spacing w:val="-6"/>
          <w:sz w:val="20"/>
        </w:rPr>
        <w:t xml:space="preserve"> </w:t>
      </w:r>
      <w:r w:rsidRPr="00764FB9">
        <w:rPr>
          <w:sz w:val="20"/>
        </w:rPr>
        <w:t>has</w:t>
      </w:r>
      <w:r w:rsidRPr="00764FB9">
        <w:rPr>
          <w:spacing w:val="-6"/>
          <w:sz w:val="20"/>
        </w:rPr>
        <w:t xml:space="preserve"> </w:t>
      </w:r>
      <w:r w:rsidRPr="00764FB9">
        <w:rPr>
          <w:sz w:val="20"/>
        </w:rPr>
        <w:t>consented</w:t>
      </w:r>
      <w:r w:rsidRPr="00764FB9">
        <w:rPr>
          <w:spacing w:val="-5"/>
          <w:sz w:val="20"/>
        </w:rPr>
        <w:t xml:space="preserve"> </w:t>
      </w:r>
      <w:r w:rsidRPr="00764FB9">
        <w:rPr>
          <w:sz w:val="20"/>
        </w:rPr>
        <w:t>beforehand</w:t>
      </w:r>
      <w:r w:rsidRPr="00764FB9">
        <w:rPr>
          <w:spacing w:val="-6"/>
          <w:sz w:val="20"/>
        </w:rPr>
        <w:t xml:space="preserve"> </w:t>
      </w:r>
      <w:r w:rsidRPr="00764FB9">
        <w:rPr>
          <w:sz w:val="20"/>
        </w:rPr>
        <w:t>to</w:t>
      </w:r>
      <w:r w:rsidRPr="00764FB9">
        <w:rPr>
          <w:spacing w:val="-6"/>
          <w:sz w:val="20"/>
        </w:rPr>
        <w:t xml:space="preserve"> </w:t>
      </w:r>
      <w:r w:rsidRPr="00764FB9">
        <w:rPr>
          <w:sz w:val="20"/>
        </w:rPr>
        <w:t>the</w:t>
      </w:r>
      <w:r w:rsidRPr="00764FB9">
        <w:rPr>
          <w:spacing w:val="-6"/>
          <w:sz w:val="20"/>
        </w:rPr>
        <w:t xml:space="preserve"> </w:t>
      </w:r>
      <w:r w:rsidRPr="00764FB9">
        <w:rPr>
          <w:sz w:val="20"/>
        </w:rPr>
        <w:t>solicitor</w:t>
      </w:r>
      <w:r w:rsidRPr="00764FB9">
        <w:rPr>
          <w:spacing w:val="-6"/>
          <w:sz w:val="20"/>
        </w:rPr>
        <w:t xml:space="preserve"> </w:t>
      </w:r>
      <w:r w:rsidRPr="00764FB9">
        <w:rPr>
          <w:sz w:val="20"/>
        </w:rPr>
        <w:t>doing</w:t>
      </w:r>
      <w:r w:rsidRPr="00764FB9">
        <w:rPr>
          <w:spacing w:val="-6"/>
          <w:sz w:val="20"/>
        </w:rPr>
        <w:t xml:space="preserve"> </w:t>
      </w:r>
      <w:r w:rsidRPr="00764FB9">
        <w:rPr>
          <w:sz w:val="20"/>
        </w:rPr>
        <w:t>so;</w:t>
      </w:r>
      <w:r w:rsidRPr="00764FB9">
        <w:rPr>
          <w:spacing w:val="-5"/>
          <w:sz w:val="20"/>
        </w:rPr>
        <w:t xml:space="preserve"> or</w:t>
      </w:r>
    </w:p>
    <w:p w14:paraId="1E0D5BB2" w14:textId="77777777" w:rsidR="00FD3717" w:rsidRPr="00764FB9" w:rsidRDefault="003F55D5" w:rsidP="00025D8C">
      <w:pPr>
        <w:pStyle w:val="ListParagraph"/>
        <w:numPr>
          <w:ilvl w:val="2"/>
          <w:numId w:val="28"/>
        </w:numPr>
        <w:tabs>
          <w:tab w:val="left" w:pos="2803"/>
        </w:tabs>
        <w:ind w:left="2802" w:hanging="655"/>
        <w:jc w:val="both"/>
        <w:rPr>
          <w:sz w:val="20"/>
        </w:rPr>
      </w:pPr>
      <w:r w:rsidRPr="00764FB9">
        <w:rPr>
          <w:sz w:val="20"/>
        </w:rPr>
        <w:t>the</w:t>
      </w:r>
      <w:r w:rsidRPr="00764FB9">
        <w:rPr>
          <w:spacing w:val="-3"/>
          <w:sz w:val="20"/>
        </w:rPr>
        <w:t xml:space="preserve"> </w:t>
      </w:r>
      <w:r w:rsidRPr="00764FB9">
        <w:rPr>
          <w:spacing w:val="-2"/>
          <w:sz w:val="20"/>
        </w:rPr>
        <w:t>solicitor:</w:t>
      </w:r>
    </w:p>
    <w:p w14:paraId="01837750" w14:textId="77777777" w:rsidR="00FD3717" w:rsidRPr="00764FB9" w:rsidRDefault="003F55D5" w:rsidP="00025D8C">
      <w:pPr>
        <w:pStyle w:val="ListParagraph"/>
        <w:numPr>
          <w:ilvl w:val="3"/>
          <w:numId w:val="28"/>
        </w:numPr>
        <w:tabs>
          <w:tab w:val="left" w:pos="3588"/>
          <w:tab w:val="left" w:pos="3589"/>
        </w:tabs>
        <w:spacing w:before="81"/>
        <w:ind w:right="850" w:hanging="720"/>
        <w:jc w:val="both"/>
        <w:rPr>
          <w:sz w:val="20"/>
        </w:rPr>
      </w:pPr>
      <w:r w:rsidRPr="00764FB9">
        <w:rPr>
          <w:sz w:val="20"/>
        </w:rPr>
        <w:t xml:space="preserve">believes on reasonable grounds that special circumstances (including the need for instructions on a proposed compromise) require such a </w:t>
      </w:r>
      <w:proofErr w:type="gramStart"/>
      <w:r w:rsidRPr="00764FB9">
        <w:rPr>
          <w:spacing w:val="-2"/>
          <w:sz w:val="20"/>
        </w:rPr>
        <w:t>conference;</w:t>
      </w:r>
      <w:proofErr w:type="gramEnd"/>
    </w:p>
    <w:p w14:paraId="2B84DBA8" w14:textId="77777777" w:rsidR="00FD3717" w:rsidRPr="00764FB9" w:rsidRDefault="003F55D5" w:rsidP="00025D8C">
      <w:pPr>
        <w:pStyle w:val="ListParagraph"/>
        <w:numPr>
          <w:ilvl w:val="3"/>
          <w:numId w:val="28"/>
        </w:numPr>
        <w:tabs>
          <w:tab w:val="left" w:pos="3587"/>
          <w:tab w:val="left" w:pos="3589"/>
        </w:tabs>
        <w:ind w:right="851"/>
        <w:jc w:val="both"/>
        <w:rPr>
          <w:sz w:val="20"/>
        </w:rPr>
      </w:pPr>
      <w:r w:rsidRPr="00764FB9">
        <w:rPr>
          <w:sz w:val="20"/>
        </w:rPr>
        <w:t>has, if possible, informed the cross-examiner beforehand of the solicitor's intention to do so; and</w:t>
      </w:r>
    </w:p>
    <w:p w14:paraId="22EB7A3A" w14:textId="77777777" w:rsidR="00FD3717" w:rsidRPr="00764FB9" w:rsidRDefault="003F55D5" w:rsidP="00025D8C">
      <w:pPr>
        <w:pStyle w:val="ListParagraph"/>
        <w:numPr>
          <w:ilvl w:val="3"/>
          <w:numId w:val="28"/>
        </w:numPr>
        <w:tabs>
          <w:tab w:val="left" w:pos="3588"/>
          <w:tab w:val="left" w:pos="3589"/>
        </w:tabs>
        <w:ind w:right="851"/>
        <w:jc w:val="both"/>
        <w:rPr>
          <w:sz w:val="20"/>
        </w:rPr>
      </w:pPr>
      <w:proofErr w:type="gramStart"/>
      <w:r w:rsidRPr="00764FB9">
        <w:rPr>
          <w:sz w:val="20"/>
        </w:rPr>
        <w:t>otherwise</w:t>
      </w:r>
      <w:proofErr w:type="gramEnd"/>
      <w:r w:rsidRPr="00764FB9">
        <w:rPr>
          <w:sz w:val="20"/>
        </w:rPr>
        <w:t xml:space="preserve"> does inform the cross-examiner as soon as possible of the solicitor having done so.</w:t>
      </w:r>
    </w:p>
    <w:p w14:paraId="690E7675" w14:textId="0CB07B69"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59" behindDoc="1" locked="0" layoutInCell="1" allowOverlap="1" wp14:anchorId="4D0B16CB" wp14:editId="66CAC9E6">
                <wp:simplePos x="0" y="0"/>
                <wp:positionH relativeFrom="page">
                  <wp:posOffset>1481455</wp:posOffset>
                </wp:positionH>
                <wp:positionV relativeFrom="paragraph">
                  <wp:posOffset>153670</wp:posOffset>
                </wp:positionV>
                <wp:extent cx="4914265" cy="276860"/>
                <wp:effectExtent l="0" t="0" r="0" b="0"/>
                <wp:wrapTopAndBottom/>
                <wp:docPr id="31"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4EF98" w14:textId="77777777" w:rsidR="00FD3717" w:rsidRPr="00764FB9" w:rsidRDefault="003F55D5">
                            <w:pPr>
                              <w:tabs>
                                <w:tab w:val="left" w:pos="815"/>
                              </w:tabs>
                              <w:spacing w:before="78"/>
                              <w:ind w:left="108"/>
                              <w:rPr>
                                <w:b/>
                                <w:color w:val="000000"/>
                                <w:sz w:val="24"/>
                              </w:rPr>
                            </w:pPr>
                            <w:r w:rsidRPr="00764FB9">
                              <w:rPr>
                                <w:b/>
                                <w:color w:val="000000"/>
                                <w:spacing w:val="-5"/>
                                <w:sz w:val="24"/>
                              </w:rPr>
                              <w:t>27</w:t>
                            </w:r>
                            <w:r w:rsidRPr="00764FB9">
                              <w:rPr>
                                <w:b/>
                                <w:color w:val="000000"/>
                                <w:sz w:val="24"/>
                              </w:rPr>
                              <w:tab/>
                              <w:t>SOLICITOR</w:t>
                            </w:r>
                            <w:r w:rsidRPr="00764FB9">
                              <w:rPr>
                                <w:b/>
                                <w:color w:val="000000"/>
                                <w:spacing w:val="-7"/>
                                <w:sz w:val="24"/>
                              </w:rPr>
                              <w:t xml:space="preserve"> </w:t>
                            </w:r>
                            <w:r w:rsidRPr="00764FB9">
                              <w:rPr>
                                <w:b/>
                                <w:color w:val="000000"/>
                                <w:sz w:val="24"/>
                              </w:rPr>
                              <w:t>AS</w:t>
                            </w:r>
                            <w:r w:rsidRPr="00764FB9">
                              <w:rPr>
                                <w:b/>
                                <w:color w:val="000000"/>
                                <w:spacing w:val="-5"/>
                                <w:sz w:val="24"/>
                              </w:rPr>
                              <w:t xml:space="preserve"> </w:t>
                            </w:r>
                            <w:r w:rsidRPr="00764FB9">
                              <w:rPr>
                                <w:b/>
                                <w:color w:val="000000"/>
                                <w:sz w:val="24"/>
                              </w:rPr>
                              <w:t>MATERIAL</w:t>
                            </w:r>
                            <w:r w:rsidRPr="00764FB9">
                              <w:rPr>
                                <w:b/>
                                <w:color w:val="000000"/>
                                <w:spacing w:val="-5"/>
                                <w:sz w:val="24"/>
                              </w:rPr>
                              <w:t xml:space="preserve"> </w:t>
                            </w:r>
                            <w:r w:rsidRPr="00764FB9">
                              <w:rPr>
                                <w:b/>
                                <w:color w:val="000000"/>
                                <w:sz w:val="24"/>
                              </w:rPr>
                              <w:t>WITNESS</w:t>
                            </w:r>
                            <w:r w:rsidRPr="00764FB9">
                              <w:rPr>
                                <w:b/>
                                <w:color w:val="000000"/>
                                <w:spacing w:val="-5"/>
                                <w:sz w:val="24"/>
                              </w:rPr>
                              <w:t xml:space="preserve"> </w:t>
                            </w:r>
                            <w:r w:rsidRPr="00764FB9">
                              <w:rPr>
                                <w:b/>
                                <w:color w:val="000000"/>
                                <w:sz w:val="24"/>
                              </w:rPr>
                              <w:t>IN</w:t>
                            </w:r>
                            <w:r w:rsidRPr="00764FB9">
                              <w:rPr>
                                <w:b/>
                                <w:color w:val="000000"/>
                                <w:spacing w:val="-5"/>
                                <w:sz w:val="24"/>
                              </w:rPr>
                              <w:t xml:space="preserve"> </w:t>
                            </w:r>
                            <w:r w:rsidRPr="00764FB9">
                              <w:rPr>
                                <w:b/>
                                <w:color w:val="000000"/>
                                <w:sz w:val="24"/>
                              </w:rPr>
                              <w:t>CLIENT’S</w:t>
                            </w:r>
                            <w:r w:rsidRPr="00764FB9">
                              <w:rPr>
                                <w:b/>
                                <w:color w:val="000000"/>
                                <w:spacing w:val="-4"/>
                                <w:sz w:val="24"/>
                              </w:rPr>
                              <w:t xml:space="preserve"> CASE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B16CB" id="docshape41" o:spid="_x0000_s1049" type="#_x0000_t202" style="position:absolute;margin-left:116.65pt;margin-top:12.1pt;width:386.95pt;height:21.8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qm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ivq8iJiRNolVEcijjAaiz4CBS3gL856&#10;MlXB/c+9QMWZ+WRJvOjAKcApKKdAWEmlBQ+cjeE2jE7dO9RNS8jjeCzck8C1Ttxfuzj1S0ZJkpxM&#10;HZ345z5lvX69zW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kRxqm8wEAAMIDAAAOAAAAAAAAAAAAAAAAAC4CAABk&#10;cnMvZTJvRG9jLnhtbFBLAQItABQABgAIAAAAIQDNrfHS4AAAAAoBAAAPAAAAAAAAAAAAAAAAAE0E&#10;AABkcnMvZG93bnJldi54bWxQSwUGAAAAAAQABADzAAAAWgUAAAAA&#10;" fillcolor="#95b3d7" stroked="f">
                <v:textbox inset="0,0,0,0">
                  <w:txbxContent>
                    <w:p w14:paraId="5E14EF98" w14:textId="77777777" w:rsidR="00FD3717" w:rsidRPr="00764FB9" w:rsidRDefault="003F55D5">
                      <w:pPr>
                        <w:tabs>
                          <w:tab w:val="left" w:pos="815"/>
                        </w:tabs>
                        <w:spacing w:before="78"/>
                        <w:ind w:left="108"/>
                        <w:rPr>
                          <w:b/>
                          <w:color w:val="000000"/>
                          <w:sz w:val="24"/>
                        </w:rPr>
                      </w:pPr>
                      <w:r w:rsidRPr="00764FB9">
                        <w:rPr>
                          <w:b/>
                          <w:color w:val="000000"/>
                          <w:spacing w:val="-5"/>
                          <w:sz w:val="24"/>
                        </w:rPr>
                        <w:t>27</w:t>
                      </w:r>
                      <w:r w:rsidRPr="00764FB9">
                        <w:rPr>
                          <w:b/>
                          <w:color w:val="000000"/>
                          <w:sz w:val="24"/>
                        </w:rPr>
                        <w:tab/>
                      </w:r>
                      <w:proofErr w:type="gramStart"/>
                      <w:r w:rsidRPr="00764FB9">
                        <w:rPr>
                          <w:b/>
                          <w:color w:val="000000"/>
                          <w:sz w:val="24"/>
                        </w:rPr>
                        <w:t>SOLICITOR</w:t>
                      </w:r>
                      <w:proofErr w:type="gramEnd"/>
                      <w:r w:rsidRPr="00764FB9">
                        <w:rPr>
                          <w:b/>
                          <w:color w:val="000000"/>
                          <w:spacing w:val="-7"/>
                          <w:sz w:val="24"/>
                        </w:rPr>
                        <w:t xml:space="preserve"> </w:t>
                      </w:r>
                      <w:r w:rsidRPr="00764FB9">
                        <w:rPr>
                          <w:b/>
                          <w:color w:val="000000"/>
                          <w:sz w:val="24"/>
                        </w:rPr>
                        <w:t>AS</w:t>
                      </w:r>
                      <w:r w:rsidRPr="00764FB9">
                        <w:rPr>
                          <w:b/>
                          <w:color w:val="000000"/>
                          <w:spacing w:val="-5"/>
                          <w:sz w:val="24"/>
                        </w:rPr>
                        <w:t xml:space="preserve"> </w:t>
                      </w:r>
                      <w:r w:rsidRPr="00764FB9">
                        <w:rPr>
                          <w:b/>
                          <w:color w:val="000000"/>
                          <w:sz w:val="24"/>
                        </w:rPr>
                        <w:t>MATERIAL</w:t>
                      </w:r>
                      <w:r w:rsidRPr="00764FB9">
                        <w:rPr>
                          <w:b/>
                          <w:color w:val="000000"/>
                          <w:spacing w:val="-5"/>
                          <w:sz w:val="24"/>
                        </w:rPr>
                        <w:t xml:space="preserve"> </w:t>
                      </w:r>
                      <w:r w:rsidRPr="00764FB9">
                        <w:rPr>
                          <w:b/>
                          <w:color w:val="000000"/>
                          <w:sz w:val="24"/>
                        </w:rPr>
                        <w:t>WITNESS</w:t>
                      </w:r>
                      <w:r w:rsidRPr="00764FB9">
                        <w:rPr>
                          <w:b/>
                          <w:color w:val="000000"/>
                          <w:spacing w:val="-5"/>
                          <w:sz w:val="24"/>
                        </w:rPr>
                        <w:t xml:space="preserve"> </w:t>
                      </w:r>
                      <w:r w:rsidRPr="00764FB9">
                        <w:rPr>
                          <w:b/>
                          <w:color w:val="000000"/>
                          <w:sz w:val="24"/>
                        </w:rPr>
                        <w:t>IN</w:t>
                      </w:r>
                      <w:r w:rsidRPr="00764FB9">
                        <w:rPr>
                          <w:b/>
                          <w:color w:val="000000"/>
                          <w:spacing w:val="-5"/>
                          <w:sz w:val="24"/>
                        </w:rPr>
                        <w:t xml:space="preserve"> </w:t>
                      </w:r>
                      <w:r w:rsidRPr="00764FB9">
                        <w:rPr>
                          <w:b/>
                          <w:color w:val="000000"/>
                          <w:sz w:val="24"/>
                        </w:rPr>
                        <w:t>CLIENT’S</w:t>
                      </w:r>
                      <w:r w:rsidRPr="00764FB9">
                        <w:rPr>
                          <w:b/>
                          <w:color w:val="000000"/>
                          <w:spacing w:val="-4"/>
                          <w:sz w:val="24"/>
                        </w:rPr>
                        <w:t xml:space="preserve"> CASE</w:t>
                      </w:r>
                    </w:p>
                  </w:txbxContent>
                </v:textbox>
                <w10:wrap type="topAndBottom" anchorx="page"/>
              </v:shape>
            </w:pict>
          </mc:Fallback>
        </mc:AlternateContent>
      </w:r>
    </w:p>
    <w:p w14:paraId="6AE34450" w14:textId="77777777" w:rsidR="00FD3717" w:rsidRPr="00764FB9" w:rsidRDefault="003F55D5" w:rsidP="00025D8C">
      <w:pPr>
        <w:pStyle w:val="ListParagraph"/>
        <w:numPr>
          <w:ilvl w:val="1"/>
          <w:numId w:val="27"/>
        </w:numPr>
        <w:tabs>
          <w:tab w:val="left" w:pos="2149"/>
        </w:tabs>
        <w:spacing w:before="79"/>
        <w:ind w:right="849"/>
        <w:jc w:val="both"/>
        <w:rPr>
          <w:sz w:val="20"/>
        </w:rPr>
      </w:pPr>
      <w:r w:rsidRPr="00764FB9">
        <w:rPr>
          <w:sz w:val="20"/>
        </w:rPr>
        <w:t>In a case in which it is known, or becomes apparent, that a solicitor will be required to give evidence material to the determination of contested issues before the court, the solicitor may not appear as advocate for the client in the hearing.</w:t>
      </w:r>
    </w:p>
    <w:p w14:paraId="16FEF640" w14:textId="4D1AA32F" w:rsidR="00FD3717" w:rsidRPr="00764FB9" w:rsidRDefault="003F55D5" w:rsidP="00025D8C">
      <w:pPr>
        <w:pStyle w:val="ListParagraph"/>
        <w:numPr>
          <w:ilvl w:val="1"/>
          <w:numId w:val="27"/>
        </w:numPr>
        <w:tabs>
          <w:tab w:val="left" w:pos="2149"/>
        </w:tabs>
        <w:spacing w:before="160"/>
        <w:ind w:right="851"/>
        <w:jc w:val="both"/>
        <w:rPr>
          <w:sz w:val="20"/>
        </w:rPr>
      </w:pPr>
      <w:r w:rsidRPr="00764FB9">
        <w:rPr>
          <w:sz w:val="20"/>
        </w:rPr>
        <w:t xml:space="preserve">In a case in which it is known, or becomes apparent, that a solicitor will be required to give evidence material to the determination of contested issues before the court the solicitor, an associate of the solicitor or a law practice of which the solicitor is a member </w:t>
      </w:r>
      <w:r w:rsidR="002D4C73" w:rsidRPr="00764FB9">
        <w:rPr>
          <w:sz w:val="20"/>
        </w:rPr>
        <w:t>must not</w:t>
      </w:r>
      <w:r w:rsidRPr="00764FB9">
        <w:rPr>
          <w:spacing w:val="40"/>
          <w:sz w:val="20"/>
        </w:rPr>
        <w:t xml:space="preserve"> </w:t>
      </w:r>
      <w:r w:rsidRPr="00764FB9">
        <w:rPr>
          <w:sz w:val="20"/>
        </w:rPr>
        <w:t xml:space="preserve">continue to act for the client </w:t>
      </w:r>
      <w:r w:rsidR="002D4C73" w:rsidRPr="00764FB9">
        <w:rPr>
          <w:sz w:val="20"/>
        </w:rPr>
        <w:t>if</w:t>
      </w:r>
      <w:r w:rsidRPr="00764FB9">
        <w:rPr>
          <w:sz w:val="20"/>
        </w:rPr>
        <w:t xml:space="preserve"> doing so would prejudice the administration of justice.</w:t>
      </w:r>
    </w:p>
    <w:p w14:paraId="4E39B7F0" w14:textId="67199DEF" w:rsidR="00FD3717" w:rsidRPr="00764FB9" w:rsidRDefault="00800BCA">
      <w:pPr>
        <w:pStyle w:val="BodyText"/>
        <w:rPr>
          <w:sz w:val="19"/>
        </w:rPr>
      </w:pPr>
      <w:r w:rsidRPr="00764FB9">
        <w:rPr>
          <w:noProof/>
        </w:rPr>
        <mc:AlternateContent>
          <mc:Choice Requires="wps">
            <w:drawing>
              <wp:anchor distT="0" distB="0" distL="0" distR="0" simplePos="0" relativeHeight="251658260" behindDoc="1" locked="0" layoutInCell="1" allowOverlap="1" wp14:anchorId="3D7653B3" wp14:editId="5C0FD98B">
                <wp:simplePos x="0" y="0"/>
                <wp:positionH relativeFrom="page">
                  <wp:posOffset>1481455</wp:posOffset>
                </wp:positionH>
                <wp:positionV relativeFrom="paragraph">
                  <wp:posOffset>153670</wp:posOffset>
                </wp:positionV>
                <wp:extent cx="4914265" cy="276860"/>
                <wp:effectExtent l="0" t="0" r="0" b="0"/>
                <wp:wrapTopAndBottom/>
                <wp:docPr id="30"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0FB2E" w14:textId="77777777" w:rsidR="00FD3717" w:rsidRPr="00764FB9" w:rsidRDefault="003F55D5">
                            <w:pPr>
                              <w:tabs>
                                <w:tab w:val="left" w:pos="815"/>
                              </w:tabs>
                              <w:spacing w:before="78"/>
                              <w:ind w:left="108"/>
                              <w:rPr>
                                <w:b/>
                                <w:color w:val="000000"/>
                                <w:sz w:val="24"/>
                              </w:rPr>
                            </w:pPr>
                            <w:r w:rsidRPr="00764FB9">
                              <w:rPr>
                                <w:b/>
                                <w:color w:val="000000"/>
                                <w:spacing w:val="-5"/>
                                <w:sz w:val="24"/>
                              </w:rPr>
                              <w:t>28</w:t>
                            </w:r>
                            <w:r w:rsidRPr="00764FB9">
                              <w:rPr>
                                <w:b/>
                                <w:color w:val="000000"/>
                                <w:sz w:val="24"/>
                              </w:rPr>
                              <w:tab/>
                              <w:t>PUBLIC</w:t>
                            </w:r>
                            <w:r w:rsidRPr="00764FB9">
                              <w:rPr>
                                <w:b/>
                                <w:color w:val="000000"/>
                                <w:spacing w:val="-4"/>
                                <w:sz w:val="24"/>
                              </w:rPr>
                              <w:t xml:space="preserve"> </w:t>
                            </w:r>
                            <w:r w:rsidRPr="00764FB9">
                              <w:rPr>
                                <w:b/>
                                <w:color w:val="000000"/>
                                <w:sz w:val="24"/>
                              </w:rPr>
                              <w:t>COMMENT</w:t>
                            </w:r>
                            <w:r w:rsidRPr="00764FB9">
                              <w:rPr>
                                <w:b/>
                                <w:color w:val="000000"/>
                                <w:spacing w:val="-3"/>
                                <w:sz w:val="24"/>
                              </w:rPr>
                              <w:t xml:space="preserve"> </w:t>
                            </w:r>
                            <w:r w:rsidRPr="00764FB9">
                              <w:rPr>
                                <w:b/>
                                <w:color w:val="000000"/>
                                <w:sz w:val="24"/>
                              </w:rPr>
                              <w:t>DURING</w:t>
                            </w:r>
                            <w:r w:rsidRPr="00764FB9">
                              <w:rPr>
                                <w:b/>
                                <w:color w:val="000000"/>
                                <w:spacing w:val="-3"/>
                                <w:sz w:val="24"/>
                              </w:rPr>
                              <w:t xml:space="preserve"> </w:t>
                            </w:r>
                            <w:r w:rsidRPr="00764FB9">
                              <w:rPr>
                                <w:b/>
                                <w:color w:val="000000"/>
                                <w:sz w:val="24"/>
                              </w:rPr>
                              <w:t>CURRENT</w:t>
                            </w:r>
                            <w:r w:rsidRPr="00764FB9">
                              <w:rPr>
                                <w:b/>
                                <w:color w:val="000000"/>
                                <w:spacing w:val="-4"/>
                                <w:sz w:val="24"/>
                              </w:rPr>
                              <w:t xml:space="preserve"> </w:t>
                            </w:r>
                            <w:r w:rsidRPr="00764FB9">
                              <w:rPr>
                                <w:b/>
                                <w:color w:val="000000"/>
                                <w:spacing w:val="-2"/>
                                <w:sz w:val="24"/>
                              </w:rPr>
                              <w:t>PROCEEDINGS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653B3" id="docshape42" o:spid="_x0000_s1050" type="#_x0000_t202" style="position:absolute;margin-left:116.65pt;margin-top:12.1pt;width:386.95pt;height:21.8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V8wEAAMIDAAAOAAAAZHJzL2Uyb0RvYy54bWysU8tu2zAQvBfoPxC817Jdx0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9XtYrVcX3Em6W55vb5Zp6lkIp+qHfrwQUHHYlBwpKEmdHF88iF2I/IpJT7mwejqURuTNtiU&#10;O4PsKMgAt1cP7/fXicCrNGNjsoVYNiLGk0QzMhs5hqEcmK6oy1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D8nD/V8wEAAMIDAAAOAAAAAAAAAAAAAAAAAC4CAABk&#10;cnMvZTJvRG9jLnhtbFBLAQItABQABgAIAAAAIQDNrfHS4AAAAAoBAAAPAAAAAAAAAAAAAAAAAE0E&#10;AABkcnMvZG93bnJldi54bWxQSwUGAAAAAAQABADzAAAAWgUAAAAA&#10;" fillcolor="#95b3d7" stroked="f">
                <v:textbox inset="0,0,0,0">
                  <w:txbxContent>
                    <w:p w14:paraId="69D0FB2E" w14:textId="77777777" w:rsidR="00FD3717" w:rsidRPr="00764FB9" w:rsidRDefault="003F55D5">
                      <w:pPr>
                        <w:tabs>
                          <w:tab w:val="left" w:pos="815"/>
                        </w:tabs>
                        <w:spacing w:before="78"/>
                        <w:ind w:left="108"/>
                        <w:rPr>
                          <w:b/>
                          <w:color w:val="000000"/>
                          <w:sz w:val="24"/>
                        </w:rPr>
                      </w:pPr>
                      <w:r w:rsidRPr="00764FB9">
                        <w:rPr>
                          <w:b/>
                          <w:color w:val="000000"/>
                          <w:spacing w:val="-5"/>
                          <w:sz w:val="24"/>
                        </w:rPr>
                        <w:t>28</w:t>
                      </w:r>
                      <w:r w:rsidRPr="00764FB9">
                        <w:rPr>
                          <w:b/>
                          <w:color w:val="000000"/>
                          <w:sz w:val="24"/>
                        </w:rPr>
                        <w:tab/>
                        <w:t>PUBLIC</w:t>
                      </w:r>
                      <w:r w:rsidRPr="00764FB9">
                        <w:rPr>
                          <w:b/>
                          <w:color w:val="000000"/>
                          <w:spacing w:val="-4"/>
                          <w:sz w:val="24"/>
                        </w:rPr>
                        <w:t xml:space="preserve"> </w:t>
                      </w:r>
                      <w:r w:rsidRPr="00764FB9">
                        <w:rPr>
                          <w:b/>
                          <w:color w:val="000000"/>
                          <w:sz w:val="24"/>
                        </w:rPr>
                        <w:t>COMMENT</w:t>
                      </w:r>
                      <w:r w:rsidRPr="00764FB9">
                        <w:rPr>
                          <w:b/>
                          <w:color w:val="000000"/>
                          <w:spacing w:val="-3"/>
                          <w:sz w:val="24"/>
                        </w:rPr>
                        <w:t xml:space="preserve"> </w:t>
                      </w:r>
                      <w:r w:rsidRPr="00764FB9">
                        <w:rPr>
                          <w:b/>
                          <w:color w:val="000000"/>
                          <w:sz w:val="24"/>
                        </w:rPr>
                        <w:t>DURING</w:t>
                      </w:r>
                      <w:r w:rsidRPr="00764FB9">
                        <w:rPr>
                          <w:b/>
                          <w:color w:val="000000"/>
                          <w:spacing w:val="-3"/>
                          <w:sz w:val="24"/>
                        </w:rPr>
                        <w:t xml:space="preserve"> </w:t>
                      </w:r>
                      <w:r w:rsidRPr="00764FB9">
                        <w:rPr>
                          <w:b/>
                          <w:color w:val="000000"/>
                          <w:sz w:val="24"/>
                        </w:rPr>
                        <w:t>CURRENT</w:t>
                      </w:r>
                      <w:r w:rsidRPr="00764FB9">
                        <w:rPr>
                          <w:b/>
                          <w:color w:val="000000"/>
                          <w:spacing w:val="-4"/>
                          <w:sz w:val="24"/>
                        </w:rPr>
                        <w:t xml:space="preserve"> </w:t>
                      </w:r>
                      <w:r w:rsidRPr="00764FB9">
                        <w:rPr>
                          <w:b/>
                          <w:color w:val="000000"/>
                          <w:spacing w:val="-2"/>
                          <w:sz w:val="24"/>
                        </w:rPr>
                        <w:t>PROCEEDINGS</w:t>
                      </w:r>
                    </w:p>
                  </w:txbxContent>
                </v:textbox>
                <w10:wrap type="topAndBottom" anchorx="page"/>
              </v:shape>
            </w:pict>
          </mc:Fallback>
        </mc:AlternateContent>
      </w:r>
    </w:p>
    <w:p w14:paraId="17523EFE" w14:textId="77777777" w:rsidR="00FD3717" w:rsidRPr="00764FB9" w:rsidRDefault="003F55D5">
      <w:pPr>
        <w:pStyle w:val="BodyText"/>
        <w:tabs>
          <w:tab w:val="left" w:pos="2148"/>
        </w:tabs>
        <w:spacing w:before="79"/>
        <w:ind w:left="2148" w:right="849" w:hanging="708"/>
      </w:pPr>
      <w:r w:rsidRPr="00764FB9">
        <w:rPr>
          <w:spacing w:val="-4"/>
        </w:rPr>
        <w:t>28.1</w:t>
      </w:r>
      <w:r w:rsidRPr="00764FB9">
        <w:tab/>
        <w:t>A solicitor must not publish or take steps towards the publication of any material concerning</w:t>
      </w:r>
      <w:r w:rsidRPr="00764FB9">
        <w:rPr>
          <w:spacing w:val="40"/>
        </w:rPr>
        <w:t xml:space="preserve"> </w:t>
      </w:r>
      <w:r w:rsidRPr="00764FB9">
        <w:t>current proceedings which may prejudice a fair trial or the administration of justice.</w:t>
      </w:r>
    </w:p>
    <w:p w14:paraId="4FF07065" w14:textId="1D6D6AFA" w:rsidR="00FD3717" w:rsidRPr="00764FB9" w:rsidRDefault="00800BCA">
      <w:pPr>
        <w:pStyle w:val="BodyText"/>
        <w:rPr>
          <w:sz w:val="19"/>
        </w:rPr>
      </w:pPr>
      <w:r w:rsidRPr="00764FB9">
        <w:rPr>
          <w:noProof/>
        </w:rPr>
        <mc:AlternateContent>
          <mc:Choice Requires="wps">
            <w:drawing>
              <wp:anchor distT="0" distB="0" distL="0" distR="0" simplePos="0" relativeHeight="251658261" behindDoc="1" locked="0" layoutInCell="1" allowOverlap="1" wp14:anchorId="7F75BE5C" wp14:editId="059AC468">
                <wp:simplePos x="0" y="0"/>
                <wp:positionH relativeFrom="page">
                  <wp:posOffset>1481455</wp:posOffset>
                </wp:positionH>
                <wp:positionV relativeFrom="paragraph">
                  <wp:posOffset>154305</wp:posOffset>
                </wp:positionV>
                <wp:extent cx="4914265" cy="276860"/>
                <wp:effectExtent l="0" t="0" r="0" b="0"/>
                <wp:wrapTopAndBottom/>
                <wp:docPr id="29"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C92BC" w14:textId="77777777" w:rsidR="00FD3717" w:rsidRPr="00764FB9" w:rsidRDefault="003F55D5">
                            <w:pPr>
                              <w:tabs>
                                <w:tab w:val="left" w:pos="815"/>
                              </w:tabs>
                              <w:spacing w:before="78"/>
                              <w:ind w:left="108"/>
                              <w:rPr>
                                <w:b/>
                                <w:color w:val="000000"/>
                                <w:sz w:val="24"/>
                              </w:rPr>
                            </w:pPr>
                            <w:r w:rsidRPr="00764FB9">
                              <w:rPr>
                                <w:b/>
                                <w:color w:val="000000"/>
                                <w:spacing w:val="-5"/>
                                <w:sz w:val="24"/>
                              </w:rPr>
                              <w:t>29</w:t>
                            </w:r>
                            <w:r w:rsidRPr="00764FB9">
                              <w:rPr>
                                <w:b/>
                                <w:color w:val="000000"/>
                                <w:sz w:val="24"/>
                              </w:rPr>
                              <w:tab/>
                              <w:t>PROSECUTOR’S</w:t>
                            </w:r>
                            <w:r w:rsidRPr="00764FB9">
                              <w:rPr>
                                <w:b/>
                                <w:color w:val="000000"/>
                                <w:spacing w:val="-13"/>
                                <w:sz w:val="24"/>
                              </w:rPr>
                              <w:t xml:space="preserve"> </w:t>
                            </w:r>
                            <w:r w:rsidRPr="00764FB9">
                              <w:rPr>
                                <w:b/>
                                <w:color w:val="000000"/>
                                <w:spacing w:val="-2"/>
                                <w:sz w:val="24"/>
                              </w:rPr>
                              <w:t>DUTIES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5BE5C" id="docshape43" o:spid="_x0000_s1051" type="#_x0000_t202" style="position:absolute;margin-left:116.65pt;margin-top:12.15pt;width:386.95pt;height:21.8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BPbpWA8wEAAMIDAAAOAAAAAAAAAAAAAAAAAC4CAABk&#10;cnMvZTJvRG9jLnhtbFBLAQItABQABgAIAAAAIQCKOuOF4AAAAAoBAAAPAAAAAAAAAAAAAAAAAE0E&#10;AABkcnMvZG93bnJldi54bWxQSwUGAAAAAAQABADzAAAAWgUAAAAA&#10;" fillcolor="#95b3d7" stroked="f">
                <v:textbox inset="0,0,0,0">
                  <w:txbxContent>
                    <w:p w14:paraId="07DC92BC" w14:textId="77777777" w:rsidR="00FD3717" w:rsidRPr="00764FB9" w:rsidRDefault="003F55D5">
                      <w:pPr>
                        <w:tabs>
                          <w:tab w:val="left" w:pos="815"/>
                        </w:tabs>
                        <w:spacing w:before="78"/>
                        <w:ind w:left="108"/>
                        <w:rPr>
                          <w:b/>
                          <w:color w:val="000000"/>
                          <w:sz w:val="24"/>
                        </w:rPr>
                      </w:pPr>
                      <w:r w:rsidRPr="00764FB9">
                        <w:rPr>
                          <w:b/>
                          <w:color w:val="000000"/>
                          <w:spacing w:val="-5"/>
                          <w:sz w:val="24"/>
                        </w:rPr>
                        <w:t>29</w:t>
                      </w:r>
                      <w:r w:rsidRPr="00764FB9">
                        <w:rPr>
                          <w:b/>
                          <w:color w:val="000000"/>
                          <w:sz w:val="24"/>
                        </w:rPr>
                        <w:tab/>
                        <w:t>PROSECUTOR’S</w:t>
                      </w:r>
                      <w:r w:rsidRPr="00764FB9">
                        <w:rPr>
                          <w:b/>
                          <w:color w:val="000000"/>
                          <w:spacing w:val="-13"/>
                          <w:sz w:val="24"/>
                        </w:rPr>
                        <w:t xml:space="preserve"> </w:t>
                      </w:r>
                      <w:r w:rsidRPr="00764FB9">
                        <w:rPr>
                          <w:b/>
                          <w:color w:val="000000"/>
                          <w:spacing w:val="-2"/>
                          <w:sz w:val="24"/>
                        </w:rPr>
                        <w:t>DUTIES</w:t>
                      </w:r>
                    </w:p>
                  </w:txbxContent>
                </v:textbox>
                <w10:wrap type="topAndBottom" anchorx="page"/>
              </v:shape>
            </w:pict>
          </mc:Fallback>
        </mc:AlternateContent>
      </w:r>
    </w:p>
    <w:p w14:paraId="5614AC74" w14:textId="77777777" w:rsidR="00FD3717" w:rsidRPr="00764FB9" w:rsidRDefault="003F55D5" w:rsidP="00025D8C">
      <w:pPr>
        <w:pStyle w:val="ListParagraph"/>
        <w:numPr>
          <w:ilvl w:val="1"/>
          <w:numId w:val="26"/>
        </w:numPr>
        <w:tabs>
          <w:tab w:val="left" w:pos="2149"/>
        </w:tabs>
        <w:spacing w:before="79"/>
        <w:ind w:right="851"/>
        <w:jc w:val="both"/>
        <w:rPr>
          <w:sz w:val="20"/>
        </w:rPr>
      </w:pPr>
      <w:r w:rsidRPr="00764FB9">
        <w:rPr>
          <w:sz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7228CF34"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not press the prosecution's case for a conviction beyond a full and firm presentation of that case.</w:t>
      </w:r>
    </w:p>
    <w:p w14:paraId="5D892028" w14:textId="0C95F0C5" w:rsidR="00FD3717" w:rsidRPr="00764FB9" w:rsidRDefault="003F55D5" w:rsidP="00025D8C">
      <w:pPr>
        <w:pStyle w:val="ListParagraph"/>
        <w:numPr>
          <w:ilvl w:val="1"/>
          <w:numId w:val="26"/>
        </w:numPr>
        <w:tabs>
          <w:tab w:val="left" w:pos="2148"/>
          <w:tab w:val="left" w:pos="2149"/>
        </w:tabs>
        <w:spacing w:before="160"/>
        <w:ind w:hanging="709"/>
      </w:pPr>
      <w:r w:rsidRPr="00764FB9">
        <w:rPr>
          <w:sz w:val="20"/>
        </w:rPr>
        <w:t>A</w:t>
      </w:r>
      <w:r w:rsidRPr="00764FB9">
        <w:rPr>
          <w:spacing w:val="-1"/>
          <w:sz w:val="20"/>
        </w:rPr>
        <w:t xml:space="preserve"> </w:t>
      </w:r>
      <w:r w:rsidRPr="00764FB9">
        <w:rPr>
          <w:sz w:val="20"/>
        </w:rPr>
        <w:t>prosecutor</w:t>
      </w:r>
      <w:r w:rsidRPr="00764FB9">
        <w:rPr>
          <w:spacing w:val="2"/>
          <w:sz w:val="20"/>
        </w:rPr>
        <w:t xml:space="preserve"> </w:t>
      </w:r>
      <w:r w:rsidRPr="00764FB9">
        <w:rPr>
          <w:sz w:val="20"/>
        </w:rPr>
        <w:t>must</w:t>
      </w:r>
      <w:r w:rsidRPr="00764FB9">
        <w:rPr>
          <w:spacing w:val="2"/>
          <w:sz w:val="20"/>
        </w:rPr>
        <w:t xml:space="preserve"> </w:t>
      </w:r>
      <w:r w:rsidRPr="00764FB9">
        <w:rPr>
          <w:sz w:val="20"/>
        </w:rPr>
        <w:t>not,</w:t>
      </w:r>
      <w:r w:rsidRPr="00764FB9">
        <w:rPr>
          <w:spacing w:val="2"/>
          <w:sz w:val="20"/>
        </w:rPr>
        <w:t xml:space="preserve"> </w:t>
      </w:r>
      <w:r w:rsidRPr="00764FB9">
        <w:rPr>
          <w:sz w:val="20"/>
        </w:rPr>
        <w:t>by</w:t>
      </w:r>
      <w:r w:rsidRPr="00764FB9">
        <w:rPr>
          <w:spacing w:val="1"/>
          <w:sz w:val="20"/>
        </w:rPr>
        <w:t xml:space="preserve"> </w:t>
      </w:r>
      <w:r w:rsidRPr="00764FB9">
        <w:rPr>
          <w:sz w:val="20"/>
        </w:rPr>
        <w:t>language</w:t>
      </w:r>
      <w:r w:rsidRPr="00764FB9">
        <w:rPr>
          <w:spacing w:val="2"/>
          <w:sz w:val="20"/>
        </w:rPr>
        <w:t xml:space="preserve"> </w:t>
      </w:r>
      <w:r w:rsidRPr="00764FB9">
        <w:rPr>
          <w:sz w:val="20"/>
        </w:rPr>
        <w:t>or</w:t>
      </w:r>
      <w:r w:rsidRPr="00764FB9">
        <w:rPr>
          <w:spacing w:val="2"/>
          <w:sz w:val="20"/>
        </w:rPr>
        <w:t xml:space="preserve"> </w:t>
      </w:r>
      <w:r w:rsidRPr="00764FB9">
        <w:rPr>
          <w:sz w:val="20"/>
        </w:rPr>
        <w:t>other</w:t>
      </w:r>
      <w:r w:rsidRPr="00764FB9">
        <w:rPr>
          <w:spacing w:val="2"/>
          <w:sz w:val="20"/>
        </w:rPr>
        <w:t xml:space="preserve"> </w:t>
      </w:r>
      <w:r w:rsidRPr="00764FB9">
        <w:rPr>
          <w:sz w:val="20"/>
        </w:rPr>
        <w:t>conduct,</w:t>
      </w:r>
      <w:r w:rsidRPr="00764FB9">
        <w:rPr>
          <w:spacing w:val="1"/>
          <w:sz w:val="20"/>
        </w:rPr>
        <w:t xml:space="preserve"> </w:t>
      </w:r>
      <w:r w:rsidRPr="00764FB9">
        <w:rPr>
          <w:sz w:val="20"/>
        </w:rPr>
        <w:t>seek</w:t>
      </w:r>
      <w:r w:rsidRPr="00764FB9">
        <w:rPr>
          <w:spacing w:val="2"/>
          <w:sz w:val="20"/>
        </w:rPr>
        <w:t xml:space="preserve"> </w:t>
      </w:r>
      <w:r w:rsidRPr="00764FB9">
        <w:rPr>
          <w:sz w:val="20"/>
        </w:rPr>
        <w:t>to</w:t>
      </w:r>
      <w:r w:rsidRPr="00764FB9">
        <w:rPr>
          <w:spacing w:val="2"/>
          <w:sz w:val="20"/>
        </w:rPr>
        <w:t xml:space="preserve"> </w:t>
      </w:r>
      <w:r w:rsidRPr="00764FB9">
        <w:rPr>
          <w:sz w:val="20"/>
        </w:rPr>
        <w:t>inflame</w:t>
      </w:r>
      <w:r w:rsidRPr="00764FB9">
        <w:rPr>
          <w:spacing w:val="2"/>
          <w:sz w:val="20"/>
        </w:rPr>
        <w:t xml:space="preserve"> </w:t>
      </w:r>
      <w:r w:rsidRPr="00764FB9">
        <w:rPr>
          <w:sz w:val="20"/>
        </w:rPr>
        <w:t>or</w:t>
      </w:r>
      <w:r w:rsidRPr="00764FB9">
        <w:rPr>
          <w:spacing w:val="1"/>
          <w:sz w:val="20"/>
        </w:rPr>
        <w:t xml:space="preserve"> </w:t>
      </w:r>
      <w:r w:rsidRPr="00764FB9">
        <w:rPr>
          <w:sz w:val="20"/>
        </w:rPr>
        <w:t>bias</w:t>
      </w:r>
      <w:r w:rsidRPr="00764FB9">
        <w:rPr>
          <w:spacing w:val="2"/>
          <w:sz w:val="20"/>
        </w:rPr>
        <w:t xml:space="preserve"> </w:t>
      </w:r>
      <w:r w:rsidRPr="00764FB9">
        <w:rPr>
          <w:sz w:val="20"/>
        </w:rPr>
        <w:t>the</w:t>
      </w:r>
      <w:r w:rsidRPr="00764FB9">
        <w:rPr>
          <w:spacing w:val="2"/>
          <w:sz w:val="20"/>
        </w:rPr>
        <w:t xml:space="preserve"> </w:t>
      </w:r>
      <w:r w:rsidRPr="00764FB9">
        <w:rPr>
          <w:sz w:val="20"/>
        </w:rPr>
        <w:t>court</w:t>
      </w:r>
      <w:r w:rsidRPr="00764FB9">
        <w:rPr>
          <w:spacing w:val="2"/>
          <w:sz w:val="20"/>
        </w:rPr>
        <w:t xml:space="preserve"> </w:t>
      </w:r>
      <w:r w:rsidRPr="00764FB9">
        <w:rPr>
          <w:spacing w:val="-2"/>
          <w:sz w:val="20"/>
        </w:rPr>
        <w:t>against</w:t>
      </w:r>
    </w:p>
    <w:p w14:paraId="70A3869B" w14:textId="77777777" w:rsidR="00FD3717" w:rsidRPr="00764FB9" w:rsidRDefault="003F55D5">
      <w:pPr>
        <w:pStyle w:val="BodyText"/>
        <w:spacing w:before="1"/>
        <w:ind w:left="2148"/>
      </w:pPr>
      <w:r w:rsidRPr="00764FB9">
        <w:t>the</w:t>
      </w:r>
      <w:r w:rsidRPr="00764FB9">
        <w:rPr>
          <w:spacing w:val="-3"/>
        </w:rPr>
        <w:t xml:space="preserve"> </w:t>
      </w:r>
      <w:r w:rsidRPr="00764FB9">
        <w:rPr>
          <w:spacing w:val="-2"/>
        </w:rPr>
        <w:t>accused.</w:t>
      </w:r>
    </w:p>
    <w:p w14:paraId="4C6FCD9C"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 xml:space="preserve">A prosecutor must not argue any proposition of fact or law which the prosecutor does not believe on reasonable grounds to be capable of contributing to a finding of guilt </w:t>
      </w:r>
      <w:proofErr w:type="gramStart"/>
      <w:r w:rsidRPr="00764FB9">
        <w:rPr>
          <w:sz w:val="20"/>
        </w:rPr>
        <w:t>and also</w:t>
      </w:r>
      <w:proofErr w:type="gramEnd"/>
      <w:r w:rsidRPr="00764FB9">
        <w:rPr>
          <w:sz w:val="20"/>
        </w:rPr>
        <w:t xml:space="preserve"> to carry weight.</w:t>
      </w:r>
    </w:p>
    <w:p w14:paraId="782FC9B0"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 xml:space="preserve">A prosecutor must disclose to the opponent as soon as practicable all material (including the names of and means of finding prospective witnesses in connection with such material) available to the prosecutor or of which the prosecutor becomes aware which could constitute evidence </w:t>
      </w:r>
      <w:r w:rsidRPr="00764FB9">
        <w:rPr>
          <w:sz w:val="20"/>
        </w:rPr>
        <w:lastRenderedPageBreak/>
        <w:t>relevant to the guilt or innocence of the accused other than material subject to statutory</w:t>
      </w:r>
      <w:r w:rsidRPr="00764FB9">
        <w:rPr>
          <w:spacing w:val="-3"/>
          <w:sz w:val="20"/>
        </w:rPr>
        <w:t xml:space="preserve"> </w:t>
      </w:r>
      <w:r w:rsidRPr="00764FB9">
        <w:rPr>
          <w:sz w:val="20"/>
        </w:rPr>
        <w:t>immunity,</w:t>
      </w:r>
      <w:r w:rsidRPr="00764FB9">
        <w:rPr>
          <w:spacing w:val="-4"/>
          <w:sz w:val="20"/>
        </w:rPr>
        <w:t xml:space="preserve"> </w:t>
      </w:r>
      <w:r w:rsidRPr="00764FB9">
        <w:rPr>
          <w:sz w:val="20"/>
        </w:rPr>
        <w:t>unless</w:t>
      </w:r>
      <w:r w:rsidRPr="00764FB9">
        <w:rPr>
          <w:spacing w:val="-3"/>
          <w:sz w:val="20"/>
        </w:rPr>
        <w:t xml:space="preserve"> </w:t>
      </w:r>
      <w:r w:rsidRPr="00764FB9">
        <w:rPr>
          <w:sz w:val="20"/>
        </w:rPr>
        <w:t>the</w:t>
      </w:r>
      <w:r w:rsidRPr="00764FB9">
        <w:rPr>
          <w:spacing w:val="-2"/>
          <w:sz w:val="20"/>
        </w:rPr>
        <w:t xml:space="preserve"> </w:t>
      </w:r>
      <w:r w:rsidRPr="00764FB9">
        <w:rPr>
          <w:sz w:val="20"/>
        </w:rPr>
        <w:t>prosecutor</w:t>
      </w:r>
      <w:r w:rsidRPr="00764FB9">
        <w:rPr>
          <w:spacing w:val="-3"/>
          <w:sz w:val="20"/>
        </w:rPr>
        <w:t xml:space="preserve"> </w:t>
      </w:r>
      <w:r w:rsidRPr="00764FB9">
        <w:rPr>
          <w:sz w:val="20"/>
        </w:rPr>
        <w:t>believes</w:t>
      </w:r>
      <w:r w:rsidRPr="00764FB9">
        <w:rPr>
          <w:spacing w:val="-4"/>
          <w:sz w:val="20"/>
        </w:rPr>
        <w:t xml:space="preserve"> </w:t>
      </w:r>
      <w:r w:rsidRPr="00764FB9">
        <w:rPr>
          <w:sz w:val="20"/>
        </w:rPr>
        <w:t>on</w:t>
      </w:r>
      <w:r w:rsidRPr="00764FB9">
        <w:rPr>
          <w:spacing w:val="-3"/>
          <w:sz w:val="20"/>
        </w:rPr>
        <w:t xml:space="preserve"> </w:t>
      </w:r>
      <w:r w:rsidRPr="00764FB9">
        <w:rPr>
          <w:sz w:val="20"/>
        </w:rPr>
        <w:t>reasonable</w:t>
      </w:r>
      <w:r w:rsidRPr="00764FB9">
        <w:rPr>
          <w:spacing w:val="-2"/>
          <w:sz w:val="20"/>
        </w:rPr>
        <w:t xml:space="preserve"> </w:t>
      </w:r>
      <w:r w:rsidRPr="00764FB9">
        <w:rPr>
          <w:sz w:val="20"/>
        </w:rPr>
        <w:t>grounds</w:t>
      </w:r>
      <w:r w:rsidRPr="00764FB9">
        <w:rPr>
          <w:spacing w:val="-3"/>
          <w:sz w:val="20"/>
        </w:rPr>
        <w:t xml:space="preserve"> </w:t>
      </w:r>
      <w:r w:rsidRPr="00764FB9">
        <w:rPr>
          <w:sz w:val="20"/>
        </w:rPr>
        <w:t>that</w:t>
      </w:r>
      <w:r w:rsidRPr="00764FB9">
        <w:rPr>
          <w:spacing w:val="-4"/>
          <w:sz w:val="20"/>
        </w:rPr>
        <w:t xml:space="preserve"> </w:t>
      </w:r>
      <w:r w:rsidRPr="00764FB9">
        <w:rPr>
          <w:sz w:val="20"/>
        </w:rPr>
        <w:t>such</w:t>
      </w:r>
      <w:r w:rsidRPr="00764FB9">
        <w:rPr>
          <w:spacing w:val="-3"/>
          <w:sz w:val="20"/>
        </w:rPr>
        <w:t xml:space="preserve"> </w:t>
      </w:r>
      <w:r w:rsidRPr="00764FB9">
        <w:rPr>
          <w:sz w:val="20"/>
        </w:rPr>
        <w:t>disclosure, or full disclosure, would seriously threaten the integrity of the administration of justice in those proceedings or the safety of any person.</w:t>
      </w:r>
    </w:p>
    <w:p w14:paraId="5C5953FB" w14:textId="77777777" w:rsidR="00FD3717" w:rsidRPr="00764FB9" w:rsidRDefault="003F55D5" w:rsidP="00025D8C">
      <w:pPr>
        <w:pStyle w:val="ListParagraph"/>
        <w:numPr>
          <w:ilvl w:val="1"/>
          <w:numId w:val="26"/>
        </w:numPr>
        <w:tabs>
          <w:tab w:val="left" w:pos="2148"/>
          <w:tab w:val="left" w:pos="2149"/>
        </w:tabs>
        <w:spacing w:before="160"/>
        <w:ind w:right="849"/>
        <w:rPr>
          <w:sz w:val="20"/>
        </w:rPr>
      </w:pPr>
      <w:r w:rsidRPr="00764FB9">
        <w:rPr>
          <w:sz w:val="20"/>
        </w:rPr>
        <w:t>A prosecutor who has decided not to disclose material to the opponent under Rule 29.5 must consider whether:</w:t>
      </w:r>
    </w:p>
    <w:p w14:paraId="69F7A583" w14:textId="77777777" w:rsidR="00FD3717" w:rsidRPr="00764FB9" w:rsidRDefault="003F55D5" w:rsidP="00025D8C">
      <w:pPr>
        <w:pStyle w:val="ListParagraph"/>
        <w:numPr>
          <w:ilvl w:val="2"/>
          <w:numId w:val="26"/>
        </w:numPr>
        <w:tabs>
          <w:tab w:val="left" w:pos="2868"/>
          <w:tab w:val="left" w:pos="2869"/>
        </w:tabs>
        <w:spacing w:before="81"/>
        <w:ind w:right="850"/>
        <w:rPr>
          <w:sz w:val="20"/>
        </w:rPr>
      </w:pPr>
      <w:r w:rsidRPr="00764FB9">
        <w:rPr>
          <w:sz w:val="20"/>
        </w:rPr>
        <w:t>the</w:t>
      </w:r>
      <w:r w:rsidRPr="00764FB9">
        <w:rPr>
          <w:spacing w:val="40"/>
          <w:sz w:val="20"/>
        </w:rPr>
        <w:t xml:space="preserve"> </w:t>
      </w:r>
      <w:r w:rsidRPr="00764FB9">
        <w:rPr>
          <w:sz w:val="20"/>
        </w:rPr>
        <w:t>charge</w:t>
      </w:r>
      <w:r w:rsidRPr="00764FB9">
        <w:rPr>
          <w:spacing w:val="40"/>
          <w:sz w:val="20"/>
        </w:rPr>
        <w:t xml:space="preserve"> </w:t>
      </w:r>
      <w:r w:rsidRPr="00764FB9">
        <w:rPr>
          <w:sz w:val="20"/>
        </w:rPr>
        <w:t>against</w:t>
      </w:r>
      <w:r w:rsidRPr="00764FB9">
        <w:rPr>
          <w:spacing w:val="40"/>
          <w:sz w:val="20"/>
        </w:rPr>
        <w:t xml:space="preserve"> </w:t>
      </w:r>
      <w:r w:rsidRPr="00764FB9">
        <w:rPr>
          <w:sz w:val="20"/>
        </w:rPr>
        <w:t>the</w:t>
      </w:r>
      <w:r w:rsidRPr="00764FB9">
        <w:rPr>
          <w:spacing w:val="40"/>
          <w:sz w:val="20"/>
        </w:rPr>
        <w:t xml:space="preserve"> </w:t>
      </w:r>
      <w:r w:rsidRPr="00764FB9">
        <w:rPr>
          <w:sz w:val="20"/>
        </w:rPr>
        <w:t>accused</w:t>
      </w:r>
      <w:r w:rsidRPr="00764FB9">
        <w:rPr>
          <w:spacing w:val="40"/>
          <w:sz w:val="20"/>
        </w:rPr>
        <w:t xml:space="preserve"> </w:t>
      </w:r>
      <w:r w:rsidRPr="00764FB9">
        <w:rPr>
          <w:sz w:val="20"/>
        </w:rPr>
        <w:t>to</w:t>
      </w:r>
      <w:r w:rsidRPr="00764FB9">
        <w:rPr>
          <w:spacing w:val="40"/>
          <w:sz w:val="20"/>
        </w:rPr>
        <w:t xml:space="preserve"> </w:t>
      </w:r>
      <w:r w:rsidRPr="00764FB9">
        <w:rPr>
          <w:sz w:val="20"/>
        </w:rPr>
        <w:t>which</w:t>
      </w:r>
      <w:r w:rsidRPr="00764FB9">
        <w:rPr>
          <w:spacing w:val="40"/>
          <w:sz w:val="20"/>
        </w:rPr>
        <w:t xml:space="preserve"> </w:t>
      </w:r>
      <w:r w:rsidRPr="00764FB9">
        <w:rPr>
          <w:sz w:val="20"/>
        </w:rPr>
        <w:t>such</w:t>
      </w:r>
      <w:r w:rsidRPr="00764FB9">
        <w:rPr>
          <w:spacing w:val="40"/>
          <w:sz w:val="20"/>
        </w:rPr>
        <w:t xml:space="preserve"> </w:t>
      </w:r>
      <w:r w:rsidRPr="00764FB9">
        <w:rPr>
          <w:sz w:val="20"/>
        </w:rPr>
        <w:t>material</w:t>
      </w:r>
      <w:r w:rsidRPr="00764FB9">
        <w:rPr>
          <w:spacing w:val="40"/>
          <w:sz w:val="20"/>
        </w:rPr>
        <w:t xml:space="preserve"> </w:t>
      </w:r>
      <w:r w:rsidRPr="00764FB9">
        <w:rPr>
          <w:sz w:val="20"/>
        </w:rPr>
        <w:t>is</w:t>
      </w:r>
      <w:r w:rsidRPr="00764FB9">
        <w:rPr>
          <w:spacing w:val="40"/>
          <w:sz w:val="20"/>
        </w:rPr>
        <w:t xml:space="preserve"> </w:t>
      </w:r>
      <w:r w:rsidRPr="00764FB9">
        <w:rPr>
          <w:sz w:val="20"/>
        </w:rPr>
        <w:t>relevant</w:t>
      </w:r>
      <w:r w:rsidRPr="00764FB9">
        <w:rPr>
          <w:spacing w:val="40"/>
          <w:sz w:val="20"/>
        </w:rPr>
        <w:t xml:space="preserve"> </w:t>
      </w:r>
      <w:r w:rsidRPr="00764FB9">
        <w:rPr>
          <w:sz w:val="20"/>
        </w:rPr>
        <w:t>should</w:t>
      </w:r>
      <w:r w:rsidRPr="00764FB9">
        <w:rPr>
          <w:spacing w:val="40"/>
          <w:sz w:val="20"/>
        </w:rPr>
        <w:t xml:space="preserve"> </w:t>
      </w:r>
      <w:r w:rsidRPr="00764FB9">
        <w:rPr>
          <w:sz w:val="20"/>
        </w:rPr>
        <w:t>be withdrawn; or</w:t>
      </w:r>
    </w:p>
    <w:p w14:paraId="5C9590EB" w14:textId="77777777" w:rsidR="00FD3717" w:rsidRPr="00764FB9" w:rsidRDefault="003F55D5" w:rsidP="00025D8C">
      <w:pPr>
        <w:pStyle w:val="ListParagraph"/>
        <w:numPr>
          <w:ilvl w:val="2"/>
          <w:numId w:val="26"/>
        </w:numPr>
        <w:tabs>
          <w:tab w:val="left" w:pos="2868"/>
          <w:tab w:val="left" w:pos="2869"/>
        </w:tabs>
        <w:ind w:right="850" w:hanging="721"/>
        <w:rPr>
          <w:sz w:val="20"/>
        </w:rPr>
      </w:pPr>
      <w:r w:rsidRPr="00764FB9">
        <w:rPr>
          <w:sz w:val="20"/>
        </w:rPr>
        <w:t>the accused should be faced only with a lesser charge to which such material would not be so relevant.</w:t>
      </w:r>
    </w:p>
    <w:p w14:paraId="70E56AA6" w14:textId="77777777" w:rsidR="00FD3717" w:rsidRPr="00764FB9" w:rsidRDefault="003F55D5" w:rsidP="00025D8C">
      <w:pPr>
        <w:pStyle w:val="ListParagraph"/>
        <w:numPr>
          <w:ilvl w:val="1"/>
          <w:numId w:val="26"/>
        </w:numPr>
        <w:tabs>
          <w:tab w:val="left" w:pos="2148"/>
          <w:tab w:val="left" w:pos="2149"/>
        </w:tabs>
        <w:spacing w:before="159"/>
        <w:ind w:hanging="709"/>
        <w:rPr>
          <w:sz w:val="20"/>
        </w:rPr>
      </w:pPr>
      <w:r w:rsidRPr="00764FB9">
        <w:rPr>
          <w:sz w:val="20"/>
        </w:rPr>
        <w:t>A</w:t>
      </w:r>
      <w:r w:rsidRPr="00764FB9">
        <w:rPr>
          <w:spacing w:val="-7"/>
          <w:sz w:val="20"/>
        </w:rPr>
        <w:t xml:space="preserve"> </w:t>
      </w:r>
      <w:r w:rsidRPr="00764FB9">
        <w:rPr>
          <w:sz w:val="20"/>
        </w:rPr>
        <w:t>prosecutor</w:t>
      </w:r>
      <w:r w:rsidRPr="00764FB9">
        <w:rPr>
          <w:spacing w:val="-4"/>
          <w:sz w:val="20"/>
        </w:rPr>
        <w:t xml:space="preserve"> </w:t>
      </w:r>
      <w:r w:rsidRPr="00764FB9">
        <w:rPr>
          <w:sz w:val="20"/>
        </w:rPr>
        <w:t>must</w:t>
      </w:r>
      <w:r w:rsidRPr="00764FB9">
        <w:rPr>
          <w:spacing w:val="-5"/>
          <w:sz w:val="20"/>
        </w:rPr>
        <w:t xml:space="preserve"> </w:t>
      </w:r>
      <w:r w:rsidRPr="00764FB9">
        <w:rPr>
          <w:sz w:val="20"/>
        </w:rPr>
        <w:t>call</w:t>
      </w:r>
      <w:r w:rsidRPr="00764FB9">
        <w:rPr>
          <w:spacing w:val="-4"/>
          <w:sz w:val="20"/>
        </w:rPr>
        <w:t xml:space="preserve"> </w:t>
      </w:r>
      <w:r w:rsidRPr="00764FB9">
        <w:rPr>
          <w:sz w:val="20"/>
        </w:rPr>
        <w:t>as</w:t>
      </w:r>
      <w:r w:rsidRPr="00764FB9">
        <w:rPr>
          <w:spacing w:val="-4"/>
          <w:sz w:val="20"/>
        </w:rPr>
        <w:t xml:space="preserve"> </w:t>
      </w:r>
      <w:r w:rsidRPr="00764FB9">
        <w:rPr>
          <w:sz w:val="20"/>
        </w:rPr>
        <w:t>part</w:t>
      </w:r>
      <w:r w:rsidRPr="00764FB9">
        <w:rPr>
          <w:spacing w:val="-5"/>
          <w:sz w:val="20"/>
        </w:rPr>
        <w:t xml:space="preserve"> </w:t>
      </w:r>
      <w:r w:rsidRPr="00764FB9">
        <w:rPr>
          <w:sz w:val="20"/>
        </w:rPr>
        <w:t>of</w:t>
      </w:r>
      <w:r w:rsidRPr="00764FB9">
        <w:rPr>
          <w:spacing w:val="-2"/>
          <w:sz w:val="20"/>
        </w:rPr>
        <w:t xml:space="preserve"> </w:t>
      </w:r>
      <w:r w:rsidRPr="00764FB9">
        <w:rPr>
          <w:sz w:val="20"/>
        </w:rPr>
        <w:t>the</w:t>
      </w:r>
      <w:r w:rsidRPr="00764FB9">
        <w:rPr>
          <w:spacing w:val="-4"/>
          <w:sz w:val="20"/>
        </w:rPr>
        <w:t xml:space="preserve"> </w:t>
      </w:r>
      <w:r w:rsidRPr="00764FB9">
        <w:rPr>
          <w:sz w:val="20"/>
        </w:rPr>
        <w:t>prosecution's</w:t>
      </w:r>
      <w:r w:rsidRPr="00764FB9">
        <w:rPr>
          <w:spacing w:val="-5"/>
          <w:sz w:val="20"/>
        </w:rPr>
        <w:t xml:space="preserve"> </w:t>
      </w:r>
      <w:r w:rsidRPr="00764FB9">
        <w:rPr>
          <w:sz w:val="20"/>
        </w:rPr>
        <w:t>case</w:t>
      </w:r>
      <w:r w:rsidRPr="00764FB9">
        <w:rPr>
          <w:spacing w:val="-4"/>
          <w:sz w:val="20"/>
        </w:rPr>
        <w:t xml:space="preserve"> </w:t>
      </w:r>
      <w:r w:rsidRPr="00764FB9">
        <w:rPr>
          <w:sz w:val="20"/>
        </w:rPr>
        <w:t>all</w:t>
      </w:r>
      <w:r w:rsidRPr="00764FB9">
        <w:rPr>
          <w:spacing w:val="-4"/>
          <w:sz w:val="20"/>
        </w:rPr>
        <w:t xml:space="preserve"> </w:t>
      </w:r>
      <w:r w:rsidRPr="00764FB9">
        <w:rPr>
          <w:spacing w:val="-2"/>
          <w:sz w:val="20"/>
        </w:rPr>
        <w:t>witnesses:</w:t>
      </w:r>
    </w:p>
    <w:p w14:paraId="2C3955FF" w14:textId="77777777" w:rsidR="00FD3717" w:rsidRPr="00764FB9" w:rsidRDefault="003F55D5" w:rsidP="00025D8C">
      <w:pPr>
        <w:pStyle w:val="ListParagraph"/>
        <w:numPr>
          <w:ilvl w:val="2"/>
          <w:numId w:val="26"/>
        </w:numPr>
        <w:tabs>
          <w:tab w:val="left" w:pos="2868"/>
          <w:tab w:val="left" w:pos="2869"/>
        </w:tabs>
        <w:spacing w:before="81"/>
        <w:ind w:right="850" w:hanging="721"/>
        <w:rPr>
          <w:sz w:val="20"/>
        </w:rPr>
      </w:pPr>
      <w:r w:rsidRPr="00764FB9">
        <w:rPr>
          <w:sz w:val="20"/>
        </w:rPr>
        <w:t>whose</w:t>
      </w:r>
      <w:r w:rsidRPr="00764FB9">
        <w:rPr>
          <w:spacing w:val="40"/>
          <w:sz w:val="20"/>
        </w:rPr>
        <w:t xml:space="preserve"> </w:t>
      </w:r>
      <w:r w:rsidRPr="00764FB9">
        <w:rPr>
          <w:sz w:val="20"/>
        </w:rPr>
        <w:t>testimony</w:t>
      </w:r>
      <w:r w:rsidRPr="00764FB9">
        <w:rPr>
          <w:spacing w:val="40"/>
          <w:sz w:val="20"/>
        </w:rPr>
        <w:t xml:space="preserve"> </w:t>
      </w:r>
      <w:r w:rsidRPr="00764FB9">
        <w:rPr>
          <w:sz w:val="20"/>
        </w:rPr>
        <w:t>is</w:t>
      </w:r>
      <w:r w:rsidRPr="00764FB9">
        <w:rPr>
          <w:spacing w:val="40"/>
          <w:sz w:val="20"/>
        </w:rPr>
        <w:t xml:space="preserve"> </w:t>
      </w:r>
      <w:r w:rsidRPr="00764FB9">
        <w:rPr>
          <w:sz w:val="20"/>
        </w:rPr>
        <w:t>admissible</w:t>
      </w:r>
      <w:r w:rsidRPr="00764FB9">
        <w:rPr>
          <w:spacing w:val="40"/>
          <w:sz w:val="20"/>
        </w:rPr>
        <w:t xml:space="preserve"> </w:t>
      </w:r>
      <w:r w:rsidRPr="00764FB9">
        <w:rPr>
          <w:sz w:val="20"/>
        </w:rPr>
        <w:t>and</w:t>
      </w:r>
      <w:r w:rsidRPr="00764FB9">
        <w:rPr>
          <w:spacing w:val="40"/>
          <w:sz w:val="20"/>
        </w:rPr>
        <w:t xml:space="preserve"> </w:t>
      </w:r>
      <w:r w:rsidRPr="00764FB9">
        <w:rPr>
          <w:sz w:val="20"/>
        </w:rPr>
        <w:t>necessary</w:t>
      </w:r>
      <w:r w:rsidRPr="00764FB9">
        <w:rPr>
          <w:spacing w:val="40"/>
          <w:sz w:val="20"/>
        </w:rPr>
        <w:t xml:space="preserve"> </w:t>
      </w:r>
      <w:r w:rsidRPr="00764FB9">
        <w:rPr>
          <w:sz w:val="20"/>
        </w:rPr>
        <w:t>for</w:t>
      </w:r>
      <w:r w:rsidRPr="00764FB9">
        <w:rPr>
          <w:spacing w:val="40"/>
          <w:sz w:val="20"/>
        </w:rPr>
        <w:t xml:space="preserve"> </w:t>
      </w:r>
      <w:r w:rsidRPr="00764FB9">
        <w:rPr>
          <w:sz w:val="20"/>
        </w:rPr>
        <w:t>the</w:t>
      </w:r>
      <w:r w:rsidRPr="00764FB9">
        <w:rPr>
          <w:spacing w:val="40"/>
          <w:sz w:val="20"/>
        </w:rPr>
        <w:t xml:space="preserve"> </w:t>
      </w:r>
      <w:r w:rsidRPr="00764FB9">
        <w:rPr>
          <w:sz w:val="20"/>
        </w:rPr>
        <w:t>presentation</w:t>
      </w:r>
      <w:r w:rsidRPr="00764FB9">
        <w:rPr>
          <w:spacing w:val="40"/>
          <w:sz w:val="20"/>
        </w:rPr>
        <w:t xml:space="preserve"> </w:t>
      </w:r>
      <w:r w:rsidRPr="00764FB9">
        <w:rPr>
          <w:sz w:val="20"/>
        </w:rPr>
        <w:t>of</w:t>
      </w:r>
      <w:r w:rsidRPr="00764FB9">
        <w:rPr>
          <w:spacing w:val="40"/>
          <w:sz w:val="20"/>
        </w:rPr>
        <w:t xml:space="preserve"> </w:t>
      </w:r>
      <w:proofErr w:type="gramStart"/>
      <w:r w:rsidRPr="00764FB9">
        <w:rPr>
          <w:sz w:val="20"/>
        </w:rPr>
        <w:t>all</w:t>
      </w:r>
      <w:r w:rsidRPr="00764FB9">
        <w:rPr>
          <w:spacing w:val="40"/>
          <w:sz w:val="20"/>
        </w:rPr>
        <w:t xml:space="preserve"> </w:t>
      </w:r>
      <w:r w:rsidRPr="00764FB9">
        <w:rPr>
          <w:sz w:val="20"/>
        </w:rPr>
        <w:t>of</w:t>
      </w:r>
      <w:proofErr w:type="gramEnd"/>
      <w:r w:rsidRPr="00764FB9">
        <w:rPr>
          <w:spacing w:val="40"/>
          <w:sz w:val="20"/>
        </w:rPr>
        <w:t xml:space="preserve"> </w:t>
      </w:r>
      <w:r w:rsidRPr="00764FB9">
        <w:rPr>
          <w:sz w:val="20"/>
        </w:rPr>
        <w:t xml:space="preserve">the relevant </w:t>
      </w:r>
      <w:proofErr w:type="gramStart"/>
      <w:r w:rsidRPr="00764FB9">
        <w:rPr>
          <w:sz w:val="20"/>
        </w:rPr>
        <w:t>circumstances;</w:t>
      </w:r>
      <w:proofErr w:type="gramEnd"/>
    </w:p>
    <w:p w14:paraId="2EA4DC7F" w14:textId="77777777" w:rsidR="00FD3717" w:rsidRPr="00764FB9" w:rsidRDefault="003F55D5" w:rsidP="00025D8C">
      <w:pPr>
        <w:pStyle w:val="ListParagraph"/>
        <w:numPr>
          <w:ilvl w:val="2"/>
          <w:numId w:val="26"/>
        </w:numPr>
        <w:tabs>
          <w:tab w:val="left" w:pos="2868"/>
          <w:tab w:val="left" w:pos="2869"/>
        </w:tabs>
        <w:ind w:right="850" w:hanging="721"/>
        <w:rPr>
          <w:sz w:val="20"/>
        </w:rPr>
      </w:pPr>
      <w:r w:rsidRPr="00764FB9">
        <w:rPr>
          <w:sz w:val="20"/>
        </w:rPr>
        <w:t>whose testimony provides reasonable grounds for the prosecutor to believe that it</w:t>
      </w:r>
      <w:r w:rsidRPr="00764FB9">
        <w:rPr>
          <w:spacing w:val="40"/>
          <w:sz w:val="20"/>
        </w:rPr>
        <w:t xml:space="preserve"> </w:t>
      </w:r>
      <w:r w:rsidRPr="00764FB9">
        <w:rPr>
          <w:sz w:val="20"/>
        </w:rPr>
        <w:t xml:space="preserve">could provide admissible evidence relevant to any matter in </w:t>
      </w:r>
      <w:proofErr w:type="gramStart"/>
      <w:r w:rsidRPr="00764FB9">
        <w:rPr>
          <w:sz w:val="20"/>
        </w:rPr>
        <w:t>issue;</w:t>
      </w:r>
      <w:proofErr w:type="gramEnd"/>
    </w:p>
    <w:p w14:paraId="05ABCB35" w14:textId="77777777" w:rsidR="00FD3717" w:rsidRPr="00764FB9" w:rsidRDefault="00FD3717">
      <w:pPr>
        <w:rPr>
          <w:sz w:val="20"/>
        </w:rPr>
        <w:sectPr w:rsidR="00FD3717" w:rsidRPr="00764FB9" w:rsidSect="00021FA4">
          <w:pgSz w:w="11910" w:h="16840"/>
          <w:pgMar w:top="1600" w:right="1000" w:bottom="3200" w:left="1000" w:header="567" w:footer="2551" w:gutter="0"/>
          <w:cols w:space="720"/>
          <w:docGrid w:linePitch="299"/>
        </w:sectPr>
      </w:pPr>
    </w:p>
    <w:p w14:paraId="2A9F6647" w14:textId="77777777" w:rsidR="00FD3717" w:rsidRPr="00764FB9" w:rsidRDefault="003F55D5">
      <w:pPr>
        <w:pStyle w:val="BodyText"/>
        <w:spacing w:before="79"/>
        <w:jc w:val="right"/>
      </w:pPr>
      <w:r w:rsidRPr="00764FB9">
        <w:rPr>
          <w:spacing w:val="-2"/>
        </w:rPr>
        <w:t>UNLESS:</w:t>
      </w:r>
    </w:p>
    <w:p w14:paraId="40238A35" w14:textId="77777777" w:rsidR="00FD3717" w:rsidRPr="00764FB9" w:rsidRDefault="003F55D5">
      <w:r w:rsidRPr="00764FB9">
        <w:br w:type="column"/>
      </w:r>
    </w:p>
    <w:p w14:paraId="2E79F9FB" w14:textId="77777777" w:rsidR="00FD3717" w:rsidRPr="00764FB9" w:rsidRDefault="003F55D5" w:rsidP="00025D8C">
      <w:pPr>
        <w:pStyle w:val="ListParagraph"/>
        <w:numPr>
          <w:ilvl w:val="0"/>
          <w:numId w:val="25"/>
        </w:numPr>
        <w:tabs>
          <w:tab w:val="left" w:pos="697"/>
          <w:tab w:val="left" w:pos="699"/>
        </w:tabs>
        <w:spacing w:before="136"/>
        <w:ind w:hanging="722"/>
        <w:jc w:val="both"/>
        <w:rPr>
          <w:sz w:val="20"/>
        </w:rPr>
      </w:pPr>
      <w:r w:rsidRPr="00764FB9">
        <w:rPr>
          <w:sz w:val="20"/>
        </w:rPr>
        <w:t>the</w:t>
      </w:r>
      <w:r w:rsidRPr="00764FB9">
        <w:rPr>
          <w:spacing w:val="-8"/>
          <w:sz w:val="20"/>
        </w:rPr>
        <w:t xml:space="preserve"> </w:t>
      </w:r>
      <w:r w:rsidRPr="00764FB9">
        <w:rPr>
          <w:sz w:val="20"/>
        </w:rPr>
        <w:t>opponent</w:t>
      </w:r>
      <w:r w:rsidRPr="00764FB9">
        <w:rPr>
          <w:spacing w:val="-5"/>
          <w:sz w:val="20"/>
        </w:rPr>
        <w:t xml:space="preserve"> </w:t>
      </w:r>
      <w:r w:rsidRPr="00764FB9">
        <w:rPr>
          <w:sz w:val="20"/>
        </w:rPr>
        <w:t>consents</w:t>
      </w:r>
      <w:r w:rsidRPr="00764FB9">
        <w:rPr>
          <w:spacing w:val="-6"/>
          <w:sz w:val="20"/>
        </w:rPr>
        <w:t xml:space="preserve"> </w:t>
      </w:r>
      <w:r w:rsidRPr="00764FB9">
        <w:rPr>
          <w:sz w:val="20"/>
        </w:rPr>
        <w:t>to</w:t>
      </w:r>
      <w:r w:rsidRPr="00764FB9">
        <w:rPr>
          <w:spacing w:val="-5"/>
          <w:sz w:val="20"/>
        </w:rPr>
        <w:t xml:space="preserve"> </w:t>
      </w:r>
      <w:r w:rsidRPr="00764FB9">
        <w:rPr>
          <w:sz w:val="20"/>
        </w:rPr>
        <w:t>the</w:t>
      </w:r>
      <w:r w:rsidRPr="00764FB9">
        <w:rPr>
          <w:spacing w:val="-6"/>
          <w:sz w:val="20"/>
        </w:rPr>
        <w:t xml:space="preserve"> </w:t>
      </w:r>
      <w:r w:rsidRPr="00764FB9">
        <w:rPr>
          <w:sz w:val="20"/>
        </w:rPr>
        <w:t>prosecutor</w:t>
      </w:r>
      <w:r w:rsidRPr="00764FB9">
        <w:rPr>
          <w:spacing w:val="-5"/>
          <w:sz w:val="20"/>
        </w:rPr>
        <w:t xml:space="preserve"> </w:t>
      </w:r>
      <w:r w:rsidRPr="00764FB9">
        <w:rPr>
          <w:sz w:val="20"/>
        </w:rPr>
        <w:t>not</w:t>
      </w:r>
      <w:r w:rsidRPr="00764FB9">
        <w:rPr>
          <w:spacing w:val="-6"/>
          <w:sz w:val="20"/>
        </w:rPr>
        <w:t xml:space="preserve"> </w:t>
      </w:r>
      <w:r w:rsidRPr="00764FB9">
        <w:rPr>
          <w:sz w:val="20"/>
        </w:rPr>
        <w:t>calling</w:t>
      </w:r>
      <w:r w:rsidRPr="00764FB9">
        <w:rPr>
          <w:spacing w:val="-5"/>
          <w:sz w:val="20"/>
        </w:rPr>
        <w:t xml:space="preserve"> </w:t>
      </w:r>
      <w:r w:rsidRPr="00764FB9">
        <w:rPr>
          <w:sz w:val="20"/>
        </w:rPr>
        <w:t>a</w:t>
      </w:r>
      <w:r w:rsidRPr="00764FB9">
        <w:rPr>
          <w:spacing w:val="-6"/>
          <w:sz w:val="20"/>
        </w:rPr>
        <w:t xml:space="preserve"> </w:t>
      </w:r>
      <w:r w:rsidRPr="00764FB9">
        <w:rPr>
          <w:sz w:val="20"/>
        </w:rPr>
        <w:t>particular</w:t>
      </w:r>
      <w:r w:rsidRPr="00764FB9">
        <w:rPr>
          <w:spacing w:val="-5"/>
          <w:sz w:val="20"/>
        </w:rPr>
        <w:t xml:space="preserve"> </w:t>
      </w:r>
      <w:proofErr w:type="gramStart"/>
      <w:r w:rsidRPr="00764FB9">
        <w:rPr>
          <w:spacing w:val="-2"/>
          <w:sz w:val="20"/>
        </w:rPr>
        <w:t>witness;</w:t>
      </w:r>
      <w:proofErr w:type="gramEnd"/>
    </w:p>
    <w:p w14:paraId="1877ED26" w14:textId="77777777" w:rsidR="00FD3717" w:rsidRPr="00764FB9" w:rsidRDefault="003F55D5" w:rsidP="00025D8C">
      <w:pPr>
        <w:pStyle w:val="ListParagraph"/>
        <w:numPr>
          <w:ilvl w:val="0"/>
          <w:numId w:val="25"/>
        </w:numPr>
        <w:tabs>
          <w:tab w:val="left" w:pos="697"/>
          <w:tab w:val="left" w:pos="698"/>
        </w:tabs>
        <w:spacing w:before="81"/>
        <w:ind w:left="697" w:right="851" w:hanging="720"/>
        <w:jc w:val="both"/>
        <w:rPr>
          <w:sz w:val="20"/>
        </w:rPr>
      </w:pPr>
      <w:r w:rsidRPr="00764FB9">
        <w:rPr>
          <w:sz w:val="20"/>
        </w:rPr>
        <w:t xml:space="preserve">the only matter with respect to which the </w:t>
      </w:r>
      <w:proofErr w:type="gramStart"/>
      <w:r w:rsidRPr="00764FB9">
        <w:rPr>
          <w:sz w:val="20"/>
        </w:rPr>
        <w:t>particular witness</w:t>
      </w:r>
      <w:proofErr w:type="gramEnd"/>
      <w:r w:rsidRPr="00764FB9">
        <w:rPr>
          <w:sz w:val="20"/>
        </w:rPr>
        <w:t xml:space="preserve"> can give admissible evidence has been dealt with by an admission on behalf of the </w:t>
      </w:r>
      <w:proofErr w:type="gramStart"/>
      <w:r w:rsidRPr="00764FB9">
        <w:rPr>
          <w:spacing w:val="-2"/>
          <w:sz w:val="20"/>
        </w:rPr>
        <w:t>accused;</w:t>
      </w:r>
      <w:proofErr w:type="gramEnd"/>
    </w:p>
    <w:p w14:paraId="4BD191E9" w14:textId="6AA072CF" w:rsidR="00FD3717" w:rsidRPr="00764FB9" w:rsidRDefault="003F55D5" w:rsidP="00025D8C">
      <w:pPr>
        <w:pStyle w:val="ListParagraph"/>
        <w:numPr>
          <w:ilvl w:val="0"/>
          <w:numId w:val="25"/>
        </w:numPr>
        <w:tabs>
          <w:tab w:val="left" w:pos="697"/>
          <w:tab w:val="left" w:pos="698"/>
        </w:tabs>
        <w:ind w:left="697" w:right="849"/>
        <w:jc w:val="both"/>
        <w:rPr>
          <w:sz w:val="20"/>
        </w:rPr>
      </w:pPr>
      <w:r w:rsidRPr="00764FB9">
        <w:rPr>
          <w:sz w:val="20"/>
        </w:rPr>
        <w:t xml:space="preserve">the only matter with respect to which the </w:t>
      </w:r>
      <w:proofErr w:type="gramStart"/>
      <w:r w:rsidRPr="00764FB9">
        <w:rPr>
          <w:sz w:val="20"/>
        </w:rPr>
        <w:t>particular witness</w:t>
      </w:r>
      <w:proofErr w:type="gramEnd"/>
      <w:r w:rsidRPr="00764FB9">
        <w:rPr>
          <w:sz w:val="20"/>
        </w:rPr>
        <w:t xml:space="preserve"> can give admissible evidence goes to establishing a particular point already adequately established by another witness or other </w:t>
      </w:r>
      <w:proofErr w:type="gramStart"/>
      <w:r w:rsidRPr="00764FB9">
        <w:rPr>
          <w:sz w:val="20"/>
        </w:rPr>
        <w:t>witnesses;</w:t>
      </w:r>
      <w:proofErr w:type="gramEnd"/>
    </w:p>
    <w:p w14:paraId="41D77FF2" w14:textId="5E54EB51" w:rsidR="00FD3717" w:rsidRPr="00764FB9" w:rsidRDefault="003F55D5" w:rsidP="00025D8C">
      <w:pPr>
        <w:pStyle w:val="ListParagraph"/>
        <w:numPr>
          <w:ilvl w:val="0"/>
          <w:numId w:val="25"/>
        </w:numPr>
        <w:tabs>
          <w:tab w:val="left" w:pos="697"/>
          <w:tab w:val="left" w:pos="698"/>
        </w:tabs>
        <w:ind w:left="697" w:right="851"/>
        <w:jc w:val="both"/>
        <w:rPr>
          <w:sz w:val="20"/>
        </w:rPr>
      </w:pPr>
      <w:r w:rsidRPr="00764FB9">
        <w:rPr>
          <w:sz w:val="20"/>
        </w:rPr>
        <w:t>the prosecutor believes on reasonable grounds that the testimony of a particular witness is plainly untruthful or is plainly unreliable,</w:t>
      </w:r>
      <w:r w:rsidR="002D4C73" w:rsidRPr="00764FB9">
        <w:rPr>
          <w:sz w:val="20"/>
        </w:rPr>
        <w:t xml:space="preserve"> or</w:t>
      </w:r>
    </w:p>
    <w:p w14:paraId="03543AC3" w14:textId="74E2D629" w:rsidR="00FD3717" w:rsidRPr="00764FB9" w:rsidRDefault="002D4C73" w:rsidP="00025D8C">
      <w:pPr>
        <w:pStyle w:val="ListParagraph"/>
        <w:numPr>
          <w:ilvl w:val="0"/>
          <w:numId w:val="25"/>
        </w:numPr>
        <w:tabs>
          <w:tab w:val="left" w:pos="697"/>
          <w:tab w:val="left" w:pos="698"/>
        </w:tabs>
        <w:ind w:left="697" w:right="851"/>
        <w:jc w:val="both"/>
        <w:rPr>
          <w:sz w:val="20"/>
          <w:szCs w:val="20"/>
        </w:rPr>
      </w:pPr>
      <w:r w:rsidRPr="00764FB9">
        <w:rPr>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157DD2" w:rsidRPr="00764FB9">
        <w:rPr>
          <w:sz w:val="20"/>
        </w:rPr>
        <w:t xml:space="preserve"> </w:t>
      </w:r>
      <w:r w:rsidR="00157DD2" w:rsidRPr="00764FB9">
        <w:rPr>
          <w:sz w:val="20"/>
          <w:szCs w:val="20"/>
        </w:rPr>
        <w:t>p</w:t>
      </w:r>
      <w:r w:rsidR="003F55D5" w:rsidRPr="00764FB9">
        <w:rPr>
          <w:sz w:val="20"/>
          <w:szCs w:val="20"/>
        </w:rPr>
        <w:t>rovided that the prosecutor must inform the opponent as soon as practicable of the identity of any witness whom the prosecutor intends not to call on any ground within (ii), (iii) or (iv)</w:t>
      </w:r>
      <w:r w:rsidRPr="00764FB9">
        <w:rPr>
          <w:sz w:val="20"/>
          <w:szCs w:val="20"/>
        </w:rPr>
        <w:t xml:space="preserve"> or (v)</w:t>
      </w:r>
      <w:r w:rsidR="003F55D5" w:rsidRPr="00764FB9">
        <w:rPr>
          <w:sz w:val="20"/>
          <w:szCs w:val="20"/>
        </w:rPr>
        <w:t xml:space="preserve"> together with the grounds on which the prosecutor has reached that </w:t>
      </w:r>
      <w:r w:rsidR="003F55D5" w:rsidRPr="00764FB9">
        <w:rPr>
          <w:spacing w:val="-2"/>
          <w:sz w:val="20"/>
          <w:szCs w:val="20"/>
        </w:rPr>
        <w:t>decision</w:t>
      </w:r>
      <w:r w:rsidRPr="00764FB9">
        <w:rPr>
          <w:spacing w:val="-2"/>
          <w:sz w:val="20"/>
          <w:szCs w:val="20"/>
        </w:rPr>
        <w:t>, unless the interests of justice would be harmed if those grounds were revealed to the opponent</w:t>
      </w:r>
      <w:r w:rsidR="003F55D5" w:rsidRPr="00764FB9">
        <w:rPr>
          <w:spacing w:val="-2"/>
          <w:sz w:val="20"/>
          <w:szCs w:val="20"/>
        </w:rPr>
        <w:t>.</w:t>
      </w:r>
    </w:p>
    <w:p w14:paraId="515F0821" w14:textId="77777777" w:rsidR="00FD3717" w:rsidRPr="00764FB9" w:rsidRDefault="00FD3717">
      <w:pPr>
        <w:jc w:val="both"/>
        <w:rPr>
          <w:sz w:val="20"/>
          <w:szCs w:val="20"/>
        </w:rPr>
        <w:sectPr w:rsidR="00FD3717" w:rsidRPr="00764FB9">
          <w:type w:val="continuous"/>
          <w:pgSz w:w="11910" w:h="16840"/>
          <w:pgMar w:top="1300" w:right="1000" w:bottom="280" w:left="1000" w:header="0" w:footer="3012" w:gutter="0"/>
          <w:cols w:num="2" w:space="720" w:equalWidth="0">
            <w:col w:w="2851" w:space="40"/>
            <w:col w:w="7019"/>
          </w:cols>
        </w:sectPr>
      </w:pPr>
    </w:p>
    <w:p w14:paraId="45C7CA29" w14:textId="2AFF922D" w:rsidR="00FD3717" w:rsidRPr="00764FB9" w:rsidRDefault="003F55D5" w:rsidP="00025D8C">
      <w:pPr>
        <w:pStyle w:val="ListParagraph"/>
        <w:numPr>
          <w:ilvl w:val="1"/>
          <w:numId w:val="26"/>
        </w:numPr>
        <w:tabs>
          <w:tab w:val="left" w:pos="2148"/>
          <w:tab w:val="left" w:pos="2149"/>
        </w:tabs>
        <w:spacing w:before="160"/>
        <w:ind w:right="851" w:hanging="709"/>
        <w:rPr>
          <w:sz w:val="20"/>
        </w:rPr>
      </w:pPr>
      <w:r w:rsidRPr="00764FB9">
        <w:rPr>
          <w:sz w:val="20"/>
          <w:szCs w:val="20"/>
        </w:rPr>
        <w:t>A</w:t>
      </w:r>
      <w:r w:rsidRPr="00764FB9">
        <w:rPr>
          <w:spacing w:val="31"/>
          <w:sz w:val="20"/>
          <w:szCs w:val="20"/>
        </w:rPr>
        <w:t xml:space="preserve"> </w:t>
      </w:r>
      <w:r w:rsidRPr="00764FB9">
        <w:rPr>
          <w:sz w:val="20"/>
          <w:szCs w:val="20"/>
        </w:rPr>
        <w:t>prosecutor</w:t>
      </w:r>
      <w:r w:rsidRPr="00764FB9">
        <w:rPr>
          <w:spacing w:val="31"/>
          <w:sz w:val="20"/>
          <w:szCs w:val="20"/>
        </w:rPr>
        <w:t xml:space="preserve"> </w:t>
      </w:r>
      <w:r w:rsidRPr="00764FB9">
        <w:rPr>
          <w:sz w:val="20"/>
          <w:szCs w:val="20"/>
        </w:rPr>
        <w:t>who</w:t>
      </w:r>
      <w:r w:rsidRPr="00764FB9">
        <w:rPr>
          <w:spacing w:val="31"/>
          <w:sz w:val="20"/>
          <w:szCs w:val="20"/>
        </w:rPr>
        <w:t xml:space="preserve"> </w:t>
      </w:r>
      <w:r w:rsidRPr="00764FB9">
        <w:rPr>
          <w:sz w:val="20"/>
          <w:szCs w:val="20"/>
        </w:rPr>
        <w:t>has</w:t>
      </w:r>
      <w:r w:rsidRPr="00764FB9">
        <w:rPr>
          <w:spacing w:val="31"/>
          <w:sz w:val="20"/>
          <w:szCs w:val="20"/>
        </w:rPr>
        <w:t xml:space="preserve"> </w:t>
      </w:r>
      <w:r w:rsidRPr="00764FB9">
        <w:rPr>
          <w:sz w:val="20"/>
          <w:szCs w:val="20"/>
        </w:rPr>
        <w:t>reasonable</w:t>
      </w:r>
      <w:r w:rsidRPr="00764FB9">
        <w:rPr>
          <w:spacing w:val="31"/>
          <w:sz w:val="20"/>
          <w:szCs w:val="20"/>
        </w:rPr>
        <w:t xml:space="preserve"> </w:t>
      </w:r>
      <w:r w:rsidRPr="00764FB9">
        <w:rPr>
          <w:sz w:val="20"/>
          <w:szCs w:val="20"/>
        </w:rPr>
        <w:t>grounds</w:t>
      </w:r>
      <w:r w:rsidRPr="00764FB9">
        <w:rPr>
          <w:spacing w:val="31"/>
          <w:sz w:val="20"/>
          <w:szCs w:val="20"/>
        </w:rPr>
        <w:t xml:space="preserve"> </w:t>
      </w:r>
      <w:r w:rsidRPr="00764FB9">
        <w:rPr>
          <w:sz w:val="20"/>
          <w:szCs w:val="20"/>
        </w:rPr>
        <w:t>to</w:t>
      </w:r>
      <w:r w:rsidRPr="00764FB9">
        <w:rPr>
          <w:spacing w:val="33"/>
          <w:sz w:val="20"/>
          <w:szCs w:val="20"/>
        </w:rPr>
        <w:t xml:space="preserve"> </w:t>
      </w:r>
      <w:r w:rsidRPr="00764FB9">
        <w:rPr>
          <w:sz w:val="20"/>
          <w:szCs w:val="20"/>
        </w:rPr>
        <w:t>believe</w:t>
      </w:r>
      <w:r w:rsidRPr="00764FB9">
        <w:rPr>
          <w:spacing w:val="31"/>
          <w:sz w:val="20"/>
          <w:szCs w:val="20"/>
        </w:rPr>
        <w:t xml:space="preserve"> </w:t>
      </w:r>
      <w:r w:rsidRPr="00764FB9">
        <w:rPr>
          <w:sz w:val="20"/>
          <w:szCs w:val="20"/>
        </w:rPr>
        <w:t>t</w:t>
      </w:r>
      <w:r w:rsidRPr="00764FB9">
        <w:rPr>
          <w:sz w:val="20"/>
        </w:rPr>
        <w:t>hat</w:t>
      </w:r>
      <w:r w:rsidRPr="00764FB9">
        <w:rPr>
          <w:spacing w:val="32"/>
          <w:sz w:val="20"/>
        </w:rPr>
        <w:t xml:space="preserve"> </w:t>
      </w:r>
      <w:r w:rsidRPr="00764FB9">
        <w:rPr>
          <w:sz w:val="20"/>
        </w:rPr>
        <w:t>certain</w:t>
      </w:r>
      <w:r w:rsidRPr="00764FB9">
        <w:rPr>
          <w:spacing w:val="31"/>
          <w:sz w:val="20"/>
        </w:rPr>
        <w:t xml:space="preserve"> </w:t>
      </w:r>
      <w:r w:rsidRPr="00764FB9">
        <w:rPr>
          <w:sz w:val="20"/>
        </w:rPr>
        <w:t>material</w:t>
      </w:r>
      <w:r w:rsidRPr="00764FB9">
        <w:rPr>
          <w:spacing w:val="31"/>
          <w:sz w:val="20"/>
        </w:rPr>
        <w:t xml:space="preserve"> </w:t>
      </w:r>
      <w:r w:rsidRPr="00764FB9">
        <w:rPr>
          <w:sz w:val="20"/>
        </w:rPr>
        <w:t>available</w:t>
      </w:r>
      <w:r w:rsidRPr="00764FB9">
        <w:rPr>
          <w:spacing w:val="31"/>
          <w:sz w:val="20"/>
        </w:rPr>
        <w:t xml:space="preserve"> </w:t>
      </w:r>
      <w:r w:rsidRPr="00764FB9">
        <w:rPr>
          <w:sz w:val="20"/>
        </w:rPr>
        <w:t>to</w:t>
      </w:r>
      <w:r w:rsidRPr="00764FB9">
        <w:rPr>
          <w:spacing w:val="31"/>
          <w:sz w:val="20"/>
        </w:rPr>
        <w:t xml:space="preserve"> </w:t>
      </w:r>
      <w:r w:rsidRPr="00764FB9">
        <w:rPr>
          <w:sz w:val="20"/>
        </w:rPr>
        <w:t>the prosecution may have been unlawfully obtained must promptly:</w:t>
      </w:r>
    </w:p>
    <w:p w14:paraId="1CA34E27" w14:textId="77777777" w:rsidR="00FD3717" w:rsidRPr="00764FB9" w:rsidRDefault="00FD3717">
      <w:pPr>
        <w:rPr>
          <w:sz w:val="20"/>
        </w:rPr>
        <w:sectPr w:rsidR="00FD3717" w:rsidRPr="00764FB9">
          <w:type w:val="continuous"/>
          <w:pgSz w:w="11910" w:h="16840"/>
          <w:pgMar w:top="1300" w:right="1000" w:bottom="280" w:left="1000" w:header="0" w:footer="3012" w:gutter="0"/>
          <w:cols w:space="720"/>
        </w:sectPr>
      </w:pPr>
    </w:p>
    <w:p w14:paraId="3FF9FE0B" w14:textId="77777777" w:rsidR="00FD3717" w:rsidRPr="00764FB9" w:rsidRDefault="00FD3717">
      <w:pPr>
        <w:pStyle w:val="BodyText"/>
      </w:pPr>
    </w:p>
    <w:p w14:paraId="7493B799" w14:textId="77777777" w:rsidR="00FD3717" w:rsidRPr="00764FB9" w:rsidRDefault="00FD3717">
      <w:pPr>
        <w:pStyle w:val="BodyText"/>
      </w:pPr>
    </w:p>
    <w:p w14:paraId="61F74CFC" w14:textId="77777777" w:rsidR="00FD3717" w:rsidRPr="00764FB9" w:rsidRDefault="00FD3717">
      <w:pPr>
        <w:pStyle w:val="BodyText"/>
      </w:pPr>
    </w:p>
    <w:p w14:paraId="675148AB" w14:textId="77777777" w:rsidR="00FD3717" w:rsidRPr="00764FB9" w:rsidRDefault="00FD3717">
      <w:pPr>
        <w:pStyle w:val="BodyText"/>
      </w:pPr>
    </w:p>
    <w:p w14:paraId="345DC241" w14:textId="77777777" w:rsidR="00FD3717" w:rsidRPr="00764FB9" w:rsidRDefault="00FD3717">
      <w:pPr>
        <w:pStyle w:val="BodyText"/>
        <w:spacing w:before="3"/>
      </w:pPr>
    </w:p>
    <w:p w14:paraId="0BF2144E" w14:textId="77777777" w:rsidR="00FD3717" w:rsidRPr="00764FB9" w:rsidRDefault="003F55D5" w:rsidP="00025D8C">
      <w:pPr>
        <w:pStyle w:val="ListParagraph"/>
        <w:numPr>
          <w:ilvl w:val="2"/>
          <w:numId w:val="26"/>
        </w:numPr>
        <w:tabs>
          <w:tab w:val="left" w:pos="2868"/>
          <w:tab w:val="left" w:pos="2869"/>
        </w:tabs>
        <w:spacing w:before="1"/>
        <w:ind w:hanging="721"/>
        <w:rPr>
          <w:sz w:val="20"/>
        </w:rPr>
      </w:pPr>
      <w:r w:rsidRPr="00764FB9">
        <w:rPr>
          <w:sz w:val="20"/>
        </w:rPr>
        <w:t>inform</w:t>
      </w:r>
      <w:r w:rsidRPr="00764FB9">
        <w:rPr>
          <w:spacing w:val="-8"/>
          <w:sz w:val="20"/>
        </w:rPr>
        <w:t xml:space="preserve"> </w:t>
      </w:r>
      <w:r w:rsidRPr="00764FB9">
        <w:rPr>
          <w:sz w:val="20"/>
        </w:rPr>
        <w:t>the</w:t>
      </w:r>
      <w:r w:rsidRPr="00764FB9">
        <w:rPr>
          <w:spacing w:val="-5"/>
          <w:sz w:val="20"/>
        </w:rPr>
        <w:t xml:space="preserve"> </w:t>
      </w:r>
      <w:r w:rsidRPr="00764FB9">
        <w:rPr>
          <w:sz w:val="20"/>
        </w:rPr>
        <w:t>opponent</w:t>
      </w:r>
      <w:r w:rsidRPr="00764FB9">
        <w:rPr>
          <w:spacing w:val="-5"/>
          <w:sz w:val="20"/>
        </w:rPr>
        <w:t xml:space="preserve"> </w:t>
      </w:r>
      <w:r w:rsidRPr="00764FB9">
        <w:rPr>
          <w:sz w:val="20"/>
        </w:rPr>
        <w:t>if</w:t>
      </w:r>
      <w:r w:rsidRPr="00764FB9">
        <w:rPr>
          <w:spacing w:val="-5"/>
          <w:sz w:val="20"/>
        </w:rPr>
        <w:t xml:space="preserve"> </w:t>
      </w:r>
      <w:r w:rsidRPr="00764FB9">
        <w:rPr>
          <w:sz w:val="20"/>
        </w:rPr>
        <w:t>the</w:t>
      </w:r>
      <w:r w:rsidRPr="00764FB9">
        <w:rPr>
          <w:spacing w:val="-5"/>
          <w:sz w:val="20"/>
        </w:rPr>
        <w:t xml:space="preserve"> </w:t>
      </w:r>
      <w:r w:rsidRPr="00764FB9">
        <w:rPr>
          <w:sz w:val="20"/>
        </w:rPr>
        <w:t>prosecutor</w:t>
      </w:r>
      <w:r w:rsidRPr="00764FB9">
        <w:rPr>
          <w:spacing w:val="-5"/>
          <w:sz w:val="20"/>
        </w:rPr>
        <w:t xml:space="preserve"> </w:t>
      </w:r>
      <w:r w:rsidRPr="00764FB9">
        <w:rPr>
          <w:sz w:val="20"/>
        </w:rPr>
        <w:t>intends</w:t>
      </w:r>
      <w:r w:rsidRPr="00764FB9">
        <w:rPr>
          <w:spacing w:val="-5"/>
          <w:sz w:val="20"/>
        </w:rPr>
        <w:t xml:space="preserve"> </w:t>
      </w:r>
      <w:r w:rsidRPr="00764FB9">
        <w:rPr>
          <w:sz w:val="20"/>
        </w:rPr>
        <w:t>to</w:t>
      </w:r>
      <w:r w:rsidRPr="00764FB9">
        <w:rPr>
          <w:spacing w:val="-3"/>
          <w:sz w:val="20"/>
        </w:rPr>
        <w:t xml:space="preserve"> </w:t>
      </w:r>
      <w:r w:rsidRPr="00764FB9">
        <w:rPr>
          <w:sz w:val="20"/>
        </w:rPr>
        <w:t>use</w:t>
      </w:r>
      <w:r w:rsidRPr="00764FB9">
        <w:rPr>
          <w:spacing w:val="-5"/>
          <w:sz w:val="20"/>
        </w:rPr>
        <w:t xml:space="preserve"> </w:t>
      </w:r>
      <w:r w:rsidRPr="00764FB9">
        <w:rPr>
          <w:sz w:val="20"/>
        </w:rPr>
        <w:t>the</w:t>
      </w:r>
      <w:r w:rsidRPr="00764FB9">
        <w:rPr>
          <w:spacing w:val="-5"/>
          <w:sz w:val="20"/>
        </w:rPr>
        <w:t xml:space="preserve"> </w:t>
      </w:r>
      <w:r w:rsidRPr="00764FB9">
        <w:rPr>
          <w:sz w:val="20"/>
        </w:rPr>
        <w:t>material;</w:t>
      </w:r>
      <w:r w:rsidRPr="00764FB9">
        <w:rPr>
          <w:spacing w:val="-5"/>
          <w:sz w:val="20"/>
        </w:rPr>
        <w:t xml:space="preserve"> and</w:t>
      </w:r>
    </w:p>
    <w:p w14:paraId="61019BE5" w14:textId="77777777" w:rsidR="00FD3717" w:rsidRPr="00764FB9" w:rsidRDefault="003F55D5" w:rsidP="00025D8C">
      <w:pPr>
        <w:pStyle w:val="ListParagraph"/>
        <w:numPr>
          <w:ilvl w:val="2"/>
          <w:numId w:val="26"/>
        </w:numPr>
        <w:tabs>
          <w:tab w:val="left" w:pos="2803"/>
        </w:tabs>
        <w:ind w:left="2802" w:hanging="655"/>
        <w:rPr>
          <w:sz w:val="20"/>
        </w:rPr>
      </w:pPr>
      <w:r w:rsidRPr="00764FB9">
        <w:rPr>
          <w:sz w:val="20"/>
        </w:rPr>
        <w:t>make</w:t>
      </w:r>
      <w:r w:rsidRPr="00764FB9">
        <w:rPr>
          <w:spacing w:val="-6"/>
          <w:sz w:val="20"/>
        </w:rPr>
        <w:t xml:space="preserve"> </w:t>
      </w:r>
      <w:r w:rsidRPr="00764FB9">
        <w:rPr>
          <w:sz w:val="20"/>
        </w:rPr>
        <w:t>available</w:t>
      </w:r>
      <w:r w:rsidRPr="00764FB9">
        <w:rPr>
          <w:spacing w:val="-4"/>
          <w:sz w:val="20"/>
        </w:rPr>
        <w:t xml:space="preserve"> </w:t>
      </w:r>
      <w:r w:rsidRPr="00764FB9">
        <w:rPr>
          <w:sz w:val="20"/>
        </w:rPr>
        <w:t>to</w:t>
      </w:r>
      <w:r w:rsidRPr="00764FB9">
        <w:rPr>
          <w:spacing w:val="-3"/>
          <w:sz w:val="20"/>
        </w:rPr>
        <w:t xml:space="preserve"> </w:t>
      </w:r>
      <w:r w:rsidRPr="00764FB9">
        <w:rPr>
          <w:sz w:val="20"/>
        </w:rPr>
        <w:t>the</w:t>
      </w:r>
      <w:r w:rsidRPr="00764FB9">
        <w:rPr>
          <w:spacing w:val="-4"/>
          <w:sz w:val="20"/>
        </w:rPr>
        <w:t xml:space="preserve"> </w:t>
      </w:r>
      <w:r w:rsidRPr="00764FB9">
        <w:rPr>
          <w:sz w:val="20"/>
        </w:rPr>
        <w:t>opponent</w:t>
      </w:r>
      <w:r w:rsidRPr="00764FB9">
        <w:rPr>
          <w:spacing w:val="-4"/>
          <w:sz w:val="20"/>
        </w:rPr>
        <w:t xml:space="preserve"> </w:t>
      </w:r>
      <w:r w:rsidRPr="00764FB9">
        <w:rPr>
          <w:sz w:val="20"/>
        </w:rPr>
        <w:t>a</w:t>
      </w:r>
      <w:r w:rsidRPr="00764FB9">
        <w:rPr>
          <w:spacing w:val="-3"/>
          <w:sz w:val="20"/>
        </w:rPr>
        <w:t xml:space="preserve"> </w:t>
      </w:r>
      <w:r w:rsidRPr="00764FB9">
        <w:rPr>
          <w:sz w:val="20"/>
        </w:rPr>
        <w:t>copy</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3"/>
          <w:sz w:val="20"/>
        </w:rPr>
        <w:t xml:space="preserve"> </w:t>
      </w:r>
      <w:r w:rsidRPr="00764FB9">
        <w:rPr>
          <w:sz w:val="20"/>
        </w:rPr>
        <w:t>material</w:t>
      </w:r>
      <w:r w:rsidRPr="00764FB9">
        <w:rPr>
          <w:spacing w:val="-4"/>
          <w:sz w:val="20"/>
        </w:rPr>
        <w:t xml:space="preserve"> </w:t>
      </w:r>
      <w:r w:rsidRPr="00764FB9">
        <w:rPr>
          <w:sz w:val="20"/>
        </w:rPr>
        <w:t>if</w:t>
      </w:r>
      <w:r w:rsidRPr="00764FB9">
        <w:rPr>
          <w:spacing w:val="-4"/>
          <w:sz w:val="20"/>
        </w:rPr>
        <w:t xml:space="preserve"> </w:t>
      </w:r>
      <w:r w:rsidRPr="00764FB9">
        <w:rPr>
          <w:sz w:val="20"/>
        </w:rPr>
        <w:t>it</w:t>
      </w:r>
      <w:r w:rsidRPr="00764FB9">
        <w:rPr>
          <w:spacing w:val="-3"/>
          <w:sz w:val="20"/>
        </w:rPr>
        <w:t xml:space="preserve"> </w:t>
      </w:r>
      <w:r w:rsidRPr="00764FB9">
        <w:rPr>
          <w:sz w:val="20"/>
        </w:rPr>
        <w:t>is</w:t>
      </w:r>
      <w:r w:rsidRPr="00764FB9">
        <w:rPr>
          <w:spacing w:val="-4"/>
          <w:sz w:val="20"/>
        </w:rPr>
        <w:t xml:space="preserve"> </w:t>
      </w:r>
      <w:r w:rsidRPr="00764FB9">
        <w:rPr>
          <w:sz w:val="20"/>
        </w:rPr>
        <w:t>in</w:t>
      </w:r>
      <w:r w:rsidRPr="00764FB9">
        <w:rPr>
          <w:spacing w:val="-4"/>
          <w:sz w:val="20"/>
        </w:rPr>
        <w:t xml:space="preserve"> </w:t>
      </w:r>
      <w:r w:rsidRPr="00764FB9">
        <w:rPr>
          <w:sz w:val="20"/>
        </w:rPr>
        <w:t>documentary</w:t>
      </w:r>
      <w:r w:rsidRPr="00764FB9">
        <w:rPr>
          <w:spacing w:val="-3"/>
          <w:sz w:val="20"/>
        </w:rPr>
        <w:t xml:space="preserve"> </w:t>
      </w:r>
      <w:r w:rsidRPr="00764FB9">
        <w:rPr>
          <w:spacing w:val="-2"/>
          <w:sz w:val="20"/>
        </w:rPr>
        <w:t>form.</w:t>
      </w:r>
    </w:p>
    <w:p w14:paraId="15C69CCD" w14:textId="77777777" w:rsidR="00FD3717" w:rsidRPr="00764FB9" w:rsidRDefault="003F55D5" w:rsidP="00025D8C">
      <w:pPr>
        <w:pStyle w:val="ListParagraph"/>
        <w:numPr>
          <w:ilvl w:val="1"/>
          <w:numId w:val="26"/>
        </w:numPr>
        <w:tabs>
          <w:tab w:val="left" w:pos="2149"/>
        </w:tabs>
        <w:spacing w:before="160"/>
        <w:ind w:right="850" w:hanging="709"/>
        <w:jc w:val="both"/>
        <w:rPr>
          <w:sz w:val="20"/>
        </w:rPr>
      </w:pPr>
      <w:r w:rsidRPr="00764FB9">
        <w:rPr>
          <w:sz w:val="20"/>
        </w:rPr>
        <w:t>A prosecutor must not confer with or interview any accused except in the presence of the accused's legal representative.</w:t>
      </w:r>
    </w:p>
    <w:p w14:paraId="7F7A1A91"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must not inform the court or an opponent that the prosecution has evidence supporting an aspect of its case unless the prosecutor believes on reasonable grounds that such evidence will be available from material already available to the prosecutor.</w:t>
      </w:r>
    </w:p>
    <w:p w14:paraId="0A5A326D" w14:textId="77777777" w:rsidR="00FD3717" w:rsidRPr="00764FB9" w:rsidRDefault="003F55D5" w:rsidP="00025D8C">
      <w:pPr>
        <w:pStyle w:val="ListParagraph"/>
        <w:numPr>
          <w:ilvl w:val="1"/>
          <w:numId w:val="26"/>
        </w:numPr>
        <w:tabs>
          <w:tab w:val="left" w:pos="2149"/>
        </w:tabs>
        <w:spacing w:before="160"/>
        <w:ind w:right="849" w:hanging="709"/>
        <w:jc w:val="both"/>
        <w:rPr>
          <w:sz w:val="20"/>
        </w:rPr>
      </w:pPr>
      <w:r w:rsidRPr="00764FB9">
        <w:rPr>
          <w:sz w:val="20"/>
        </w:rPr>
        <w:t>A prosecutor who has informed the court of</w:t>
      </w:r>
      <w:r w:rsidRPr="00764FB9">
        <w:rPr>
          <w:spacing w:val="-1"/>
          <w:sz w:val="20"/>
        </w:rPr>
        <w:t xml:space="preserve"> </w:t>
      </w:r>
      <w:r w:rsidRPr="00764FB9">
        <w:rPr>
          <w:sz w:val="20"/>
        </w:rPr>
        <w:t>matters within Rule 29.10, and who</w:t>
      </w:r>
      <w:r w:rsidRPr="00764FB9">
        <w:rPr>
          <w:spacing w:val="-1"/>
          <w:sz w:val="20"/>
        </w:rPr>
        <w:t xml:space="preserve"> </w:t>
      </w:r>
      <w:r w:rsidRPr="00764FB9">
        <w:rPr>
          <w:sz w:val="20"/>
        </w:rPr>
        <w:t>has later learnt that such evidence will not be available, must immediately inform the opponent of that fact and must inform the court of it when next the case is before the court.</w:t>
      </w:r>
    </w:p>
    <w:p w14:paraId="414D3BEA" w14:textId="77777777" w:rsidR="00FD3717" w:rsidRPr="00764FB9" w:rsidRDefault="003F55D5" w:rsidP="00025D8C">
      <w:pPr>
        <w:pStyle w:val="ListParagraph"/>
        <w:numPr>
          <w:ilvl w:val="1"/>
          <w:numId w:val="26"/>
        </w:numPr>
        <w:tabs>
          <w:tab w:val="left" w:pos="2148"/>
          <w:tab w:val="left" w:pos="2149"/>
        </w:tabs>
        <w:spacing w:before="160"/>
        <w:ind w:hanging="709"/>
        <w:rPr>
          <w:sz w:val="20"/>
        </w:rPr>
      </w:pPr>
      <w:r w:rsidRPr="00764FB9">
        <w:rPr>
          <w:sz w:val="20"/>
        </w:rPr>
        <w:t>A</w:t>
      </w:r>
      <w:r w:rsidRPr="00764FB9">
        <w:rPr>
          <w:spacing w:val="-1"/>
          <w:sz w:val="20"/>
        </w:rPr>
        <w:t xml:space="preserve"> </w:t>
      </w:r>
      <w:r w:rsidRPr="00764FB9">
        <w:rPr>
          <w:spacing w:val="-2"/>
          <w:sz w:val="20"/>
        </w:rPr>
        <w:t>prosecutor:</w:t>
      </w:r>
    </w:p>
    <w:p w14:paraId="4B006250"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must</w:t>
      </w:r>
      <w:r w:rsidRPr="00764FB9">
        <w:rPr>
          <w:spacing w:val="-7"/>
          <w:sz w:val="20"/>
        </w:rPr>
        <w:t xml:space="preserve"> </w:t>
      </w:r>
      <w:r w:rsidRPr="00764FB9">
        <w:rPr>
          <w:sz w:val="20"/>
        </w:rPr>
        <w:t>correct</w:t>
      </w:r>
      <w:r w:rsidRPr="00764FB9">
        <w:rPr>
          <w:spacing w:val="-4"/>
          <w:sz w:val="20"/>
        </w:rPr>
        <w:t xml:space="preserve"> </w:t>
      </w:r>
      <w:r w:rsidRPr="00764FB9">
        <w:rPr>
          <w:sz w:val="20"/>
        </w:rPr>
        <w:t>any</w:t>
      </w:r>
      <w:r w:rsidRPr="00764FB9">
        <w:rPr>
          <w:spacing w:val="-5"/>
          <w:sz w:val="20"/>
        </w:rPr>
        <w:t xml:space="preserve"> </w:t>
      </w:r>
      <w:r w:rsidRPr="00764FB9">
        <w:rPr>
          <w:sz w:val="20"/>
        </w:rPr>
        <w:t>error</w:t>
      </w:r>
      <w:r w:rsidRPr="00764FB9">
        <w:rPr>
          <w:spacing w:val="-4"/>
          <w:sz w:val="20"/>
        </w:rPr>
        <w:t xml:space="preserve"> </w:t>
      </w:r>
      <w:r w:rsidRPr="00764FB9">
        <w:rPr>
          <w:sz w:val="20"/>
        </w:rPr>
        <w:t>made</w:t>
      </w:r>
      <w:r w:rsidRPr="00764FB9">
        <w:rPr>
          <w:spacing w:val="-4"/>
          <w:sz w:val="20"/>
        </w:rPr>
        <w:t xml:space="preserve"> </w:t>
      </w:r>
      <w:r w:rsidRPr="00764FB9">
        <w:rPr>
          <w:sz w:val="20"/>
        </w:rPr>
        <w:t>by</w:t>
      </w:r>
      <w:r w:rsidRPr="00764FB9">
        <w:rPr>
          <w:spacing w:val="-5"/>
          <w:sz w:val="20"/>
        </w:rPr>
        <w:t xml:space="preserve"> </w:t>
      </w:r>
      <w:r w:rsidRPr="00764FB9">
        <w:rPr>
          <w:sz w:val="20"/>
        </w:rPr>
        <w:t>the</w:t>
      </w:r>
      <w:r w:rsidRPr="00764FB9">
        <w:rPr>
          <w:spacing w:val="-4"/>
          <w:sz w:val="20"/>
        </w:rPr>
        <w:t xml:space="preserve"> </w:t>
      </w:r>
      <w:r w:rsidRPr="00764FB9">
        <w:rPr>
          <w:sz w:val="20"/>
        </w:rPr>
        <w:t>opponent</w:t>
      </w:r>
      <w:r w:rsidRPr="00764FB9">
        <w:rPr>
          <w:spacing w:val="-4"/>
          <w:sz w:val="20"/>
        </w:rPr>
        <w:t xml:space="preserve"> </w:t>
      </w:r>
      <w:r w:rsidRPr="00764FB9">
        <w:rPr>
          <w:sz w:val="20"/>
        </w:rPr>
        <w:t>in</w:t>
      </w:r>
      <w:r w:rsidRPr="00764FB9">
        <w:rPr>
          <w:spacing w:val="-5"/>
          <w:sz w:val="20"/>
        </w:rPr>
        <w:t xml:space="preserve"> </w:t>
      </w:r>
      <w:r w:rsidRPr="00764FB9">
        <w:rPr>
          <w:sz w:val="20"/>
        </w:rPr>
        <w:t>address</w:t>
      </w:r>
      <w:r w:rsidRPr="00764FB9">
        <w:rPr>
          <w:spacing w:val="-4"/>
          <w:sz w:val="20"/>
        </w:rPr>
        <w:t xml:space="preserve"> </w:t>
      </w:r>
      <w:r w:rsidRPr="00764FB9">
        <w:rPr>
          <w:sz w:val="20"/>
        </w:rPr>
        <w:t>on</w:t>
      </w:r>
      <w:r w:rsidRPr="00764FB9">
        <w:rPr>
          <w:spacing w:val="-4"/>
          <w:sz w:val="20"/>
        </w:rPr>
        <w:t xml:space="preserve"> </w:t>
      </w:r>
      <w:proofErr w:type="gramStart"/>
      <w:r w:rsidRPr="00764FB9">
        <w:rPr>
          <w:spacing w:val="-2"/>
          <w:sz w:val="20"/>
        </w:rPr>
        <w:t>sentence;</w:t>
      </w:r>
      <w:proofErr w:type="gramEnd"/>
    </w:p>
    <w:p w14:paraId="68C87CE3" w14:textId="77777777" w:rsidR="00FD3717" w:rsidRPr="00764FB9" w:rsidRDefault="003F55D5" w:rsidP="00025D8C">
      <w:pPr>
        <w:pStyle w:val="ListParagraph"/>
        <w:numPr>
          <w:ilvl w:val="2"/>
          <w:numId w:val="26"/>
        </w:numPr>
        <w:tabs>
          <w:tab w:val="left" w:pos="2869"/>
        </w:tabs>
        <w:spacing w:before="82"/>
        <w:ind w:right="850"/>
        <w:rPr>
          <w:sz w:val="20"/>
        </w:rPr>
      </w:pPr>
      <w:r w:rsidRPr="00764FB9">
        <w:rPr>
          <w:sz w:val="20"/>
        </w:rPr>
        <w:t>must</w:t>
      </w:r>
      <w:r w:rsidRPr="00764FB9">
        <w:rPr>
          <w:spacing w:val="40"/>
          <w:sz w:val="20"/>
        </w:rPr>
        <w:t xml:space="preserve"> </w:t>
      </w:r>
      <w:r w:rsidRPr="00764FB9">
        <w:rPr>
          <w:sz w:val="20"/>
        </w:rPr>
        <w:t>inform</w:t>
      </w:r>
      <w:r w:rsidRPr="00764FB9">
        <w:rPr>
          <w:spacing w:val="40"/>
          <w:sz w:val="20"/>
        </w:rPr>
        <w:t xml:space="preserve"> </w:t>
      </w:r>
      <w:r w:rsidRPr="00764FB9">
        <w:rPr>
          <w:sz w:val="20"/>
        </w:rPr>
        <w:t>the</w:t>
      </w:r>
      <w:r w:rsidRPr="00764FB9">
        <w:rPr>
          <w:spacing w:val="40"/>
          <w:sz w:val="20"/>
        </w:rPr>
        <w:t xml:space="preserve"> </w:t>
      </w:r>
      <w:r w:rsidRPr="00764FB9">
        <w:rPr>
          <w:sz w:val="20"/>
        </w:rPr>
        <w:t>court</w:t>
      </w:r>
      <w:r w:rsidRPr="00764FB9">
        <w:rPr>
          <w:spacing w:val="40"/>
          <w:sz w:val="20"/>
        </w:rPr>
        <w:t xml:space="preserve"> </w:t>
      </w:r>
      <w:r w:rsidRPr="00764FB9">
        <w:rPr>
          <w:sz w:val="20"/>
        </w:rPr>
        <w:t>of</w:t>
      </w:r>
      <w:r w:rsidRPr="00764FB9">
        <w:rPr>
          <w:spacing w:val="40"/>
          <w:sz w:val="20"/>
        </w:rPr>
        <w:t xml:space="preserve"> </w:t>
      </w:r>
      <w:r w:rsidRPr="00764FB9">
        <w:rPr>
          <w:sz w:val="20"/>
        </w:rPr>
        <w:t>any</w:t>
      </w:r>
      <w:r w:rsidRPr="00764FB9">
        <w:rPr>
          <w:spacing w:val="40"/>
          <w:sz w:val="20"/>
        </w:rPr>
        <w:t xml:space="preserve"> </w:t>
      </w:r>
      <w:r w:rsidRPr="00764FB9">
        <w:rPr>
          <w:sz w:val="20"/>
        </w:rPr>
        <w:t>relevant</w:t>
      </w:r>
      <w:r w:rsidRPr="00764FB9">
        <w:rPr>
          <w:spacing w:val="40"/>
          <w:sz w:val="20"/>
        </w:rPr>
        <w:t xml:space="preserve"> </w:t>
      </w:r>
      <w:r w:rsidRPr="00764FB9">
        <w:rPr>
          <w:sz w:val="20"/>
        </w:rPr>
        <w:t>authority</w:t>
      </w:r>
      <w:r w:rsidRPr="00764FB9">
        <w:rPr>
          <w:spacing w:val="40"/>
          <w:sz w:val="20"/>
        </w:rPr>
        <w:t xml:space="preserve"> </w:t>
      </w:r>
      <w:r w:rsidRPr="00764FB9">
        <w:rPr>
          <w:sz w:val="20"/>
        </w:rPr>
        <w:t>or</w:t>
      </w:r>
      <w:r w:rsidRPr="00764FB9">
        <w:rPr>
          <w:spacing w:val="40"/>
          <w:sz w:val="20"/>
        </w:rPr>
        <w:t xml:space="preserve"> </w:t>
      </w:r>
      <w:r w:rsidRPr="00764FB9">
        <w:rPr>
          <w:sz w:val="20"/>
        </w:rPr>
        <w:t>legislation</w:t>
      </w:r>
      <w:r w:rsidRPr="00764FB9">
        <w:rPr>
          <w:spacing w:val="40"/>
          <w:sz w:val="20"/>
        </w:rPr>
        <w:t xml:space="preserve"> </w:t>
      </w:r>
      <w:r w:rsidRPr="00764FB9">
        <w:rPr>
          <w:sz w:val="20"/>
        </w:rPr>
        <w:t>bearing</w:t>
      </w:r>
      <w:r w:rsidRPr="00764FB9">
        <w:rPr>
          <w:spacing w:val="40"/>
          <w:sz w:val="20"/>
        </w:rPr>
        <w:t xml:space="preserve"> </w:t>
      </w:r>
      <w:r w:rsidRPr="00764FB9">
        <w:rPr>
          <w:sz w:val="20"/>
        </w:rPr>
        <w:t>on</w:t>
      </w:r>
      <w:r w:rsidRPr="00764FB9">
        <w:rPr>
          <w:spacing w:val="40"/>
          <w:sz w:val="20"/>
        </w:rPr>
        <w:t xml:space="preserve"> </w:t>
      </w:r>
      <w:r w:rsidRPr="00764FB9">
        <w:rPr>
          <w:sz w:val="20"/>
        </w:rPr>
        <w:t>the</w:t>
      </w:r>
      <w:r w:rsidRPr="00764FB9">
        <w:rPr>
          <w:spacing w:val="80"/>
          <w:sz w:val="20"/>
        </w:rPr>
        <w:t xml:space="preserve"> </w:t>
      </w:r>
      <w:r w:rsidRPr="00764FB9">
        <w:rPr>
          <w:sz w:val="20"/>
        </w:rPr>
        <w:t xml:space="preserve">appropriate </w:t>
      </w:r>
      <w:proofErr w:type="gramStart"/>
      <w:r w:rsidRPr="00764FB9">
        <w:rPr>
          <w:sz w:val="20"/>
        </w:rPr>
        <w:t>sentence;</w:t>
      </w:r>
      <w:proofErr w:type="gramEnd"/>
    </w:p>
    <w:p w14:paraId="6E6C0AE5"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must</w:t>
      </w:r>
      <w:r w:rsidRPr="00764FB9">
        <w:rPr>
          <w:spacing w:val="-7"/>
          <w:sz w:val="20"/>
        </w:rPr>
        <w:t xml:space="preserve"> </w:t>
      </w:r>
      <w:r w:rsidRPr="00764FB9">
        <w:rPr>
          <w:sz w:val="20"/>
        </w:rPr>
        <w:t>assist</w:t>
      </w:r>
      <w:r w:rsidRPr="00764FB9">
        <w:rPr>
          <w:spacing w:val="-5"/>
          <w:sz w:val="20"/>
        </w:rPr>
        <w:t xml:space="preserve"> </w:t>
      </w:r>
      <w:r w:rsidRPr="00764FB9">
        <w:rPr>
          <w:sz w:val="20"/>
        </w:rPr>
        <w:t>the</w:t>
      </w:r>
      <w:r w:rsidRPr="00764FB9">
        <w:rPr>
          <w:spacing w:val="-4"/>
          <w:sz w:val="20"/>
        </w:rPr>
        <w:t xml:space="preserve"> </w:t>
      </w:r>
      <w:r w:rsidRPr="00764FB9">
        <w:rPr>
          <w:sz w:val="20"/>
        </w:rPr>
        <w:t>court</w:t>
      </w:r>
      <w:r w:rsidRPr="00764FB9">
        <w:rPr>
          <w:spacing w:val="-5"/>
          <w:sz w:val="20"/>
        </w:rPr>
        <w:t xml:space="preserve"> </w:t>
      </w:r>
      <w:r w:rsidRPr="00764FB9">
        <w:rPr>
          <w:sz w:val="20"/>
        </w:rPr>
        <w:t>to</w:t>
      </w:r>
      <w:r w:rsidRPr="00764FB9">
        <w:rPr>
          <w:spacing w:val="-4"/>
          <w:sz w:val="20"/>
        </w:rPr>
        <w:t xml:space="preserve"> </w:t>
      </w:r>
      <w:r w:rsidRPr="00764FB9">
        <w:rPr>
          <w:sz w:val="20"/>
        </w:rPr>
        <w:t>avoid</w:t>
      </w:r>
      <w:r w:rsidRPr="00764FB9">
        <w:rPr>
          <w:spacing w:val="-5"/>
          <w:sz w:val="20"/>
        </w:rPr>
        <w:t xml:space="preserve"> </w:t>
      </w:r>
      <w:r w:rsidRPr="00764FB9">
        <w:rPr>
          <w:sz w:val="20"/>
        </w:rPr>
        <w:t>appealable</w:t>
      </w:r>
      <w:r w:rsidRPr="00764FB9">
        <w:rPr>
          <w:spacing w:val="-4"/>
          <w:sz w:val="20"/>
        </w:rPr>
        <w:t xml:space="preserve"> </w:t>
      </w:r>
      <w:r w:rsidRPr="00764FB9">
        <w:rPr>
          <w:sz w:val="20"/>
        </w:rPr>
        <w:t>error</w:t>
      </w:r>
      <w:r w:rsidRPr="00764FB9">
        <w:rPr>
          <w:spacing w:val="-5"/>
          <w:sz w:val="20"/>
        </w:rPr>
        <w:t xml:space="preserve"> </w:t>
      </w:r>
      <w:r w:rsidRPr="00764FB9">
        <w:rPr>
          <w:sz w:val="20"/>
        </w:rPr>
        <w:t>on</w:t>
      </w:r>
      <w:r w:rsidRPr="00764FB9">
        <w:rPr>
          <w:spacing w:val="-5"/>
          <w:sz w:val="20"/>
        </w:rPr>
        <w:t xml:space="preserve"> </w:t>
      </w:r>
      <w:r w:rsidRPr="00764FB9">
        <w:rPr>
          <w:sz w:val="20"/>
        </w:rPr>
        <w:t>the</w:t>
      </w:r>
      <w:r w:rsidRPr="00764FB9">
        <w:rPr>
          <w:spacing w:val="-5"/>
          <w:sz w:val="20"/>
        </w:rPr>
        <w:t xml:space="preserve"> </w:t>
      </w:r>
      <w:r w:rsidRPr="00764FB9">
        <w:rPr>
          <w:sz w:val="20"/>
        </w:rPr>
        <w:t>issue</w:t>
      </w:r>
      <w:r w:rsidRPr="00764FB9">
        <w:rPr>
          <w:spacing w:val="-4"/>
          <w:sz w:val="20"/>
        </w:rPr>
        <w:t xml:space="preserve"> </w:t>
      </w:r>
      <w:r w:rsidRPr="00764FB9">
        <w:rPr>
          <w:sz w:val="20"/>
        </w:rPr>
        <w:t>of</w:t>
      </w:r>
      <w:r w:rsidRPr="00764FB9">
        <w:rPr>
          <w:spacing w:val="-5"/>
          <w:sz w:val="20"/>
        </w:rPr>
        <w:t xml:space="preserve"> </w:t>
      </w:r>
      <w:r w:rsidRPr="00764FB9">
        <w:rPr>
          <w:sz w:val="20"/>
        </w:rPr>
        <w:t>sentence;</w:t>
      </w:r>
      <w:r w:rsidRPr="00764FB9">
        <w:rPr>
          <w:spacing w:val="-4"/>
          <w:sz w:val="20"/>
        </w:rPr>
        <w:t xml:space="preserve"> </w:t>
      </w:r>
      <w:r w:rsidRPr="00764FB9">
        <w:rPr>
          <w:spacing w:val="-5"/>
          <w:sz w:val="20"/>
        </w:rPr>
        <w:t>and</w:t>
      </w:r>
    </w:p>
    <w:p w14:paraId="41EAEBC0" w14:textId="77777777" w:rsidR="00FD3717" w:rsidRPr="00764FB9" w:rsidRDefault="003F55D5" w:rsidP="00025D8C">
      <w:pPr>
        <w:pStyle w:val="ListParagraph"/>
        <w:numPr>
          <w:ilvl w:val="2"/>
          <w:numId w:val="26"/>
        </w:numPr>
        <w:tabs>
          <w:tab w:val="left" w:pos="2869"/>
        </w:tabs>
        <w:spacing w:before="79"/>
        <w:ind w:hanging="721"/>
        <w:rPr>
          <w:sz w:val="20"/>
        </w:rPr>
      </w:pPr>
      <w:r w:rsidRPr="00764FB9">
        <w:rPr>
          <w:sz w:val="20"/>
        </w:rPr>
        <w:t>may</w:t>
      </w:r>
      <w:r w:rsidRPr="00764FB9">
        <w:rPr>
          <w:spacing w:val="-7"/>
          <w:sz w:val="20"/>
        </w:rPr>
        <w:t xml:space="preserve"> </w:t>
      </w:r>
      <w:r w:rsidRPr="00764FB9">
        <w:rPr>
          <w:sz w:val="20"/>
        </w:rPr>
        <w:t>submit</w:t>
      </w:r>
      <w:r w:rsidRPr="00764FB9">
        <w:rPr>
          <w:spacing w:val="-5"/>
          <w:sz w:val="20"/>
        </w:rPr>
        <w:t xml:space="preserve"> </w:t>
      </w:r>
      <w:r w:rsidRPr="00764FB9">
        <w:rPr>
          <w:sz w:val="20"/>
        </w:rPr>
        <w:t>that</w:t>
      </w:r>
      <w:r w:rsidRPr="00764FB9">
        <w:rPr>
          <w:spacing w:val="-5"/>
          <w:sz w:val="20"/>
        </w:rPr>
        <w:t xml:space="preserve"> </w:t>
      </w:r>
      <w:r w:rsidRPr="00764FB9">
        <w:rPr>
          <w:sz w:val="20"/>
        </w:rPr>
        <w:t>a</w:t>
      </w:r>
      <w:r w:rsidRPr="00764FB9">
        <w:rPr>
          <w:spacing w:val="-5"/>
          <w:sz w:val="20"/>
        </w:rPr>
        <w:t xml:space="preserve"> </w:t>
      </w:r>
      <w:r w:rsidRPr="00764FB9">
        <w:rPr>
          <w:sz w:val="20"/>
        </w:rPr>
        <w:t>custodial</w:t>
      </w:r>
      <w:r w:rsidRPr="00764FB9">
        <w:rPr>
          <w:spacing w:val="-5"/>
          <w:sz w:val="20"/>
        </w:rPr>
        <w:t xml:space="preserve"> </w:t>
      </w:r>
      <w:r w:rsidRPr="00764FB9">
        <w:rPr>
          <w:sz w:val="20"/>
        </w:rPr>
        <w:t>or</w:t>
      </w:r>
      <w:r w:rsidRPr="00764FB9">
        <w:rPr>
          <w:spacing w:val="-5"/>
          <w:sz w:val="20"/>
        </w:rPr>
        <w:t xml:space="preserve"> </w:t>
      </w:r>
      <w:r w:rsidRPr="00764FB9">
        <w:rPr>
          <w:sz w:val="20"/>
        </w:rPr>
        <w:t>non-custodial</w:t>
      </w:r>
      <w:r w:rsidRPr="00764FB9">
        <w:rPr>
          <w:spacing w:val="-5"/>
          <w:sz w:val="20"/>
        </w:rPr>
        <w:t xml:space="preserve"> </w:t>
      </w:r>
      <w:r w:rsidRPr="00764FB9">
        <w:rPr>
          <w:sz w:val="20"/>
        </w:rPr>
        <w:t>sentence</w:t>
      </w:r>
      <w:r w:rsidRPr="00764FB9">
        <w:rPr>
          <w:spacing w:val="-4"/>
          <w:sz w:val="20"/>
        </w:rPr>
        <w:t xml:space="preserve"> </w:t>
      </w:r>
      <w:r w:rsidRPr="00764FB9">
        <w:rPr>
          <w:sz w:val="20"/>
        </w:rPr>
        <w:t>is</w:t>
      </w:r>
      <w:r w:rsidRPr="00764FB9">
        <w:rPr>
          <w:spacing w:val="-5"/>
          <w:sz w:val="20"/>
        </w:rPr>
        <w:t xml:space="preserve"> </w:t>
      </w:r>
      <w:r w:rsidRPr="00764FB9">
        <w:rPr>
          <w:spacing w:val="-2"/>
          <w:sz w:val="20"/>
        </w:rPr>
        <w:t>appropriate.</w:t>
      </w:r>
    </w:p>
    <w:p w14:paraId="6C6308A1" w14:textId="77777777" w:rsidR="00FD3717" w:rsidRPr="00764FB9" w:rsidRDefault="003F55D5" w:rsidP="00025D8C">
      <w:pPr>
        <w:pStyle w:val="ListParagraph"/>
        <w:numPr>
          <w:ilvl w:val="1"/>
          <w:numId w:val="26"/>
        </w:numPr>
        <w:tabs>
          <w:tab w:val="left" w:pos="2149"/>
        </w:tabs>
        <w:spacing w:before="161"/>
        <w:ind w:right="848" w:hanging="709"/>
        <w:jc w:val="both"/>
        <w:rPr>
          <w:sz w:val="20"/>
        </w:rPr>
      </w:pPr>
      <w:r w:rsidRPr="00764FB9">
        <w:rPr>
          <w:sz w:val="20"/>
        </w:rPr>
        <w:t>A solicitor who appears as counsel assisting an inquisitorial body such as the Criminal Justice Commission, the Australian Crime Commission, the Australian Securities and Investments Commission, the ACCC, a Royal Commission or other statutory tribunal or body having investigative powers must act in accordance with Rules 29.1, 29.3 and 29.4 as if the body is a court referred to in those Rules and any person whose conduct is in question before the body</w:t>
      </w:r>
      <w:r w:rsidRPr="00764FB9">
        <w:rPr>
          <w:spacing w:val="40"/>
          <w:sz w:val="20"/>
        </w:rPr>
        <w:t xml:space="preserve"> </w:t>
      </w:r>
      <w:r w:rsidRPr="00764FB9">
        <w:rPr>
          <w:sz w:val="20"/>
        </w:rPr>
        <w:t>is an accused referred to in Rule 29.</w:t>
      </w:r>
    </w:p>
    <w:p w14:paraId="240859C9" w14:textId="41389999"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62" behindDoc="1" locked="0" layoutInCell="1" allowOverlap="1" wp14:anchorId="6314C26F" wp14:editId="6EA168A6">
                <wp:simplePos x="0" y="0"/>
                <wp:positionH relativeFrom="page">
                  <wp:posOffset>1481455</wp:posOffset>
                </wp:positionH>
                <wp:positionV relativeFrom="paragraph">
                  <wp:posOffset>154305</wp:posOffset>
                </wp:positionV>
                <wp:extent cx="4914265" cy="276860"/>
                <wp:effectExtent l="0" t="0" r="0" b="0"/>
                <wp:wrapTopAndBottom/>
                <wp:docPr id="28"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180F9" w14:textId="77777777" w:rsidR="00FD3717" w:rsidRPr="00764FB9" w:rsidRDefault="003F55D5">
                            <w:pPr>
                              <w:tabs>
                                <w:tab w:val="left" w:pos="815"/>
                              </w:tabs>
                              <w:spacing w:before="78"/>
                              <w:ind w:left="108"/>
                              <w:rPr>
                                <w:b/>
                                <w:color w:val="000000"/>
                                <w:sz w:val="24"/>
                              </w:rPr>
                            </w:pPr>
                            <w:r w:rsidRPr="00764FB9">
                              <w:rPr>
                                <w:b/>
                                <w:color w:val="000000"/>
                                <w:spacing w:val="-5"/>
                                <w:sz w:val="24"/>
                              </w:rPr>
                              <w:t>30</w:t>
                            </w:r>
                            <w:r w:rsidRPr="00764FB9">
                              <w:rPr>
                                <w:b/>
                                <w:color w:val="000000"/>
                                <w:sz w:val="24"/>
                              </w:rPr>
                              <w:tab/>
                              <w:t>ANOTHER</w:t>
                            </w:r>
                            <w:r w:rsidRPr="00764FB9">
                              <w:rPr>
                                <w:b/>
                                <w:color w:val="000000"/>
                                <w:spacing w:val="-3"/>
                                <w:sz w:val="24"/>
                              </w:rPr>
                              <w:t xml:space="preserve"> </w:t>
                            </w:r>
                            <w:r w:rsidRPr="00764FB9">
                              <w:rPr>
                                <w:b/>
                                <w:color w:val="000000"/>
                                <w:sz w:val="24"/>
                              </w:rPr>
                              <w:t>SOLICITOR’S</w:t>
                            </w:r>
                            <w:r w:rsidRPr="00764FB9">
                              <w:rPr>
                                <w:b/>
                                <w:color w:val="000000"/>
                                <w:spacing w:val="-4"/>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OTHER</w:t>
                            </w:r>
                            <w:r w:rsidRPr="00764FB9">
                              <w:rPr>
                                <w:b/>
                                <w:color w:val="000000"/>
                                <w:spacing w:val="-3"/>
                                <w:sz w:val="24"/>
                              </w:rPr>
                              <w:t xml:space="preserve"> </w:t>
                            </w:r>
                            <w:r w:rsidRPr="00764FB9">
                              <w:rPr>
                                <w:b/>
                                <w:color w:val="000000"/>
                                <w:sz w:val="24"/>
                              </w:rPr>
                              <w:t>PERSON’S</w:t>
                            </w:r>
                            <w:r w:rsidRPr="00764FB9">
                              <w:rPr>
                                <w:b/>
                                <w:color w:val="000000"/>
                                <w:spacing w:val="-2"/>
                                <w:sz w:val="24"/>
                              </w:rPr>
                              <w:t xml:space="preserve"> ERROR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4C26F" id="docshape44" o:spid="_x0000_s1052" type="#_x0000_t202" style="position:absolute;margin-left:116.65pt;margin-top:12.15pt;width:386.95pt;height:21.8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p+8w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6oy1XEiLRLqI5EHGE0Fn0EClrAP5z1&#10;ZKqC+997gYoz89mSeNGBU4BTUE6BsJJKCx44G8NtGJ26d6iblpDH8Vi4I4Frnbg/d3Hql4ySJDmZ&#10;Ojrx333Kev56m78A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CaeWp+8wEAAMIDAAAOAAAAAAAAAAAAAAAAAC4CAABk&#10;cnMvZTJvRG9jLnhtbFBLAQItABQABgAIAAAAIQCKOuOF4AAAAAoBAAAPAAAAAAAAAAAAAAAAAE0E&#10;AABkcnMvZG93bnJldi54bWxQSwUGAAAAAAQABADzAAAAWgUAAAAA&#10;" fillcolor="#95b3d7" stroked="f">
                <v:textbox inset="0,0,0,0">
                  <w:txbxContent>
                    <w:p w14:paraId="7F0180F9" w14:textId="77777777" w:rsidR="00FD3717" w:rsidRPr="00764FB9" w:rsidRDefault="003F55D5">
                      <w:pPr>
                        <w:tabs>
                          <w:tab w:val="left" w:pos="815"/>
                        </w:tabs>
                        <w:spacing w:before="78"/>
                        <w:ind w:left="108"/>
                        <w:rPr>
                          <w:b/>
                          <w:color w:val="000000"/>
                          <w:sz w:val="24"/>
                        </w:rPr>
                      </w:pPr>
                      <w:r w:rsidRPr="00764FB9">
                        <w:rPr>
                          <w:b/>
                          <w:color w:val="000000"/>
                          <w:spacing w:val="-5"/>
                          <w:sz w:val="24"/>
                        </w:rPr>
                        <w:t>30</w:t>
                      </w:r>
                      <w:r w:rsidRPr="00764FB9">
                        <w:rPr>
                          <w:b/>
                          <w:color w:val="000000"/>
                          <w:sz w:val="24"/>
                        </w:rPr>
                        <w:tab/>
                        <w:t>ANOTHER</w:t>
                      </w:r>
                      <w:r w:rsidRPr="00764FB9">
                        <w:rPr>
                          <w:b/>
                          <w:color w:val="000000"/>
                          <w:spacing w:val="-3"/>
                          <w:sz w:val="24"/>
                        </w:rPr>
                        <w:t xml:space="preserve"> </w:t>
                      </w:r>
                      <w:r w:rsidRPr="00764FB9">
                        <w:rPr>
                          <w:b/>
                          <w:color w:val="000000"/>
                          <w:sz w:val="24"/>
                        </w:rPr>
                        <w:t>SOLICITOR’S</w:t>
                      </w:r>
                      <w:r w:rsidRPr="00764FB9">
                        <w:rPr>
                          <w:b/>
                          <w:color w:val="000000"/>
                          <w:spacing w:val="-4"/>
                          <w:sz w:val="24"/>
                        </w:rPr>
                        <w:t xml:space="preserve"> </w:t>
                      </w:r>
                      <w:r w:rsidRPr="00764FB9">
                        <w:rPr>
                          <w:b/>
                          <w:color w:val="000000"/>
                          <w:sz w:val="24"/>
                        </w:rPr>
                        <w:t>OR</w:t>
                      </w:r>
                      <w:r w:rsidRPr="00764FB9">
                        <w:rPr>
                          <w:b/>
                          <w:color w:val="000000"/>
                          <w:spacing w:val="-4"/>
                          <w:sz w:val="24"/>
                        </w:rPr>
                        <w:t xml:space="preserve"> </w:t>
                      </w:r>
                      <w:r w:rsidRPr="00764FB9">
                        <w:rPr>
                          <w:b/>
                          <w:color w:val="000000"/>
                          <w:sz w:val="24"/>
                        </w:rPr>
                        <w:t>OTHER</w:t>
                      </w:r>
                      <w:r w:rsidRPr="00764FB9">
                        <w:rPr>
                          <w:b/>
                          <w:color w:val="000000"/>
                          <w:spacing w:val="-3"/>
                          <w:sz w:val="24"/>
                        </w:rPr>
                        <w:t xml:space="preserve"> </w:t>
                      </w:r>
                      <w:r w:rsidRPr="00764FB9">
                        <w:rPr>
                          <w:b/>
                          <w:color w:val="000000"/>
                          <w:sz w:val="24"/>
                        </w:rPr>
                        <w:t>PERSON’S</w:t>
                      </w:r>
                      <w:r w:rsidRPr="00764FB9">
                        <w:rPr>
                          <w:b/>
                          <w:color w:val="000000"/>
                          <w:spacing w:val="-2"/>
                          <w:sz w:val="24"/>
                        </w:rPr>
                        <w:t xml:space="preserve"> ERROR</w:t>
                      </w:r>
                    </w:p>
                  </w:txbxContent>
                </v:textbox>
                <w10:wrap type="topAndBottom" anchorx="page"/>
              </v:shape>
            </w:pict>
          </mc:Fallback>
        </mc:AlternateContent>
      </w:r>
    </w:p>
    <w:p w14:paraId="7191AAFE" w14:textId="25F1C07E" w:rsidR="00126C15" w:rsidRPr="00126C15" w:rsidRDefault="00126C15" w:rsidP="00F23E52">
      <w:pPr>
        <w:pStyle w:val="BodyText"/>
        <w:numPr>
          <w:ilvl w:val="1"/>
          <w:numId w:val="69"/>
        </w:numPr>
        <w:spacing w:before="162"/>
        <w:ind w:right="856"/>
        <w:jc w:val="both"/>
      </w:pPr>
      <w:r w:rsidRPr="00764FB9">
        <w:t>A solicitor must not take unfair advantage of the obvious error of another solicitor or other</w:t>
      </w:r>
      <w:r w:rsidRPr="00764FB9">
        <w:rPr>
          <w:spacing w:val="40"/>
        </w:rPr>
        <w:t xml:space="preserve"> </w:t>
      </w:r>
      <w:r w:rsidRPr="00764FB9">
        <w:t>person,</w:t>
      </w:r>
      <w:r>
        <w:t xml:space="preserve"> </w:t>
      </w:r>
      <w:r w:rsidRPr="00764FB9">
        <w:t>if to do so would obtain for a client a benefit which has no supportable foundation in</w:t>
      </w:r>
      <w:r w:rsidRPr="00764FB9">
        <w:rPr>
          <w:spacing w:val="40"/>
        </w:rPr>
        <w:t xml:space="preserve"> </w:t>
      </w:r>
      <w:r w:rsidRPr="00764FB9">
        <w:t>law or fact.</w:t>
      </w:r>
    </w:p>
    <w:p w14:paraId="2F219056" w14:textId="34CD147C" w:rsidR="00FD3717" w:rsidRPr="00764FB9" w:rsidRDefault="00800BCA">
      <w:pPr>
        <w:pStyle w:val="BodyText"/>
        <w:rPr>
          <w:sz w:val="19"/>
        </w:rPr>
      </w:pPr>
      <w:r w:rsidRPr="00764FB9">
        <w:rPr>
          <w:noProof/>
        </w:rPr>
        <mc:AlternateContent>
          <mc:Choice Requires="wps">
            <w:drawing>
              <wp:anchor distT="0" distB="0" distL="0" distR="0" simplePos="0" relativeHeight="251658263" behindDoc="1" locked="0" layoutInCell="1" allowOverlap="1" wp14:anchorId="2E7415A2" wp14:editId="3B1BCE7B">
                <wp:simplePos x="0" y="0"/>
                <wp:positionH relativeFrom="page">
                  <wp:posOffset>1481455</wp:posOffset>
                </wp:positionH>
                <wp:positionV relativeFrom="paragraph">
                  <wp:posOffset>154305</wp:posOffset>
                </wp:positionV>
                <wp:extent cx="4914265" cy="276860"/>
                <wp:effectExtent l="0" t="0" r="0" b="0"/>
                <wp:wrapTopAndBottom/>
                <wp:docPr id="27"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50F143" w14:textId="77777777" w:rsidR="00FD3717" w:rsidRPr="00764FB9" w:rsidRDefault="003F55D5">
                            <w:pPr>
                              <w:tabs>
                                <w:tab w:val="left" w:pos="815"/>
                              </w:tabs>
                              <w:spacing w:before="78"/>
                              <w:ind w:left="108"/>
                              <w:rPr>
                                <w:b/>
                                <w:color w:val="000000"/>
                                <w:sz w:val="24"/>
                              </w:rPr>
                            </w:pPr>
                            <w:r w:rsidRPr="00764FB9">
                              <w:rPr>
                                <w:b/>
                                <w:color w:val="000000"/>
                                <w:spacing w:val="-5"/>
                                <w:sz w:val="24"/>
                              </w:rPr>
                              <w:t>31</w:t>
                            </w:r>
                            <w:r w:rsidRPr="00764FB9">
                              <w:rPr>
                                <w:b/>
                                <w:color w:val="000000"/>
                                <w:sz w:val="24"/>
                              </w:rPr>
                              <w:tab/>
                              <w:t>INADVERTENT</w:t>
                            </w:r>
                            <w:r w:rsidRPr="00764FB9">
                              <w:rPr>
                                <w:b/>
                                <w:color w:val="000000"/>
                                <w:spacing w:val="-10"/>
                                <w:sz w:val="24"/>
                              </w:rPr>
                              <w:t xml:space="preserve"> </w:t>
                            </w:r>
                            <w:r w:rsidRPr="00764FB9">
                              <w:rPr>
                                <w:b/>
                                <w:color w:val="000000"/>
                                <w:spacing w:val="-2"/>
                                <w:sz w:val="24"/>
                              </w:rPr>
                              <w:t>DISCLOSURE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415A2" id="docshape45" o:spid="_x0000_s1053" type="#_x0000_t202" style="position:absolute;margin-left:116.65pt;margin-top:12.15pt;width:386.95pt;height:21.8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CmLwCvyAQAAwgMAAA4AAAAAAAAAAAAAAAAALgIAAGRy&#10;cy9lMm9Eb2MueG1sUEsBAi0AFAAGAAgAAAAhAIo644XgAAAACgEAAA8AAAAAAAAAAAAAAAAATAQA&#10;AGRycy9kb3ducmV2LnhtbFBLBQYAAAAABAAEAPMAAABZBQAAAAA=&#10;" fillcolor="#95b3d7" stroked="f">
                <v:textbox inset="0,0,0,0">
                  <w:txbxContent>
                    <w:p w14:paraId="4850F143" w14:textId="77777777" w:rsidR="00FD3717" w:rsidRPr="00764FB9" w:rsidRDefault="003F55D5">
                      <w:pPr>
                        <w:tabs>
                          <w:tab w:val="left" w:pos="815"/>
                        </w:tabs>
                        <w:spacing w:before="78"/>
                        <w:ind w:left="108"/>
                        <w:rPr>
                          <w:b/>
                          <w:color w:val="000000"/>
                          <w:sz w:val="24"/>
                        </w:rPr>
                      </w:pPr>
                      <w:r w:rsidRPr="00764FB9">
                        <w:rPr>
                          <w:b/>
                          <w:color w:val="000000"/>
                          <w:spacing w:val="-5"/>
                          <w:sz w:val="24"/>
                        </w:rPr>
                        <w:t>31</w:t>
                      </w:r>
                      <w:r w:rsidRPr="00764FB9">
                        <w:rPr>
                          <w:b/>
                          <w:color w:val="000000"/>
                          <w:sz w:val="24"/>
                        </w:rPr>
                        <w:tab/>
                        <w:t>INADVERTENT</w:t>
                      </w:r>
                      <w:r w:rsidRPr="00764FB9">
                        <w:rPr>
                          <w:b/>
                          <w:color w:val="000000"/>
                          <w:spacing w:val="-10"/>
                          <w:sz w:val="24"/>
                        </w:rPr>
                        <w:t xml:space="preserve"> </w:t>
                      </w:r>
                      <w:proofErr w:type="gramStart"/>
                      <w:r w:rsidRPr="00764FB9">
                        <w:rPr>
                          <w:b/>
                          <w:color w:val="000000"/>
                          <w:spacing w:val="-2"/>
                          <w:sz w:val="24"/>
                        </w:rPr>
                        <w:t>DISCLOSURE</w:t>
                      </w:r>
                      <w:proofErr w:type="gramEnd"/>
                    </w:p>
                  </w:txbxContent>
                </v:textbox>
                <w10:wrap type="topAndBottom" anchorx="page"/>
              </v:shape>
            </w:pict>
          </mc:Fallback>
        </mc:AlternateContent>
      </w:r>
    </w:p>
    <w:p w14:paraId="35AB098F" w14:textId="77777777" w:rsidR="00FD3717" w:rsidRPr="00764FB9" w:rsidRDefault="003F55D5" w:rsidP="00025D8C">
      <w:pPr>
        <w:pStyle w:val="ListParagraph"/>
        <w:numPr>
          <w:ilvl w:val="1"/>
          <w:numId w:val="24"/>
        </w:numPr>
        <w:tabs>
          <w:tab w:val="left" w:pos="2149"/>
        </w:tabs>
        <w:spacing w:before="79"/>
        <w:ind w:right="849"/>
        <w:jc w:val="both"/>
        <w:rPr>
          <w:sz w:val="20"/>
        </w:rPr>
      </w:pPr>
      <w:r w:rsidRPr="00764FB9">
        <w:rPr>
          <w:sz w:val="20"/>
        </w:rPr>
        <w:t xml:space="preserve">Unless otherwise permitted or compelled by law, a solicitor to whom material known or reasonably suspected to be confidential is disclosed by another solicitor, or by some other person and who is aware that the disclosure was inadvertent must not use the material and </w:t>
      </w:r>
      <w:r w:rsidRPr="00764FB9">
        <w:rPr>
          <w:spacing w:val="-2"/>
          <w:sz w:val="20"/>
        </w:rPr>
        <w:t>must:</w:t>
      </w:r>
    </w:p>
    <w:p w14:paraId="16B39918" w14:textId="77777777" w:rsidR="004066E5" w:rsidRPr="00764FB9" w:rsidRDefault="003F55D5" w:rsidP="00025D8C">
      <w:pPr>
        <w:pStyle w:val="ListParagraph"/>
        <w:numPr>
          <w:ilvl w:val="2"/>
          <w:numId w:val="24"/>
        </w:numPr>
        <w:tabs>
          <w:tab w:val="left" w:pos="2870"/>
        </w:tabs>
        <w:ind w:right="848" w:hanging="720"/>
        <w:jc w:val="both"/>
        <w:rPr>
          <w:sz w:val="20"/>
        </w:rPr>
      </w:pPr>
      <w:r w:rsidRPr="00764FB9">
        <w:rPr>
          <w:sz w:val="20"/>
        </w:rPr>
        <w:t>return, destroy or delete the material (as appropriate) immediately upon becoming aware that disclosure was inadvertent; and</w:t>
      </w:r>
    </w:p>
    <w:p w14:paraId="2E092BA2" w14:textId="3A01BD0F" w:rsidR="00FD3717" w:rsidRPr="00764FB9" w:rsidRDefault="003F55D5" w:rsidP="00025D8C">
      <w:pPr>
        <w:pStyle w:val="ListParagraph"/>
        <w:numPr>
          <w:ilvl w:val="2"/>
          <w:numId w:val="24"/>
        </w:numPr>
        <w:tabs>
          <w:tab w:val="left" w:pos="2870"/>
        </w:tabs>
        <w:ind w:right="848" w:hanging="720"/>
        <w:jc w:val="both"/>
        <w:rPr>
          <w:sz w:val="20"/>
        </w:rPr>
        <w:sectPr w:rsidR="00FD3717" w:rsidRPr="00764FB9" w:rsidSect="00021FA4">
          <w:pgSz w:w="11910" w:h="16840"/>
          <w:pgMar w:top="1600" w:right="1000" w:bottom="3200" w:left="1000" w:header="567" w:footer="2551" w:gutter="0"/>
          <w:cols w:space="720"/>
          <w:docGrid w:linePitch="299"/>
        </w:sectPr>
      </w:pPr>
      <w:r w:rsidRPr="00764FB9">
        <w:rPr>
          <w:sz w:val="20"/>
        </w:rPr>
        <w:t>notify</w:t>
      </w:r>
      <w:r w:rsidRPr="00764FB9">
        <w:rPr>
          <w:spacing w:val="6"/>
          <w:sz w:val="20"/>
        </w:rPr>
        <w:t xml:space="preserve"> </w:t>
      </w:r>
      <w:r w:rsidRPr="00764FB9">
        <w:rPr>
          <w:sz w:val="20"/>
        </w:rPr>
        <w:t>the</w:t>
      </w:r>
      <w:r w:rsidRPr="00764FB9">
        <w:rPr>
          <w:spacing w:val="7"/>
          <w:sz w:val="20"/>
        </w:rPr>
        <w:t xml:space="preserve"> </w:t>
      </w:r>
      <w:r w:rsidRPr="00764FB9">
        <w:rPr>
          <w:sz w:val="20"/>
        </w:rPr>
        <w:t>other</w:t>
      </w:r>
      <w:r w:rsidRPr="00764FB9">
        <w:rPr>
          <w:spacing w:val="7"/>
          <w:sz w:val="20"/>
        </w:rPr>
        <w:t xml:space="preserve"> </w:t>
      </w:r>
      <w:r w:rsidRPr="00764FB9">
        <w:rPr>
          <w:sz w:val="20"/>
        </w:rPr>
        <w:t>solicitor</w:t>
      </w:r>
      <w:r w:rsidRPr="00764FB9">
        <w:rPr>
          <w:spacing w:val="7"/>
          <w:sz w:val="20"/>
        </w:rPr>
        <w:t xml:space="preserve"> </w:t>
      </w:r>
      <w:r w:rsidRPr="00764FB9">
        <w:rPr>
          <w:sz w:val="20"/>
        </w:rPr>
        <w:t>or</w:t>
      </w:r>
      <w:r w:rsidRPr="00764FB9">
        <w:rPr>
          <w:spacing w:val="7"/>
          <w:sz w:val="20"/>
        </w:rPr>
        <w:t xml:space="preserve"> </w:t>
      </w:r>
      <w:r w:rsidRPr="00764FB9">
        <w:rPr>
          <w:sz w:val="20"/>
        </w:rPr>
        <w:t>the</w:t>
      </w:r>
      <w:r w:rsidRPr="00764FB9">
        <w:rPr>
          <w:spacing w:val="6"/>
          <w:sz w:val="20"/>
        </w:rPr>
        <w:t xml:space="preserve"> </w:t>
      </w:r>
      <w:r w:rsidRPr="00764FB9">
        <w:rPr>
          <w:sz w:val="20"/>
        </w:rPr>
        <w:t>other</w:t>
      </w:r>
      <w:r w:rsidRPr="00764FB9">
        <w:rPr>
          <w:spacing w:val="7"/>
          <w:sz w:val="20"/>
        </w:rPr>
        <w:t xml:space="preserve"> </w:t>
      </w:r>
      <w:r w:rsidRPr="00764FB9">
        <w:rPr>
          <w:sz w:val="20"/>
        </w:rPr>
        <w:t>person</w:t>
      </w:r>
      <w:r w:rsidRPr="00764FB9">
        <w:rPr>
          <w:spacing w:val="6"/>
          <w:sz w:val="20"/>
        </w:rPr>
        <w:t xml:space="preserve"> </w:t>
      </w:r>
      <w:r w:rsidRPr="00764FB9">
        <w:rPr>
          <w:sz w:val="20"/>
        </w:rPr>
        <w:t>of</w:t>
      </w:r>
      <w:r w:rsidRPr="00764FB9">
        <w:rPr>
          <w:spacing w:val="7"/>
          <w:sz w:val="20"/>
        </w:rPr>
        <w:t xml:space="preserve"> </w:t>
      </w:r>
      <w:r w:rsidRPr="00764FB9">
        <w:rPr>
          <w:sz w:val="20"/>
        </w:rPr>
        <w:t>the</w:t>
      </w:r>
      <w:r w:rsidRPr="00764FB9">
        <w:rPr>
          <w:spacing w:val="7"/>
          <w:sz w:val="20"/>
        </w:rPr>
        <w:t xml:space="preserve"> </w:t>
      </w:r>
      <w:r w:rsidRPr="00764FB9">
        <w:rPr>
          <w:sz w:val="20"/>
        </w:rPr>
        <w:t>disclosure</w:t>
      </w:r>
      <w:r w:rsidRPr="00764FB9">
        <w:rPr>
          <w:spacing w:val="6"/>
          <w:sz w:val="20"/>
        </w:rPr>
        <w:t xml:space="preserve"> </w:t>
      </w:r>
      <w:r w:rsidRPr="00764FB9">
        <w:rPr>
          <w:sz w:val="20"/>
        </w:rPr>
        <w:t>and</w:t>
      </w:r>
      <w:r w:rsidRPr="00764FB9">
        <w:rPr>
          <w:spacing w:val="8"/>
          <w:sz w:val="20"/>
        </w:rPr>
        <w:t xml:space="preserve"> </w:t>
      </w:r>
      <w:r w:rsidRPr="00764FB9">
        <w:rPr>
          <w:sz w:val="20"/>
        </w:rPr>
        <w:t>the</w:t>
      </w:r>
      <w:r w:rsidRPr="00764FB9">
        <w:rPr>
          <w:spacing w:val="6"/>
          <w:sz w:val="20"/>
        </w:rPr>
        <w:t xml:space="preserve"> </w:t>
      </w:r>
      <w:r w:rsidRPr="00764FB9">
        <w:rPr>
          <w:sz w:val="20"/>
        </w:rPr>
        <w:t>steps</w:t>
      </w:r>
      <w:r w:rsidRPr="00764FB9">
        <w:rPr>
          <w:spacing w:val="7"/>
          <w:sz w:val="20"/>
        </w:rPr>
        <w:t xml:space="preserve"> </w:t>
      </w:r>
      <w:r w:rsidRPr="00764FB9">
        <w:rPr>
          <w:sz w:val="20"/>
        </w:rPr>
        <w:t>taken</w:t>
      </w:r>
      <w:r w:rsidRPr="00764FB9">
        <w:rPr>
          <w:spacing w:val="8"/>
          <w:sz w:val="20"/>
        </w:rPr>
        <w:t xml:space="preserve"> </w:t>
      </w:r>
      <w:r w:rsidRPr="00764FB9">
        <w:rPr>
          <w:spacing w:val="-5"/>
          <w:sz w:val="20"/>
        </w:rPr>
        <w:t>t</w:t>
      </w:r>
      <w:r w:rsidR="007C2472" w:rsidRPr="00764FB9">
        <w:rPr>
          <w:spacing w:val="-5"/>
          <w:sz w:val="20"/>
        </w:rPr>
        <w:t xml:space="preserve">o </w:t>
      </w:r>
    </w:p>
    <w:p w14:paraId="5FDE25E5" w14:textId="77777777" w:rsidR="00FD3717" w:rsidRPr="00764FB9" w:rsidRDefault="003F55D5" w:rsidP="007C2472">
      <w:pPr>
        <w:pStyle w:val="BodyText"/>
        <w:spacing w:before="1"/>
        <w:ind w:left="2868"/>
      </w:pPr>
      <w:r w:rsidRPr="00764FB9">
        <w:lastRenderedPageBreak/>
        <w:t>prevent</w:t>
      </w:r>
      <w:r w:rsidRPr="00764FB9">
        <w:rPr>
          <w:spacing w:val="-7"/>
        </w:rPr>
        <w:t xml:space="preserve"> </w:t>
      </w:r>
      <w:r w:rsidRPr="00764FB9">
        <w:t>inappropriate</w:t>
      </w:r>
      <w:r w:rsidRPr="00764FB9">
        <w:rPr>
          <w:spacing w:val="-6"/>
        </w:rPr>
        <w:t xml:space="preserve"> </w:t>
      </w:r>
      <w:r w:rsidRPr="00764FB9">
        <w:t>misuse</w:t>
      </w:r>
      <w:r w:rsidRPr="00764FB9">
        <w:rPr>
          <w:spacing w:val="-6"/>
        </w:rPr>
        <w:t xml:space="preserve"> </w:t>
      </w:r>
      <w:r w:rsidRPr="00764FB9">
        <w:t>of</w:t>
      </w:r>
      <w:r w:rsidRPr="00764FB9">
        <w:rPr>
          <w:spacing w:val="-4"/>
        </w:rPr>
        <w:t xml:space="preserve"> </w:t>
      </w:r>
      <w:r w:rsidRPr="00764FB9">
        <w:t>the</w:t>
      </w:r>
      <w:r w:rsidRPr="00764FB9">
        <w:rPr>
          <w:spacing w:val="-6"/>
        </w:rPr>
        <w:t xml:space="preserve"> </w:t>
      </w:r>
      <w:r w:rsidRPr="00764FB9">
        <w:rPr>
          <w:spacing w:val="-2"/>
        </w:rPr>
        <w:t>material.</w:t>
      </w:r>
    </w:p>
    <w:p w14:paraId="68609A01" w14:textId="77777777" w:rsidR="00FD3717" w:rsidRPr="00764FB9" w:rsidRDefault="003F55D5" w:rsidP="00025D8C">
      <w:pPr>
        <w:pStyle w:val="ListParagraph"/>
        <w:numPr>
          <w:ilvl w:val="1"/>
          <w:numId w:val="24"/>
        </w:numPr>
        <w:tabs>
          <w:tab w:val="left" w:pos="2148"/>
          <w:tab w:val="left" w:pos="2149"/>
        </w:tabs>
        <w:spacing w:before="160"/>
        <w:ind w:right="848" w:hanging="709"/>
        <w:rPr>
          <w:sz w:val="20"/>
        </w:rPr>
      </w:pPr>
      <w:r w:rsidRPr="00764FB9">
        <w:rPr>
          <w:sz w:val="20"/>
        </w:rPr>
        <w:t>A</w:t>
      </w:r>
      <w:r w:rsidRPr="00764FB9">
        <w:rPr>
          <w:spacing w:val="34"/>
          <w:sz w:val="20"/>
        </w:rPr>
        <w:t xml:space="preserve"> </w:t>
      </w:r>
      <w:r w:rsidRPr="00764FB9">
        <w:rPr>
          <w:sz w:val="20"/>
        </w:rPr>
        <w:t>solicitor</w:t>
      </w:r>
      <w:r w:rsidRPr="00764FB9">
        <w:rPr>
          <w:spacing w:val="34"/>
          <w:sz w:val="20"/>
        </w:rPr>
        <w:t xml:space="preserve"> </w:t>
      </w:r>
      <w:r w:rsidRPr="00764FB9">
        <w:rPr>
          <w:sz w:val="20"/>
        </w:rPr>
        <w:t>who</w:t>
      </w:r>
      <w:r w:rsidRPr="00764FB9">
        <w:rPr>
          <w:spacing w:val="34"/>
          <w:sz w:val="20"/>
        </w:rPr>
        <w:t xml:space="preserve"> </w:t>
      </w:r>
      <w:r w:rsidRPr="00764FB9">
        <w:rPr>
          <w:sz w:val="20"/>
        </w:rPr>
        <w:t>reads</w:t>
      </w:r>
      <w:r w:rsidRPr="00764FB9">
        <w:rPr>
          <w:spacing w:val="34"/>
          <w:sz w:val="20"/>
        </w:rPr>
        <w:t xml:space="preserve"> </w:t>
      </w:r>
      <w:r w:rsidRPr="00764FB9">
        <w:rPr>
          <w:sz w:val="20"/>
        </w:rPr>
        <w:t>part</w:t>
      </w:r>
      <w:r w:rsidRPr="00764FB9">
        <w:rPr>
          <w:spacing w:val="33"/>
          <w:sz w:val="20"/>
        </w:rPr>
        <w:t xml:space="preserve"> </w:t>
      </w:r>
      <w:r w:rsidRPr="00764FB9">
        <w:rPr>
          <w:sz w:val="20"/>
        </w:rPr>
        <w:t>or</w:t>
      </w:r>
      <w:r w:rsidRPr="00764FB9">
        <w:rPr>
          <w:spacing w:val="34"/>
          <w:sz w:val="20"/>
        </w:rPr>
        <w:t xml:space="preserve"> </w:t>
      </w:r>
      <w:proofErr w:type="gramStart"/>
      <w:r w:rsidRPr="00764FB9">
        <w:rPr>
          <w:sz w:val="20"/>
        </w:rPr>
        <w:t>all</w:t>
      </w:r>
      <w:r w:rsidRPr="00764FB9">
        <w:rPr>
          <w:spacing w:val="34"/>
          <w:sz w:val="20"/>
        </w:rPr>
        <w:t xml:space="preserve"> </w:t>
      </w:r>
      <w:r w:rsidRPr="00764FB9">
        <w:rPr>
          <w:sz w:val="20"/>
        </w:rPr>
        <w:t>of</w:t>
      </w:r>
      <w:proofErr w:type="gramEnd"/>
      <w:r w:rsidRPr="00764FB9">
        <w:rPr>
          <w:spacing w:val="34"/>
          <w:sz w:val="20"/>
        </w:rPr>
        <w:t xml:space="preserve"> </w:t>
      </w:r>
      <w:r w:rsidRPr="00764FB9">
        <w:rPr>
          <w:sz w:val="20"/>
        </w:rPr>
        <w:t>the</w:t>
      </w:r>
      <w:r w:rsidRPr="00764FB9">
        <w:rPr>
          <w:spacing w:val="34"/>
          <w:sz w:val="20"/>
        </w:rPr>
        <w:t xml:space="preserve"> </w:t>
      </w:r>
      <w:r w:rsidRPr="00764FB9">
        <w:rPr>
          <w:sz w:val="20"/>
        </w:rPr>
        <w:t>confidential</w:t>
      </w:r>
      <w:r w:rsidRPr="00764FB9">
        <w:rPr>
          <w:spacing w:val="34"/>
          <w:sz w:val="20"/>
        </w:rPr>
        <w:t xml:space="preserve"> </w:t>
      </w:r>
      <w:r w:rsidRPr="00764FB9">
        <w:rPr>
          <w:sz w:val="20"/>
        </w:rPr>
        <w:t>material</w:t>
      </w:r>
      <w:r w:rsidRPr="00764FB9">
        <w:rPr>
          <w:spacing w:val="34"/>
          <w:sz w:val="20"/>
        </w:rPr>
        <w:t xml:space="preserve"> </w:t>
      </w:r>
      <w:r w:rsidRPr="00764FB9">
        <w:rPr>
          <w:sz w:val="20"/>
        </w:rPr>
        <w:t>before</w:t>
      </w:r>
      <w:r w:rsidRPr="00764FB9">
        <w:rPr>
          <w:spacing w:val="34"/>
          <w:sz w:val="20"/>
        </w:rPr>
        <w:t xml:space="preserve"> </w:t>
      </w:r>
      <w:r w:rsidRPr="00764FB9">
        <w:rPr>
          <w:sz w:val="20"/>
        </w:rPr>
        <w:t>becoming</w:t>
      </w:r>
      <w:r w:rsidRPr="00764FB9">
        <w:rPr>
          <w:spacing w:val="34"/>
          <w:sz w:val="20"/>
        </w:rPr>
        <w:t xml:space="preserve"> </w:t>
      </w:r>
      <w:r w:rsidRPr="00764FB9">
        <w:rPr>
          <w:sz w:val="20"/>
        </w:rPr>
        <w:t>aware</w:t>
      </w:r>
      <w:r w:rsidRPr="00764FB9">
        <w:rPr>
          <w:spacing w:val="33"/>
          <w:sz w:val="20"/>
        </w:rPr>
        <w:t xml:space="preserve"> </w:t>
      </w:r>
      <w:r w:rsidRPr="00764FB9">
        <w:rPr>
          <w:sz w:val="20"/>
        </w:rPr>
        <w:t>of</w:t>
      </w:r>
      <w:r w:rsidRPr="00764FB9">
        <w:rPr>
          <w:spacing w:val="34"/>
          <w:sz w:val="20"/>
        </w:rPr>
        <w:t xml:space="preserve"> </w:t>
      </w:r>
      <w:r w:rsidRPr="00764FB9">
        <w:rPr>
          <w:sz w:val="20"/>
        </w:rPr>
        <w:t>its confidential status must:</w:t>
      </w:r>
    </w:p>
    <w:p w14:paraId="6D0B54E3" w14:textId="2D8CE097" w:rsidR="002E61C2" w:rsidRPr="00764FB9" w:rsidRDefault="002E61C2" w:rsidP="00025D8C">
      <w:pPr>
        <w:pStyle w:val="ListParagraph"/>
        <w:numPr>
          <w:ilvl w:val="2"/>
          <w:numId w:val="24"/>
        </w:numPr>
        <w:tabs>
          <w:tab w:val="left" w:pos="2868"/>
          <w:tab w:val="left" w:pos="2869"/>
        </w:tabs>
        <w:rPr>
          <w:sz w:val="20"/>
        </w:rPr>
      </w:pPr>
      <w:r w:rsidRPr="00764FB9">
        <w:rPr>
          <w:sz w:val="20"/>
        </w:rPr>
        <w:t>not disclose or use the material, unless otherwise permitted or compelled by law,</w:t>
      </w:r>
    </w:p>
    <w:p w14:paraId="5D011412" w14:textId="79B9EECE" w:rsidR="00FD3717" w:rsidRPr="00764FB9" w:rsidRDefault="003F55D5" w:rsidP="00025D8C">
      <w:pPr>
        <w:pStyle w:val="ListParagraph"/>
        <w:numPr>
          <w:ilvl w:val="2"/>
          <w:numId w:val="24"/>
        </w:numPr>
        <w:tabs>
          <w:tab w:val="left" w:pos="2868"/>
          <w:tab w:val="left" w:pos="2869"/>
        </w:tabs>
        <w:rPr>
          <w:sz w:val="20"/>
        </w:rPr>
      </w:pPr>
      <w:r w:rsidRPr="00764FB9">
        <w:rPr>
          <w:sz w:val="20"/>
        </w:rPr>
        <w:t>notify</w:t>
      </w:r>
      <w:r w:rsidRPr="00764FB9">
        <w:rPr>
          <w:spacing w:val="-6"/>
          <w:sz w:val="20"/>
        </w:rPr>
        <w:t xml:space="preserve"> </w:t>
      </w:r>
      <w:r w:rsidRPr="00764FB9">
        <w:rPr>
          <w:sz w:val="20"/>
        </w:rPr>
        <w:t>the</w:t>
      </w:r>
      <w:r w:rsidRPr="00764FB9">
        <w:rPr>
          <w:spacing w:val="-6"/>
          <w:sz w:val="20"/>
        </w:rPr>
        <w:t xml:space="preserve"> </w:t>
      </w:r>
      <w:r w:rsidRPr="00764FB9">
        <w:rPr>
          <w:sz w:val="20"/>
        </w:rPr>
        <w:t>opposing</w:t>
      </w:r>
      <w:r w:rsidRPr="00764FB9">
        <w:rPr>
          <w:spacing w:val="-6"/>
          <w:sz w:val="20"/>
        </w:rPr>
        <w:t xml:space="preserve"> </w:t>
      </w:r>
      <w:r w:rsidRPr="00764FB9">
        <w:rPr>
          <w:sz w:val="20"/>
        </w:rPr>
        <w:t>solicitor</w:t>
      </w:r>
      <w:r w:rsidRPr="00764FB9">
        <w:rPr>
          <w:spacing w:val="-6"/>
          <w:sz w:val="20"/>
        </w:rPr>
        <w:t xml:space="preserve"> </w:t>
      </w:r>
      <w:r w:rsidRPr="00764FB9">
        <w:rPr>
          <w:sz w:val="20"/>
        </w:rPr>
        <w:t>or</w:t>
      </w:r>
      <w:r w:rsidRPr="00764FB9">
        <w:rPr>
          <w:spacing w:val="-5"/>
          <w:sz w:val="20"/>
        </w:rPr>
        <w:t xml:space="preserve"> </w:t>
      </w:r>
      <w:r w:rsidRPr="00764FB9">
        <w:rPr>
          <w:sz w:val="20"/>
        </w:rPr>
        <w:t>the</w:t>
      </w:r>
      <w:r w:rsidRPr="00764FB9">
        <w:rPr>
          <w:spacing w:val="-6"/>
          <w:sz w:val="20"/>
        </w:rPr>
        <w:t xml:space="preserve"> </w:t>
      </w:r>
      <w:r w:rsidRPr="00764FB9">
        <w:rPr>
          <w:sz w:val="20"/>
        </w:rPr>
        <w:t>other</w:t>
      </w:r>
      <w:r w:rsidRPr="00764FB9">
        <w:rPr>
          <w:spacing w:val="-6"/>
          <w:sz w:val="20"/>
        </w:rPr>
        <w:t xml:space="preserve"> </w:t>
      </w:r>
      <w:r w:rsidRPr="00764FB9">
        <w:rPr>
          <w:sz w:val="20"/>
        </w:rPr>
        <w:t>person</w:t>
      </w:r>
      <w:r w:rsidRPr="00764FB9">
        <w:rPr>
          <w:spacing w:val="-6"/>
          <w:sz w:val="20"/>
        </w:rPr>
        <w:t xml:space="preserve"> </w:t>
      </w:r>
      <w:r w:rsidRPr="00764FB9">
        <w:rPr>
          <w:sz w:val="20"/>
        </w:rPr>
        <w:t>immediately;</w:t>
      </w:r>
      <w:r w:rsidRPr="00764FB9">
        <w:rPr>
          <w:spacing w:val="-5"/>
          <w:sz w:val="20"/>
        </w:rPr>
        <w:t xml:space="preserve"> and</w:t>
      </w:r>
    </w:p>
    <w:p w14:paraId="0D6BCC1C" w14:textId="77777777" w:rsidR="00FD3717" w:rsidRPr="00764FB9" w:rsidRDefault="003F55D5" w:rsidP="00025D8C">
      <w:pPr>
        <w:pStyle w:val="ListParagraph"/>
        <w:numPr>
          <w:ilvl w:val="2"/>
          <w:numId w:val="24"/>
        </w:numPr>
        <w:tabs>
          <w:tab w:val="left" w:pos="2868"/>
          <w:tab w:val="left" w:pos="2869"/>
        </w:tabs>
        <w:rPr>
          <w:sz w:val="20"/>
        </w:rPr>
      </w:pPr>
      <w:r w:rsidRPr="00764FB9">
        <w:rPr>
          <w:sz w:val="20"/>
        </w:rPr>
        <w:t>not</w:t>
      </w:r>
      <w:r w:rsidRPr="00764FB9">
        <w:rPr>
          <w:spacing w:val="-4"/>
          <w:sz w:val="20"/>
        </w:rPr>
        <w:t xml:space="preserve"> </w:t>
      </w:r>
      <w:r w:rsidRPr="00764FB9">
        <w:rPr>
          <w:sz w:val="20"/>
        </w:rPr>
        <w:t>read</w:t>
      </w:r>
      <w:r w:rsidRPr="00764FB9">
        <w:rPr>
          <w:spacing w:val="-3"/>
          <w:sz w:val="20"/>
        </w:rPr>
        <w:t xml:space="preserve"> </w:t>
      </w:r>
      <w:r w:rsidRPr="00764FB9">
        <w:rPr>
          <w:sz w:val="20"/>
        </w:rPr>
        <w:t>any</w:t>
      </w:r>
      <w:r w:rsidRPr="00764FB9">
        <w:rPr>
          <w:spacing w:val="-3"/>
          <w:sz w:val="20"/>
        </w:rPr>
        <w:t xml:space="preserve"> </w:t>
      </w:r>
      <w:r w:rsidRPr="00764FB9">
        <w:rPr>
          <w:sz w:val="20"/>
        </w:rPr>
        <w:t>more</w:t>
      </w:r>
      <w:r w:rsidRPr="00764FB9">
        <w:rPr>
          <w:spacing w:val="-3"/>
          <w:sz w:val="20"/>
        </w:rPr>
        <w:t xml:space="preserve"> </w:t>
      </w:r>
      <w:r w:rsidRPr="00764FB9">
        <w:rPr>
          <w:sz w:val="20"/>
        </w:rPr>
        <w:t>of</w:t>
      </w:r>
      <w:r w:rsidRPr="00764FB9">
        <w:rPr>
          <w:spacing w:val="-3"/>
          <w:sz w:val="20"/>
        </w:rPr>
        <w:t xml:space="preserve"> </w:t>
      </w:r>
      <w:r w:rsidRPr="00764FB9">
        <w:rPr>
          <w:sz w:val="20"/>
        </w:rPr>
        <w:t>the</w:t>
      </w:r>
      <w:r w:rsidRPr="00764FB9">
        <w:rPr>
          <w:spacing w:val="-3"/>
          <w:sz w:val="20"/>
        </w:rPr>
        <w:t xml:space="preserve"> </w:t>
      </w:r>
      <w:r w:rsidRPr="00764FB9">
        <w:rPr>
          <w:spacing w:val="-2"/>
          <w:sz w:val="20"/>
        </w:rPr>
        <w:t>material.</w:t>
      </w:r>
    </w:p>
    <w:p w14:paraId="7B821247" w14:textId="77777777" w:rsidR="00FD3717" w:rsidRPr="00764FB9" w:rsidRDefault="003F55D5" w:rsidP="00025D8C">
      <w:pPr>
        <w:pStyle w:val="ListParagraph"/>
        <w:numPr>
          <w:ilvl w:val="1"/>
          <w:numId w:val="24"/>
        </w:numPr>
        <w:tabs>
          <w:tab w:val="left" w:pos="2148"/>
          <w:tab w:val="left" w:pos="2149"/>
        </w:tabs>
        <w:spacing w:before="161"/>
        <w:ind w:right="853"/>
        <w:rPr>
          <w:sz w:val="20"/>
        </w:rPr>
      </w:pPr>
      <w:r w:rsidRPr="00764FB9">
        <w:rPr>
          <w:sz w:val="20"/>
        </w:rPr>
        <w:t>If a solicitor is instructed by a client to read confidential material received in error, the solicitor must refuse to do so.</w:t>
      </w:r>
    </w:p>
    <w:p w14:paraId="640939EF" w14:textId="248F91DF"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64" behindDoc="1" locked="0" layoutInCell="1" allowOverlap="1" wp14:anchorId="366EC49D" wp14:editId="3F11AFBC">
                <wp:simplePos x="0" y="0"/>
                <wp:positionH relativeFrom="page">
                  <wp:posOffset>1481455</wp:posOffset>
                </wp:positionH>
                <wp:positionV relativeFrom="paragraph">
                  <wp:posOffset>153670</wp:posOffset>
                </wp:positionV>
                <wp:extent cx="4914265" cy="276860"/>
                <wp:effectExtent l="0" t="0" r="0" b="0"/>
                <wp:wrapTopAndBottom/>
                <wp:docPr id="2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C06BF" w14:textId="77777777" w:rsidR="00FD3717" w:rsidRPr="00764FB9" w:rsidRDefault="003F55D5">
                            <w:pPr>
                              <w:tabs>
                                <w:tab w:val="left" w:pos="815"/>
                              </w:tabs>
                              <w:spacing w:before="78"/>
                              <w:ind w:left="108"/>
                              <w:rPr>
                                <w:b/>
                                <w:color w:val="000000"/>
                                <w:sz w:val="24"/>
                              </w:rPr>
                            </w:pPr>
                            <w:r w:rsidRPr="00764FB9">
                              <w:rPr>
                                <w:b/>
                                <w:color w:val="000000"/>
                                <w:spacing w:val="-5"/>
                                <w:sz w:val="24"/>
                              </w:rPr>
                              <w:t>32</w:t>
                            </w:r>
                            <w:r w:rsidRPr="00764FB9">
                              <w:rPr>
                                <w:b/>
                                <w:color w:val="000000"/>
                                <w:sz w:val="24"/>
                              </w:rPr>
                              <w:tab/>
                              <w:t>UNFOUNDED</w:t>
                            </w:r>
                            <w:r w:rsidRPr="00764FB9">
                              <w:rPr>
                                <w:b/>
                                <w:color w:val="000000"/>
                                <w:spacing w:val="-8"/>
                                <w:sz w:val="24"/>
                              </w:rPr>
                              <w:t xml:space="preserve"> </w:t>
                            </w:r>
                            <w:r w:rsidRPr="00764FB9">
                              <w:rPr>
                                <w:b/>
                                <w:color w:val="000000"/>
                                <w:spacing w:val="-2"/>
                                <w:sz w:val="24"/>
                              </w:rPr>
                              <w:t>ALLEGATIONS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EC49D" id="docshape46" o:spid="_x0000_s1054" type="#_x0000_t202" style="position:absolute;margin-left:116.65pt;margin-top:12.1pt;width:386.95pt;height:21.8pt;z-index:-251658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AqzyGY8wEAAMIDAAAOAAAAAAAAAAAAAAAAAC4CAABk&#10;cnMvZTJvRG9jLnhtbFBLAQItABQABgAIAAAAIQDNrfHS4AAAAAoBAAAPAAAAAAAAAAAAAAAAAE0E&#10;AABkcnMvZG93bnJldi54bWxQSwUGAAAAAAQABADzAAAAWgUAAAAA&#10;" fillcolor="#95b3d7" stroked="f">
                <v:textbox inset="0,0,0,0">
                  <w:txbxContent>
                    <w:p w14:paraId="306C06BF" w14:textId="77777777" w:rsidR="00FD3717" w:rsidRPr="00764FB9" w:rsidRDefault="003F55D5">
                      <w:pPr>
                        <w:tabs>
                          <w:tab w:val="left" w:pos="815"/>
                        </w:tabs>
                        <w:spacing w:before="78"/>
                        <w:ind w:left="108"/>
                        <w:rPr>
                          <w:b/>
                          <w:color w:val="000000"/>
                          <w:sz w:val="24"/>
                        </w:rPr>
                      </w:pPr>
                      <w:r w:rsidRPr="00764FB9">
                        <w:rPr>
                          <w:b/>
                          <w:color w:val="000000"/>
                          <w:spacing w:val="-5"/>
                          <w:sz w:val="24"/>
                        </w:rPr>
                        <w:t>32</w:t>
                      </w:r>
                      <w:r w:rsidRPr="00764FB9">
                        <w:rPr>
                          <w:b/>
                          <w:color w:val="000000"/>
                          <w:sz w:val="24"/>
                        </w:rPr>
                        <w:tab/>
                        <w:t>UNFOUNDED</w:t>
                      </w:r>
                      <w:r w:rsidRPr="00764FB9">
                        <w:rPr>
                          <w:b/>
                          <w:color w:val="000000"/>
                          <w:spacing w:val="-8"/>
                          <w:sz w:val="24"/>
                        </w:rPr>
                        <w:t xml:space="preserve"> </w:t>
                      </w:r>
                      <w:r w:rsidRPr="00764FB9">
                        <w:rPr>
                          <w:b/>
                          <w:color w:val="000000"/>
                          <w:spacing w:val="-2"/>
                          <w:sz w:val="24"/>
                        </w:rPr>
                        <w:t>ALLEGATIONS</w:t>
                      </w:r>
                    </w:p>
                  </w:txbxContent>
                </v:textbox>
                <w10:wrap type="topAndBottom" anchorx="page"/>
              </v:shape>
            </w:pict>
          </mc:Fallback>
        </mc:AlternateContent>
      </w:r>
    </w:p>
    <w:p w14:paraId="1B5C3524" w14:textId="746F2954" w:rsidR="00FD3717" w:rsidRPr="00764FB9" w:rsidRDefault="003F55D5" w:rsidP="00F23E52">
      <w:pPr>
        <w:pStyle w:val="BodyText"/>
        <w:numPr>
          <w:ilvl w:val="1"/>
          <w:numId w:val="70"/>
        </w:numPr>
        <w:spacing w:before="162"/>
        <w:ind w:right="856"/>
      </w:pPr>
      <w:r w:rsidRPr="00764FB9">
        <w:t>A solicitor must not make an allegation against another Australian legal practitioner of unsatisfactory</w:t>
      </w:r>
      <w:r w:rsidR="004C5BE1" w:rsidRPr="00764FB9">
        <w:t xml:space="preserve"> </w:t>
      </w:r>
      <w:r w:rsidRPr="00764FB9">
        <w:t>professional conduct or professional misconduct unless the allegation is made bona fide and the solicitor believes on reasonable grounds that available material by which the allegation could be supported provides a proper basis for it.</w:t>
      </w:r>
    </w:p>
    <w:p w14:paraId="3B6F68EA" w14:textId="463AFDAD" w:rsidR="00FD3717" w:rsidRPr="00764FB9" w:rsidRDefault="00800BCA">
      <w:pPr>
        <w:pStyle w:val="BodyText"/>
        <w:rPr>
          <w:sz w:val="19"/>
        </w:rPr>
      </w:pPr>
      <w:r w:rsidRPr="00764FB9">
        <w:rPr>
          <w:noProof/>
        </w:rPr>
        <mc:AlternateContent>
          <mc:Choice Requires="wps">
            <w:drawing>
              <wp:anchor distT="0" distB="0" distL="0" distR="0" simplePos="0" relativeHeight="251658265" behindDoc="1" locked="0" layoutInCell="1" allowOverlap="1" wp14:anchorId="52798FEE" wp14:editId="34915372">
                <wp:simplePos x="0" y="0"/>
                <wp:positionH relativeFrom="page">
                  <wp:posOffset>1481455</wp:posOffset>
                </wp:positionH>
                <wp:positionV relativeFrom="paragraph">
                  <wp:posOffset>153670</wp:posOffset>
                </wp:positionV>
                <wp:extent cx="4914265" cy="276860"/>
                <wp:effectExtent l="0" t="0" r="0" b="0"/>
                <wp:wrapTopAndBottom/>
                <wp:docPr id="25"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93C3A" w14:textId="77777777" w:rsidR="00FD3717" w:rsidRPr="00764FB9" w:rsidRDefault="003F55D5">
                            <w:pPr>
                              <w:tabs>
                                <w:tab w:val="left" w:pos="815"/>
                              </w:tabs>
                              <w:spacing w:before="78"/>
                              <w:ind w:left="108"/>
                              <w:rPr>
                                <w:b/>
                                <w:color w:val="000000"/>
                                <w:sz w:val="24"/>
                              </w:rPr>
                            </w:pPr>
                            <w:r w:rsidRPr="00764FB9">
                              <w:rPr>
                                <w:b/>
                                <w:color w:val="000000"/>
                                <w:spacing w:val="-5"/>
                                <w:sz w:val="24"/>
                              </w:rPr>
                              <w:t>33</w:t>
                            </w:r>
                            <w:r w:rsidRPr="00764FB9">
                              <w:rPr>
                                <w:b/>
                                <w:color w:val="000000"/>
                                <w:sz w:val="24"/>
                              </w:rPr>
                              <w:tab/>
                              <w:t>COMMUNICATION</w:t>
                            </w:r>
                            <w:r w:rsidRPr="00764FB9">
                              <w:rPr>
                                <w:b/>
                                <w:color w:val="000000"/>
                                <w:spacing w:val="-8"/>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ANOTHER</w:t>
                            </w:r>
                            <w:r w:rsidRPr="00764FB9">
                              <w:rPr>
                                <w:b/>
                                <w:color w:val="000000"/>
                                <w:spacing w:val="-6"/>
                                <w:sz w:val="24"/>
                              </w:rPr>
                              <w:t xml:space="preserve"> </w:t>
                            </w:r>
                            <w:r w:rsidRPr="00764FB9">
                              <w:rPr>
                                <w:b/>
                                <w:color w:val="000000"/>
                                <w:sz w:val="24"/>
                              </w:rPr>
                              <w:t>SOLICITOR’S</w:t>
                            </w:r>
                            <w:r w:rsidRPr="00764FB9">
                              <w:rPr>
                                <w:b/>
                                <w:color w:val="000000"/>
                                <w:spacing w:val="-5"/>
                                <w:sz w:val="24"/>
                              </w:rPr>
                              <w:t xml:space="preserve"> </w:t>
                            </w:r>
                            <w:r w:rsidRPr="00764FB9">
                              <w:rPr>
                                <w:b/>
                                <w:color w:val="000000"/>
                                <w:spacing w:val="-2"/>
                                <w:sz w:val="24"/>
                              </w:rPr>
                              <w:t>CLIENT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98FEE" id="docshape47" o:spid="_x0000_s1055" type="#_x0000_t202" style="position:absolute;margin-left:116.65pt;margin-top:12.1pt;width:386.95pt;height:21.8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ZPYvN8wEAAMIDAAAOAAAAAAAAAAAAAAAAAC4CAABk&#10;cnMvZTJvRG9jLnhtbFBLAQItABQABgAIAAAAIQDNrfHS4AAAAAoBAAAPAAAAAAAAAAAAAAAAAE0E&#10;AABkcnMvZG93bnJldi54bWxQSwUGAAAAAAQABADzAAAAWgUAAAAA&#10;" fillcolor="#95b3d7" stroked="f">
                <v:textbox inset="0,0,0,0">
                  <w:txbxContent>
                    <w:p w14:paraId="5F193C3A" w14:textId="77777777" w:rsidR="00FD3717" w:rsidRPr="00764FB9" w:rsidRDefault="003F55D5">
                      <w:pPr>
                        <w:tabs>
                          <w:tab w:val="left" w:pos="815"/>
                        </w:tabs>
                        <w:spacing w:before="78"/>
                        <w:ind w:left="108"/>
                        <w:rPr>
                          <w:b/>
                          <w:color w:val="000000"/>
                          <w:sz w:val="24"/>
                        </w:rPr>
                      </w:pPr>
                      <w:r w:rsidRPr="00764FB9">
                        <w:rPr>
                          <w:b/>
                          <w:color w:val="000000"/>
                          <w:spacing w:val="-5"/>
                          <w:sz w:val="24"/>
                        </w:rPr>
                        <w:t>33</w:t>
                      </w:r>
                      <w:r w:rsidRPr="00764FB9">
                        <w:rPr>
                          <w:b/>
                          <w:color w:val="000000"/>
                          <w:sz w:val="24"/>
                        </w:rPr>
                        <w:tab/>
                      </w:r>
                      <w:proofErr w:type="gramStart"/>
                      <w:r w:rsidRPr="00764FB9">
                        <w:rPr>
                          <w:b/>
                          <w:color w:val="000000"/>
                          <w:sz w:val="24"/>
                        </w:rPr>
                        <w:t>COMMUNICATION</w:t>
                      </w:r>
                      <w:proofErr w:type="gramEnd"/>
                      <w:r w:rsidRPr="00764FB9">
                        <w:rPr>
                          <w:b/>
                          <w:color w:val="000000"/>
                          <w:spacing w:val="-8"/>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ANOTHER</w:t>
                      </w:r>
                      <w:r w:rsidRPr="00764FB9">
                        <w:rPr>
                          <w:b/>
                          <w:color w:val="000000"/>
                          <w:spacing w:val="-6"/>
                          <w:sz w:val="24"/>
                        </w:rPr>
                        <w:t xml:space="preserve"> </w:t>
                      </w:r>
                      <w:r w:rsidRPr="00764FB9">
                        <w:rPr>
                          <w:b/>
                          <w:color w:val="000000"/>
                          <w:sz w:val="24"/>
                        </w:rPr>
                        <w:t>SOLICITOR’S</w:t>
                      </w:r>
                      <w:r w:rsidRPr="00764FB9">
                        <w:rPr>
                          <w:b/>
                          <w:color w:val="000000"/>
                          <w:spacing w:val="-5"/>
                          <w:sz w:val="24"/>
                        </w:rPr>
                        <w:t xml:space="preserve"> </w:t>
                      </w:r>
                      <w:r w:rsidRPr="00764FB9">
                        <w:rPr>
                          <w:b/>
                          <w:color w:val="000000"/>
                          <w:spacing w:val="-2"/>
                          <w:sz w:val="24"/>
                        </w:rPr>
                        <w:t>CLIENT</w:t>
                      </w:r>
                    </w:p>
                  </w:txbxContent>
                </v:textbox>
                <w10:wrap type="topAndBottom" anchorx="page"/>
              </v:shape>
            </w:pict>
          </mc:Fallback>
        </mc:AlternateContent>
      </w:r>
    </w:p>
    <w:p w14:paraId="7F4EB24B" w14:textId="77777777" w:rsidR="001C4695" w:rsidRPr="00764FB9" w:rsidRDefault="002E61C2" w:rsidP="00025D8C">
      <w:pPr>
        <w:pStyle w:val="ListParagraph"/>
        <w:numPr>
          <w:ilvl w:val="1"/>
          <w:numId w:val="23"/>
        </w:numPr>
        <w:tabs>
          <w:tab w:val="left" w:pos="2149"/>
        </w:tabs>
        <w:spacing w:before="79"/>
        <w:ind w:hanging="709"/>
        <w:jc w:val="both"/>
        <w:rPr>
          <w:sz w:val="20"/>
        </w:rPr>
      </w:pPr>
      <w:r w:rsidRPr="00764FB9">
        <w:rPr>
          <w:sz w:val="20"/>
        </w:rPr>
        <w:t>In representing a client, a solicitor shall not communicate about the subject of the representation</w:t>
      </w:r>
    </w:p>
    <w:p w14:paraId="3C18B3BF" w14:textId="091AE6B4" w:rsidR="00FD3717" w:rsidRPr="00764FB9" w:rsidRDefault="002E61C2" w:rsidP="001C4695">
      <w:pPr>
        <w:pStyle w:val="ListParagraph"/>
        <w:tabs>
          <w:tab w:val="left" w:pos="2149"/>
        </w:tabs>
        <w:spacing w:before="79"/>
        <w:ind w:left="2148" w:firstLine="0"/>
        <w:jc w:val="both"/>
        <w:rPr>
          <w:sz w:val="20"/>
        </w:rPr>
      </w:pPr>
      <w:r w:rsidRPr="00764FB9">
        <w:rPr>
          <w:sz w:val="20"/>
        </w:rPr>
        <w:t>with a person the lawyer knows to be represented by</w:t>
      </w:r>
      <w:r w:rsidR="003F55D5" w:rsidRPr="00764FB9">
        <w:rPr>
          <w:spacing w:val="-5"/>
          <w:sz w:val="20"/>
        </w:rPr>
        <w:t xml:space="preserve"> </w:t>
      </w:r>
      <w:r w:rsidR="003F55D5" w:rsidRPr="00764FB9">
        <w:rPr>
          <w:sz w:val="20"/>
        </w:rPr>
        <w:t>another</w:t>
      </w:r>
      <w:r w:rsidR="003F55D5" w:rsidRPr="00764FB9">
        <w:rPr>
          <w:spacing w:val="-5"/>
          <w:sz w:val="20"/>
        </w:rPr>
        <w:t xml:space="preserve"> </w:t>
      </w:r>
      <w:r w:rsidR="003F55D5" w:rsidRPr="00764FB9">
        <w:rPr>
          <w:sz w:val="20"/>
        </w:rPr>
        <w:t>practitioner</w:t>
      </w:r>
      <w:r w:rsidR="003F55D5" w:rsidRPr="00764FB9">
        <w:rPr>
          <w:spacing w:val="-5"/>
          <w:sz w:val="20"/>
        </w:rPr>
        <w:t xml:space="preserve"> </w:t>
      </w:r>
      <w:r w:rsidR="003F55D5" w:rsidRPr="00764FB9">
        <w:rPr>
          <w:spacing w:val="-2"/>
          <w:sz w:val="20"/>
        </w:rPr>
        <w:t>unless:</w:t>
      </w:r>
    </w:p>
    <w:p w14:paraId="1AB47EF4" w14:textId="77777777" w:rsidR="00FD3717" w:rsidRPr="00764FB9" w:rsidRDefault="003F55D5" w:rsidP="00025D8C">
      <w:pPr>
        <w:pStyle w:val="ListParagraph"/>
        <w:numPr>
          <w:ilvl w:val="2"/>
          <w:numId w:val="23"/>
        </w:numPr>
        <w:tabs>
          <w:tab w:val="left" w:pos="2869"/>
        </w:tabs>
        <w:ind w:hanging="721"/>
        <w:jc w:val="both"/>
        <w:rPr>
          <w:sz w:val="20"/>
        </w:rPr>
      </w:pPr>
      <w:r w:rsidRPr="00764FB9">
        <w:rPr>
          <w:sz w:val="20"/>
        </w:rPr>
        <w:t>the</w:t>
      </w:r>
      <w:r w:rsidRPr="00764FB9">
        <w:rPr>
          <w:spacing w:val="-7"/>
          <w:sz w:val="20"/>
        </w:rPr>
        <w:t xml:space="preserve"> </w:t>
      </w:r>
      <w:r w:rsidRPr="00764FB9">
        <w:rPr>
          <w:sz w:val="20"/>
        </w:rPr>
        <w:t>other</w:t>
      </w:r>
      <w:r w:rsidRPr="00764FB9">
        <w:rPr>
          <w:spacing w:val="-7"/>
          <w:sz w:val="20"/>
        </w:rPr>
        <w:t xml:space="preserve"> </w:t>
      </w:r>
      <w:r w:rsidRPr="00764FB9">
        <w:rPr>
          <w:sz w:val="20"/>
        </w:rPr>
        <w:t>practitioner</w:t>
      </w:r>
      <w:r w:rsidRPr="00764FB9">
        <w:rPr>
          <w:spacing w:val="-6"/>
          <w:sz w:val="20"/>
        </w:rPr>
        <w:t xml:space="preserve"> </w:t>
      </w:r>
      <w:r w:rsidRPr="00764FB9">
        <w:rPr>
          <w:sz w:val="20"/>
        </w:rPr>
        <w:t>has</w:t>
      </w:r>
      <w:r w:rsidRPr="00764FB9">
        <w:rPr>
          <w:spacing w:val="-7"/>
          <w:sz w:val="20"/>
        </w:rPr>
        <w:t xml:space="preserve"> </w:t>
      </w:r>
      <w:r w:rsidRPr="00764FB9">
        <w:rPr>
          <w:sz w:val="20"/>
        </w:rPr>
        <w:t>previously</w:t>
      </w:r>
      <w:r w:rsidRPr="00764FB9">
        <w:rPr>
          <w:spacing w:val="-6"/>
          <w:sz w:val="20"/>
        </w:rPr>
        <w:t xml:space="preserve"> </w:t>
      </w:r>
      <w:proofErr w:type="gramStart"/>
      <w:r w:rsidRPr="00764FB9">
        <w:rPr>
          <w:spacing w:val="-2"/>
          <w:sz w:val="20"/>
        </w:rPr>
        <w:t>consented;</w:t>
      </w:r>
      <w:proofErr w:type="gramEnd"/>
    </w:p>
    <w:p w14:paraId="197724F2" w14:textId="77777777" w:rsidR="00FD3717" w:rsidRPr="00764FB9" w:rsidRDefault="003F55D5" w:rsidP="00025D8C">
      <w:pPr>
        <w:pStyle w:val="ListParagraph"/>
        <w:numPr>
          <w:ilvl w:val="2"/>
          <w:numId w:val="23"/>
        </w:numPr>
        <w:tabs>
          <w:tab w:val="left" w:pos="2869"/>
        </w:tabs>
        <w:ind w:hanging="721"/>
        <w:jc w:val="both"/>
        <w:rPr>
          <w:sz w:val="20"/>
        </w:rPr>
      </w:pPr>
      <w:r w:rsidRPr="00764FB9">
        <w:rPr>
          <w:sz w:val="20"/>
        </w:rPr>
        <w:t>the</w:t>
      </w:r>
      <w:r w:rsidRPr="00764FB9">
        <w:rPr>
          <w:spacing w:val="-8"/>
          <w:sz w:val="20"/>
        </w:rPr>
        <w:t xml:space="preserve"> </w:t>
      </w:r>
      <w:r w:rsidRPr="00764FB9">
        <w:rPr>
          <w:sz w:val="20"/>
        </w:rPr>
        <w:t>solicitor</w:t>
      </w:r>
      <w:r w:rsidRPr="00764FB9">
        <w:rPr>
          <w:spacing w:val="-6"/>
          <w:sz w:val="20"/>
        </w:rPr>
        <w:t xml:space="preserve"> </w:t>
      </w:r>
      <w:r w:rsidRPr="00764FB9">
        <w:rPr>
          <w:sz w:val="20"/>
        </w:rPr>
        <w:t>believes</w:t>
      </w:r>
      <w:r w:rsidRPr="00764FB9">
        <w:rPr>
          <w:spacing w:val="-6"/>
          <w:sz w:val="20"/>
        </w:rPr>
        <w:t xml:space="preserve"> </w:t>
      </w:r>
      <w:r w:rsidRPr="00764FB9">
        <w:rPr>
          <w:sz w:val="20"/>
        </w:rPr>
        <w:t>on</w:t>
      </w:r>
      <w:r w:rsidRPr="00764FB9">
        <w:rPr>
          <w:spacing w:val="-6"/>
          <w:sz w:val="20"/>
        </w:rPr>
        <w:t xml:space="preserve"> </w:t>
      </w:r>
      <w:r w:rsidRPr="00764FB9">
        <w:rPr>
          <w:sz w:val="20"/>
        </w:rPr>
        <w:t>reasonable</w:t>
      </w:r>
      <w:r w:rsidRPr="00764FB9">
        <w:rPr>
          <w:spacing w:val="-6"/>
          <w:sz w:val="20"/>
        </w:rPr>
        <w:t xml:space="preserve"> </w:t>
      </w:r>
      <w:r w:rsidRPr="00764FB9">
        <w:rPr>
          <w:sz w:val="20"/>
        </w:rPr>
        <w:t>grounds</w:t>
      </w:r>
      <w:r w:rsidRPr="00764FB9">
        <w:rPr>
          <w:spacing w:val="-5"/>
          <w:sz w:val="20"/>
        </w:rPr>
        <w:t xml:space="preserve"> </w:t>
      </w:r>
      <w:r w:rsidRPr="00764FB9">
        <w:rPr>
          <w:spacing w:val="-2"/>
          <w:sz w:val="20"/>
        </w:rPr>
        <w:t>that:</w:t>
      </w:r>
    </w:p>
    <w:p w14:paraId="0AD10446" w14:textId="77777777" w:rsidR="00FD3717" w:rsidRPr="00764FB9" w:rsidRDefault="003F55D5" w:rsidP="00025D8C">
      <w:pPr>
        <w:pStyle w:val="ListParagraph"/>
        <w:numPr>
          <w:ilvl w:val="3"/>
          <w:numId w:val="23"/>
        </w:numPr>
        <w:tabs>
          <w:tab w:val="left" w:pos="3588"/>
          <w:tab w:val="left" w:pos="3590"/>
        </w:tabs>
        <w:ind w:hanging="722"/>
        <w:jc w:val="both"/>
        <w:rPr>
          <w:sz w:val="20"/>
        </w:rPr>
      </w:pPr>
      <w:r w:rsidRPr="00764FB9">
        <w:rPr>
          <w:sz w:val="20"/>
        </w:rPr>
        <w:t>the</w:t>
      </w:r>
      <w:r w:rsidRPr="00764FB9">
        <w:rPr>
          <w:spacing w:val="-7"/>
          <w:sz w:val="20"/>
        </w:rPr>
        <w:t xml:space="preserve"> </w:t>
      </w:r>
      <w:r w:rsidRPr="00764FB9">
        <w:rPr>
          <w:sz w:val="20"/>
        </w:rPr>
        <w:t>circumstances</w:t>
      </w:r>
      <w:r w:rsidRPr="00764FB9">
        <w:rPr>
          <w:spacing w:val="-4"/>
          <w:sz w:val="20"/>
        </w:rPr>
        <w:t xml:space="preserve"> </w:t>
      </w:r>
      <w:r w:rsidRPr="00764FB9">
        <w:rPr>
          <w:sz w:val="20"/>
        </w:rPr>
        <w:t>are</w:t>
      </w:r>
      <w:r w:rsidRPr="00764FB9">
        <w:rPr>
          <w:spacing w:val="-5"/>
          <w:sz w:val="20"/>
        </w:rPr>
        <w:t xml:space="preserve"> </w:t>
      </w:r>
      <w:r w:rsidRPr="00764FB9">
        <w:rPr>
          <w:sz w:val="20"/>
        </w:rPr>
        <w:t>so</w:t>
      </w:r>
      <w:r w:rsidRPr="00764FB9">
        <w:rPr>
          <w:spacing w:val="-4"/>
          <w:sz w:val="20"/>
        </w:rPr>
        <w:t xml:space="preserve"> </w:t>
      </w:r>
      <w:r w:rsidRPr="00764FB9">
        <w:rPr>
          <w:sz w:val="20"/>
        </w:rPr>
        <w:t>urgent</w:t>
      </w:r>
      <w:r w:rsidRPr="00764FB9">
        <w:rPr>
          <w:spacing w:val="-4"/>
          <w:sz w:val="20"/>
        </w:rPr>
        <w:t xml:space="preserve"> </w:t>
      </w:r>
      <w:r w:rsidRPr="00764FB9">
        <w:rPr>
          <w:sz w:val="20"/>
        </w:rPr>
        <w:t>as</w:t>
      </w:r>
      <w:r w:rsidRPr="00764FB9">
        <w:rPr>
          <w:spacing w:val="-4"/>
          <w:sz w:val="20"/>
        </w:rPr>
        <w:t xml:space="preserve"> </w:t>
      </w:r>
      <w:r w:rsidRPr="00764FB9">
        <w:rPr>
          <w:sz w:val="20"/>
        </w:rPr>
        <w:t>to</w:t>
      </w:r>
      <w:r w:rsidRPr="00764FB9">
        <w:rPr>
          <w:spacing w:val="-4"/>
          <w:sz w:val="20"/>
        </w:rPr>
        <w:t xml:space="preserve"> </w:t>
      </w:r>
      <w:r w:rsidRPr="00764FB9">
        <w:rPr>
          <w:sz w:val="20"/>
        </w:rPr>
        <w:t>require</w:t>
      </w:r>
      <w:r w:rsidRPr="00764FB9">
        <w:rPr>
          <w:spacing w:val="-5"/>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to</w:t>
      </w:r>
      <w:r w:rsidRPr="00764FB9">
        <w:rPr>
          <w:spacing w:val="-5"/>
          <w:sz w:val="20"/>
        </w:rPr>
        <w:t xml:space="preserve"> </w:t>
      </w:r>
      <w:r w:rsidRPr="00764FB9">
        <w:rPr>
          <w:sz w:val="20"/>
        </w:rPr>
        <w:t>do</w:t>
      </w:r>
      <w:r w:rsidRPr="00764FB9">
        <w:rPr>
          <w:spacing w:val="-4"/>
          <w:sz w:val="20"/>
        </w:rPr>
        <w:t xml:space="preserve"> </w:t>
      </w:r>
      <w:r w:rsidRPr="00764FB9">
        <w:rPr>
          <w:sz w:val="20"/>
        </w:rPr>
        <w:t>so;</w:t>
      </w:r>
      <w:r w:rsidRPr="00764FB9">
        <w:rPr>
          <w:spacing w:val="-4"/>
          <w:sz w:val="20"/>
        </w:rPr>
        <w:t xml:space="preserve"> </w:t>
      </w:r>
      <w:r w:rsidRPr="00764FB9">
        <w:rPr>
          <w:spacing w:val="-5"/>
          <w:sz w:val="20"/>
        </w:rPr>
        <w:t>and</w:t>
      </w:r>
    </w:p>
    <w:p w14:paraId="0F9DB94A" w14:textId="324BF989" w:rsidR="00FD3717" w:rsidRPr="00764FB9" w:rsidRDefault="003F55D5" w:rsidP="00025D8C">
      <w:pPr>
        <w:pStyle w:val="ListParagraph"/>
        <w:numPr>
          <w:ilvl w:val="3"/>
          <w:numId w:val="23"/>
        </w:numPr>
        <w:tabs>
          <w:tab w:val="left" w:pos="3588"/>
          <w:tab w:val="left" w:pos="3589"/>
        </w:tabs>
        <w:spacing w:before="79"/>
        <w:ind w:left="3588"/>
        <w:jc w:val="both"/>
        <w:rPr>
          <w:sz w:val="20"/>
        </w:rPr>
      </w:pPr>
      <w:r w:rsidRPr="00764FB9">
        <w:rPr>
          <w:sz w:val="20"/>
        </w:rPr>
        <w:t>the</w:t>
      </w:r>
      <w:r w:rsidR="002E61C2" w:rsidRPr="00764FB9">
        <w:rPr>
          <w:sz w:val="20"/>
        </w:rPr>
        <w:t xml:space="preserve"> substance of the</w:t>
      </w:r>
      <w:r w:rsidRPr="00764FB9">
        <w:rPr>
          <w:spacing w:val="-5"/>
          <w:sz w:val="20"/>
        </w:rPr>
        <w:t xml:space="preserve"> </w:t>
      </w:r>
      <w:r w:rsidR="002E61C2" w:rsidRPr="00764FB9">
        <w:rPr>
          <w:sz w:val="20"/>
        </w:rPr>
        <w:t>communication</w:t>
      </w:r>
      <w:r w:rsidRPr="00764FB9">
        <w:rPr>
          <w:spacing w:val="-5"/>
          <w:sz w:val="20"/>
        </w:rPr>
        <w:t xml:space="preserve"> </w:t>
      </w:r>
      <w:r w:rsidRPr="00764FB9">
        <w:rPr>
          <w:sz w:val="20"/>
        </w:rPr>
        <w:t>would</w:t>
      </w:r>
      <w:r w:rsidRPr="00764FB9">
        <w:rPr>
          <w:spacing w:val="-4"/>
          <w:sz w:val="20"/>
        </w:rPr>
        <w:t xml:space="preserve"> </w:t>
      </w:r>
      <w:r w:rsidRPr="00764FB9">
        <w:rPr>
          <w:sz w:val="20"/>
        </w:rPr>
        <w:t>not</w:t>
      </w:r>
      <w:r w:rsidRPr="00764FB9">
        <w:rPr>
          <w:spacing w:val="-5"/>
          <w:sz w:val="20"/>
        </w:rPr>
        <w:t xml:space="preserve"> </w:t>
      </w:r>
      <w:r w:rsidRPr="00764FB9">
        <w:rPr>
          <w:sz w:val="20"/>
        </w:rPr>
        <w:t>be</w:t>
      </w:r>
      <w:r w:rsidRPr="00764FB9">
        <w:rPr>
          <w:spacing w:val="-4"/>
          <w:sz w:val="20"/>
        </w:rPr>
        <w:t xml:space="preserve"> </w:t>
      </w:r>
      <w:r w:rsidRPr="00764FB9">
        <w:rPr>
          <w:sz w:val="20"/>
        </w:rPr>
        <w:t>unfair</w:t>
      </w:r>
      <w:r w:rsidRPr="00764FB9">
        <w:rPr>
          <w:spacing w:val="-5"/>
          <w:sz w:val="20"/>
        </w:rPr>
        <w:t xml:space="preserve"> </w:t>
      </w:r>
      <w:r w:rsidRPr="00764FB9">
        <w:rPr>
          <w:sz w:val="20"/>
        </w:rPr>
        <w:t>to</w:t>
      </w:r>
      <w:r w:rsidRPr="00764FB9">
        <w:rPr>
          <w:spacing w:val="-4"/>
          <w:sz w:val="20"/>
        </w:rPr>
        <w:t xml:space="preserve"> </w:t>
      </w:r>
      <w:r w:rsidRPr="00764FB9">
        <w:rPr>
          <w:sz w:val="20"/>
        </w:rPr>
        <w:t>the</w:t>
      </w:r>
      <w:r w:rsidRPr="00764FB9">
        <w:rPr>
          <w:spacing w:val="-5"/>
          <w:sz w:val="20"/>
        </w:rPr>
        <w:t xml:space="preserve"> </w:t>
      </w:r>
      <w:r w:rsidRPr="00764FB9">
        <w:rPr>
          <w:sz w:val="20"/>
        </w:rPr>
        <w:t>opponent's</w:t>
      </w:r>
      <w:r w:rsidRPr="00764FB9">
        <w:rPr>
          <w:spacing w:val="-4"/>
          <w:sz w:val="20"/>
        </w:rPr>
        <w:t xml:space="preserve"> </w:t>
      </w:r>
      <w:proofErr w:type="gramStart"/>
      <w:r w:rsidRPr="00764FB9">
        <w:rPr>
          <w:spacing w:val="-2"/>
          <w:sz w:val="20"/>
        </w:rPr>
        <w:t>client;</w:t>
      </w:r>
      <w:proofErr w:type="gramEnd"/>
    </w:p>
    <w:p w14:paraId="30DA06C7" w14:textId="73B93B14" w:rsidR="00FD3717" w:rsidRPr="00764FB9" w:rsidRDefault="003F55D5" w:rsidP="00025D8C">
      <w:pPr>
        <w:pStyle w:val="ListParagraph"/>
        <w:numPr>
          <w:ilvl w:val="2"/>
          <w:numId w:val="23"/>
        </w:numPr>
        <w:tabs>
          <w:tab w:val="left" w:pos="2869"/>
        </w:tabs>
        <w:spacing w:before="81"/>
        <w:ind w:right="848"/>
        <w:jc w:val="both"/>
        <w:rPr>
          <w:sz w:val="20"/>
        </w:rPr>
      </w:pPr>
      <w:r w:rsidRPr="00764FB9">
        <w:rPr>
          <w:sz w:val="20"/>
        </w:rPr>
        <w:t xml:space="preserve">the </w:t>
      </w:r>
      <w:r w:rsidR="002E61C2" w:rsidRPr="00764FB9">
        <w:rPr>
          <w:sz w:val="20"/>
        </w:rPr>
        <w:t>communication</w:t>
      </w:r>
      <w:r w:rsidRPr="00764FB9">
        <w:rPr>
          <w:sz w:val="20"/>
        </w:rPr>
        <w:t xml:space="preserve"> is solely to enquire whether the other party or parties to a matter are represented and, if so, by whom; or</w:t>
      </w:r>
    </w:p>
    <w:p w14:paraId="1963EB49" w14:textId="1A27131A" w:rsidR="00FD3717" w:rsidRPr="00764FB9" w:rsidRDefault="003F55D5" w:rsidP="00025D8C">
      <w:pPr>
        <w:pStyle w:val="ListParagraph"/>
        <w:numPr>
          <w:ilvl w:val="2"/>
          <w:numId w:val="23"/>
        </w:numPr>
        <w:tabs>
          <w:tab w:val="left" w:pos="2869"/>
        </w:tabs>
        <w:spacing w:before="81"/>
        <w:ind w:right="848" w:hanging="721"/>
        <w:jc w:val="both"/>
        <w:rPr>
          <w:sz w:val="20"/>
        </w:rPr>
      </w:pPr>
      <w:r w:rsidRPr="00764FB9">
        <w:rPr>
          <w:sz w:val="20"/>
        </w:rPr>
        <w:t xml:space="preserve">there is notice of the solicitor’s intention to communicate with the other party or parties, but the other practitioner has failed, after a reasonable time, to reply and there is a reasonable basis for proceeding with </w:t>
      </w:r>
      <w:r w:rsidR="002E61C2" w:rsidRPr="00764FB9">
        <w:rPr>
          <w:sz w:val="20"/>
        </w:rPr>
        <w:t>the communication</w:t>
      </w:r>
      <w:r w:rsidRPr="00764FB9">
        <w:rPr>
          <w:sz w:val="20"/>
        </w:rPr>
        <w:t>.</w:t>
      </w:r>
    </w:p>
    <w:p w14:paraId="29461C79" w14:textId="00FA878C" w:rsidR="00FD3717" w:rsidRPr="00764FB9" w:rsidRDefault="00800BCA">
      <w:pPr>
        <w:pStyle w:val="BodyText"/>
        <w:spacing w:before="11"/>
        <w:rPr>
          <w:sz w:val="18"/>
        </w:rPr>
      </w:pPr>
      <w:r w:rsidRPr="00764FB9">
        <w:rPr>
          <w:noProof/>
        </w:rPr>
        <mc:AlternateContent>
          <mc:Choice Requires="wps">
            <w:drawing>
              <wp:anchor distT="0" distB="0" distL="0" distR="0" simplePos="0" relativeHeight="251658266" behindDoc="1" locked="0" layoutInCell="1" allowOverlap="1" wp14:anchorId="1C936F96" wp14:editId="05F772C4">
                <wp:simplePos x="0" y="0"/>
                <wp:positionH relativeFrom="page">
                  <wp:posOffset>1481455</wp:posOffset>
                </wp:positionH>
                <wp:positionV relativeFrom="paragraph">
                  <wp:posOffset>153670</wp:posOffset>
                </wp:positionV>
                <wp:extent cx="4914265" cy="276860"/>
                <wp:effectExtent l="0" t="0" r="0" b="0"/>
                <wp:wrapTopAndBottom/>
                <wp:docPr id="2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7B906" w14:textId="77777777" w:rsidR="00FD3717" w:rsidRPr="00764FB9" w:rsidRDefault="003F55D5">
                            <w:pPr>
                              <w:tabs>
                                <w:tab w:val="left" w:pos="815"/>
                              </w:tabs>
                              <w:spacing w:before="78"/>
                              <w:ind w:left="108"/>
                              <w:rPr>
                                <w:b/>
                                <w:color w:val="000000"/>
                                <w:sz w:val="24"/>
                              </w:rPr>
                            </w:pPr>
                            <w:r w:rsidRPr="00764FB9">
                              <w:rPr>
                                <w:b/>
                                <w:color w:val="000000"/>
                                <w:spacing w:val="-5"/>
                                <w:sz w:val="24"/>
                              </w:rPr>
                              <w:t>34</w:t>
                            </w:r>
                            <w:r w:rsidRPr="00764FB9">
                              <w:rPr>
                                <w:b/>
                                <w:color w:val="000000"/>
                                <w:sz w:val="24"/>
                              </w:rPr>
                              <w:tab/>
                              <w:t>DEALING</w:t>
                            </w:r>
                            <w:r w:rsidRPr="00764FB9">
                              <w:rPr>
                                <w:b/>
                                <w:color w:val="000000"/>
                                <w:spacing w:val="-5"/>
                                <w:sz w:val="24"/>
                              </w:rPr>
                              <w:t xml:space="preserve"> </w:t>
                            </w:r>
                            <w:r w:rsidRPr="00764FB9">
                              <w:rPr>
                                <w:b/>
                                <w:color w:val="000000"/>
                                <w:sz w:val="24"/>
                              </w:rPr>
                              <w:t>WITH</w:t>
                            </w:r>
                            <w:r w:rsidRPr="00764FB9">
                              <w:rPr>
                                <w:b/>
                                <w:color w:val="000000"/>
                                <w:spacing w:val="-4"/>
                                <w:sz w:val="24"/>
                              </w:rPr>
                              <w:t xml:space="preserve"> </w:t>
                            </w:r>
                            <w:r w:rsidRPr="00764FB9">
                              <w:rPr>
                                <w:b/>
                                <w:color w:val="000000"/>
                                <w:sz w:val="24"/>
                              </w:rPr>
                              <w:t>OTHER</w:t>
                            </w:r>
                            <w:r w:rsidRPr="00764FB9">
                              <w:rPr>
                                <w:b/>
                                <w:color w:val="000000"/>
                                <w:spacing w:val="-4"/>
                                <w:sz w:val="24"/>
                              </w:rPr>
                              <w:t xml:space="preserve"> </w:t>
                            </w:r>
                            <w:r w:rsidRPr="00764FB9">
                              <w:rPr>
                                <w:b/>
                                <w:color w:val="000000"/>
                                <w:spacing w:val="-2"/>
                                <w:sz w:val="24"/>
                              </w:rPr>
                              <w:t>PERSONS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6F96" id="docshape48" o:spid="_x0000_s1056" type="#_x0000_t202" style="position:absolute;margin-left:116.65pt;margin-top:12.1pt;width:386.95pt;height:21.8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gK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6QOI+0SqiMRRxiNRR+BghbwF2c9&#10;marg/udeoOLMfLIkXnTgFOAUlFMgrKTSggfOxnAbRqfuHeqmJeRxPBbuSeBaJ+6vXZz6JaMkSU6m&#10;jk78c5+yXr/e5jcA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C1GNgK8wEAAMIDAAAOAAAAAAAAAAAAAAAAAC4CAABk&#10;cnMvZTJvRG9jLnhtbFBLAQItABQABgAIAAAAIQDNrfHS4AAAAAoBAAAPAAAAAAAAAAAAAAAAAE0E&#10;AABkcnMvZG93bnJldi54bWxQSwUGAAAAAAQABADzAAAAWgUAAAAA&#10;" fillcolor="#95b3d7" stroked="f">
                <v:textbox inset="0,0,0,0">
                  <w:txbxContent>
                    <w:p w14:paraId="34B7B906" w14:textId="77777777" w:rsidR="00FD3717" w:rsidRPr="00764FB9" w:rsidRDefault="003F55D5">
                      <w:pPr>
                        <w:tabs>
                          <w:tab w:val="left" w:pos="815"/>
                        </w:tabs>
                        <w:spacing w:before="78"/>
                        <w:ind w:left="108"/>
                        <w:rPr>
                          <w:b/>
                          <w:color w:val="000000"/>
                          <w:sz w:val="24"/>
                        </w:rPr>
                      </w:pPr>
                      <w:r w:rsidRPr="00764FB9">
                        <w:rPr>
                          <w:b/>
                          <w:color w:val="000000"/>
                          <w:spacing w:val="-5"/>
                          <w:sz w:val="24"/>
                        </w:rPr>
                        <w:t>34</w:t>
                      </w:r>
                      <w:r w:rsidRPr="00764FB9">
                        <w:rPr>
                          <w:b/>
                          <w:color w:val="000000"/>
                          <w:sz w:val="24"/>
                        </w:rPr>
                        <w:tab/>
                        <w:t>DEALING</w:t>
                      </w:r>
                      <w:r w:rsidRPr="00764FB9">
                        <w:rPr>
                          <w:b/>
                          <w:color w:val="000000"/>
                          <w:spacing w:val="-5"/>
                          <w:sz w:val="24"/>
                        </w:rPr>
                        <w:t xml:space="preserve"> </w:t>
                      </w:r>
                      <w:r w:rsidRPr="00764FB9">
                        <w:rPr>
                          <w:b/>
                          <w:color w:val="000000"/>
                          <w:sz w:val="24"/>
                        </w:rPr>
                        <w:t>WITH</w:t>
                      </w:r>
                      <w:r w:rsidRPr="00764FB9">
                        <w:rPr>
                          <w:b/>
                          <w:color w:val="000000"/>
                          <w:spacing w:val="-4"/>
                          <w:sz w:val="24"/>
                        </w:rPr>
                        <w:t xml:space="preserve"> </w:t>
                      </w:r>
                      <w:r w:rsidRPr="00764FB9">
                        <w:rPr>
                          <w:b/>
                          <w:color w:val="000000"/>
                          <w:sz w:val="24"/>
                        </w:rPr>
                        <w:t>OTHER</w:t>
                      </w:r>
                      <w:r w:rsidRPr="00764FB9">
                        <w:rPr>
                          <w:b/>
                          <w:color w:val="000000"/>
                          <w:spacing w:val="-4"/>
                          <w:sz w:val="24"/>
                        </w:rPr>
                        <w:t xml:space="preserve"> </w:t>
                      </w:r>
                      <w:r w:rsidRPr="00764FB9">
                        <w:rPr>
                          <w:b/>
                          <w:color w:val="000000"/>
                          <w:spacing w:val="-2"/>
                          <w:sz w:val="24"/>
                        </w:rPr>
                        <w:t>PERSONS</w:t>
                      </w:r>
                    </w:p>
                  </w:txbxContent>
                </v:textbox>
                <w10:wrap type="topAndBottom" anchorx="page"/>
              </v:shape>
            </w:pict>
          </mc:Fallback>
        </mc:AlternateContent>
      </w:r>
    </w:p>
    <w:p w14:paraId="01BF1658" w14:textId="77777777" w:rsidR="00FD3717" w:rsidRPr="00764FB9" w:rsidRDefault="003F55D5" w:rsidP="00025D8C">
      <w:pPr>
        <w:pStyle w:val="ListParagraph"/>
        <w:numPr>
          <w:ilvl w:val="1"/>
          <w:numId w:val="22"/>
        </w:numPr>
        <w:tabs>
          <w:tab w:val="left" w:pos="2149"/>
        </w:tabs>
        <w:spacing w:before="79"/>
        <w:ind w:hanging="709"/>
        <w:jc w:val="both"/>
        <w:rPr>
          <w:sz w:val="20"/>
        </w:rPr>
      </w:pPr>
      <w:r w:rsidRPr="00764FB9">
        <w:rPr>
          <w:sz w:val="20"/>
        </w:rPr>
        <w:t>A</w:t>
      </w:r>
      <w:r w:rsidRPr="00764FB9">
        <w:rPr>
          <w:spacing w:val="-8"/>
          <w:sz w:val="20"/>
        </w:rPr>
        <w:t xml:space="preserve"> </w:t>
      </w:r>
      <w:r w:rsidRPr="00764FB9">
        <w:rPr>
          <w:sz w:val="20"/>
        </w:rPr>
        <w:t>solicitor</w:t>
      </w:r>
      <w:r w:rsidRPr="00764FB9">
        <w:rPr>
          <w:spacing w:val="-5"/>
          <w:sz w:val="20"/>
        </w:rPr>
        <w:t xml:space="preserve"> </w:t>
      </w:r>
      <w:r w:rsidRPr="00764FB9">
        <w:rPr>
          <w:sz w:val="20"/>
        </w:rPr>
        <w:t>must</w:t>
      </w:r>
      <w:r w:rsidRPr="00764FB9">
        <w:rPr>
          <w:spacing w:val="-5"/>
          <w:sz w:val="20"/>
        </w:rPr>
        <w:t xml:space="preserve"> </w:t>
      </w:r>
      <w:r w:rsidRPr="00764FB9">
        <w:rPr>
          <w:sz w:val="20"/>
        </w:rPr>
        <w:t>not</w:t>
      </w:r>
      <w:r w:rsidRPr="00764FB9">
        <w:rPr>
          <w:spacing w:val="-5"/>
          <w:sz w:val="20"/>
        </w:rPr>
        <w:t xml:space="preserve"> </w:t>
      </w:r>
      <w:r w:rsidRPr="00764FB9">
        <w:rPr>
          <w:sz w:val="20"/>
        </w:rPr>
        <w:t>in</w:t>
      </w:r>
      <w:r w:rsidRPr="00764FB9">
        <w:rPr>
          <w:spacing w:val="-5"/>
          <w:sz w:val="20"/>
        </w:rPr>
        <w:t xml:space="preserve"> </w:t>
      </w:r>
      <w:r w:rsidRPr="00764FB9">
        <w:rPr>
          <w:sz w:val="20"/>
        </w:rPr>
        <w:t>any</w:t>
      </w:r>
      <w:r w:rsidRPr="00764FB9">
        <w:rPr>
          <w:spacing w:val="-6"/>
          <w:sz w:val="20"/>
        </w:rPr>
        <w:t xml:space="preserve"> </w:t>
      </w:r>
      <w:r w:rsidRPr="00764FB9">
        <w:rPr>
          <w:sz w:val="20"/>
        </w:rPr>
        <w:t>action</w:t>
      </w:r>
      <w:r w:rsidRPr="00764FB9">
        <w:rPr>
          <w:spacing w:val="-4"/>
          <w:sz w:val="20"/>
        </w:rPr>
        <w:t xml:space="preserve"> </w:t>
      </w:r>
      <w:r w:rsidRPr="00764FB9">
        <w:rPr>
          <w:sz w:val="20"/>
        </w:rPr>
        <w:t>or</w:t>
      </w:r>
      <w:r w:rsidRPr="00764FB9">
        <w:rPr>
          <w:spacing w:val="-6"/>
          <w:sz w:val="20"/>
        </w:rPr>
        <w:t xml:space="preserve"> </w:t>
      </w:r>
      <w:r w:rsidRPr="00764FB9">
        <w:rPr>
          <w:sz w:val="20"/>
        </w:rPr>
        <w:t>communication</w:t>
      </w:r>
      <w:r w:rsidRPr="00764FB9">
        <w:rPr>
          <w:spacing w:val="-5"/>
          <w:sz w:val="20"/>
        </w:rPr>
        <w:t xml:space="preserve"> </w:t>
      </w:r>
      <w:r w:rsidRPr="00764FB9">
        <w:rPr>
          <w:sz w:val="20"/>
        </w:rPr>
        <w:t>associated</w:t>
      </w:r>
      <w:r w:rsidRPr="00764FB9">
        <w:rPr>
          <w:spacing w:val="-5"/>
          <w:sz w:val="20"/>
        </w:rPr>
        <w:t xml:space="preserve"> </w:t>
      </w:r>
      <w:r w:rsidRPr="00764FB9">
        <w:rPr>
          <w:sz w:val="20"/>
        </w:rPr>
        <w:t>with</w:t>
      </w:r>
      <w:r w:rsidRPr="00764FB9">
        <w:rPr>
          <w:spacing w:val="-6"/>
          <w:sz w:val="20"/>
        </w:rPr>
        <w:t xml:space="preserve"> </w:t>
      </w:r>
      <w:r w:rsidRPr="00764FB9">
        <w:rPr>
          <w:sz w:val="20"/>
        </w:rPr>
        <w:t>representing</w:t>
      </w:r>
      <w:r w:rsidRPr="00764FB9">
        <w:rPr>
          <w:spacing w:val="-5"/>
          <w:sz w:val="20"/>
        </w:rPr>
        <w:t xml:space="preserve"> </w:t>
      </w:r>
      <w:r w:rsidRPr="00764FB9">
        <w:rPr>
          <w:sz w:val="20"/>
        </w:rPr>
        <w:t>a</w:t>
      </w:r>
      <w:r w:rsidRPr="00764FB9">
        <w:rPr>
          <w:spacing w:val="-5"/>
          <w:sz w:val="20"/>
        </w:rPr>
        <w:t xml:space="preserve"> </w:t>
      </w:r>
      <w:r w:rsidRPr="00764FB9">
        <w:rPr>
          <w:spacing w:val="-2"/>
          <w:sz w:val="20"/>
        </w:rPr>
        <w:t>client:</w:t>
      </w:r>
    </w:p>
    <w:p w14:paraId="553F569E" w14:textId="77777777" w:rsidR="002E61C2" w:rsidRPr="00764FB9" w:rsidRDefault="002E61C2" w:rsidP="00025D8C">
      <w:pPr>
        <w:pStyle w:val="ListParagraph"/>
        <w:numPr>
          <w:ilvl w:val="2"/>
          <w:numId w:val="22"/>
        </w:numPr>
        <w:tabs>
          <w:tab w:val="left" w:pos="2869"/>
        </w:tabs>
        <w:ind w:right="849"/>
        <w:jc w:val="both"/>
        <w:rPr>
          <w:sz w:val="20"/>
        </w:rPr>
      </w:pPr>
      <w:r w:rsidRPr="00764FB9">
        <w:rPr>
          <w:sz w:val="20"/>
        </w:rPr>
        <w:t>M</w:t>
      </w:r>
      <w:r w:rsidR="003F55D5" w:rsidRPr="00764FB9">
        <w:rPr>
          <w:sz w:val="20"/>
        </w:rPr>
        <w:t>ake any statement</w:t>
      </w:r>
      <w:r w:rsidRPr="00764FB9">
        <w:rPr>
          <w:sz w:val="20"/>
        </w:rPr>
        <w:t xml:space="preserve"> to another person:</w:t>
      </w:r>
      <w:r w:rsidR="003F55D5" w:rsidRPr="00764FB9">
        <w:rPr>
          <w:sz w:val="20"/>
        </w:rPr>
        <w:t xml:space="preserve"> </w:t>
      </w:r>
    </w:p>
    <w:p w14:paraId="29F9DB1D" w14:textId="77777777" w:rsidR="002E61C2" w:rsidRPr="00764FB9" w:rsidRDefault="003F55D5" w:rsidP="00025D8C">
      <w:pPr>
        <w:pStyle w:val="ListParagraph"/>
        <w:numPr>
          <w:ilvl w:val="3"/>
          <w:numId w:val="22"/>
        </w:numPr>
        <w:tabs>
          <w:tab w:val="left" w:pos="2869"/>
        </w:tabs>
        <w:ind w:left="3384" w:right="849"/>
        <w:jc w:val="both"/>
        <w:rPr>
          <w:sz w:val="20"/>
        </w:rPr>
      </w:pPr>
      <w:r w:rsidRPr="00764FB9">
        <w:rPr>
          <w:sz w:val="20"/>
        </w:rPr>
        <w:t xml:space="preserve">which grossly exceeds the legitimate assertion of the rights or entitlements of the solicitor’s client, and </w:t>
      </w:r>
    </w:p>
    <w:p w14:paraId="1AC8CCEB" w14:textId="4B4ED2CD" w:rsidR="00FD3717" w:rsidRPr="00764FB9" w:rsidRDefault="003F55D5" w:rsidP="00025D8C">
      <w:pPr>
        <w:pStyle w:val="ListParagraph"/>
        <w:numPr>
          <w:ilvl w:val="3"/>
          <w:numId w:val="22"/>
        </w:numPr>
        <w:tabs>
          <w:tab w:val="left" w:pos="2869"/>
        </w:tabs>
        <w:ind w:left="3384" w:right="849"/>
        <w:jc w:val="both"/>
        <w:rPr>
          <w:sz w:val="20"/>
        </w:rPr>
      </w:pPr>
      <w:r w:rsidRPr="00764FB9">
        <w:rPr>
          <w:sz w:val="20"/>
        </w:rPr>
        <w:t xml:space="preserve">which misleads or intimidates the other </w:t>
      </w:r>
      <w:proofErr w:type="gramStart"/>
      <w:r w:rsidRPr="00764FB9">
        <w:rPr>
          <w:spacing w:val="-2"/>
          <w:sz w:val="20"/>
        </w:rPr>
        <w:t>person;</w:t>
      </w:r>
      <w:proofErr w:type="gramEnd"/>
    </w:p>
    <w:p w14:paraId="246A0787" w14:textId="3A405704" w:rsidR="00FD3717" w:rsidRPr="00764FB9" w:rsidRDefault="003F55D5" w:rsidP="00025D8C">
      <w:pPr>
        <w:pStyle w:val="ListParagraph"/>
        <w:numPr>
          <w:ilvl w:val="2"/>
          <w:numId w:val="22"/>
        </w:numPr>
        <w:tabs>
          <w:tab w:val="left" w:pos="2869"/>
        </w:tabs>
        <w:spacing w:before="81"/>
        <w:ind w:right="853" w:hanging="721"/>
        <w:jc w:val="both"/>
        <w:rPr>
          <w:sz w:val="20"/>
        </w:rPr>
      </w:pPr>
      <w:r w:rsidRPr="00764FB9">
        <w:rPr>
          <w:sz w:val="20"/>
        </w:rPr>
        <w:t>threaten the institution of</w:t>
      </w:r>
      <w:r w:rsidR="002E61C2" w:rsidRPr="00764FB9">
        <w:rPr>
          <w:sz w:val="20"/>
        </w:rPr>
        <w:t xml:space="preserve"> a</w:t>
      </w:r>
      <w:r w:rsidRPr="00764FB9">
        <w:rPr>
          <w:sz w:val="20"/>
        </w:rPr>
        <w:t xml:space="preserve"> criminal or disciplinary </w:t>
      </w:r>
      <w:r w:rsidR="002E61C2" w:rsidRPr="00764FB9">
        <w:rPr>
          <w:sz w:val="20"/>
        </w:rPr>
        <w:t>complaint</w:t>
      </w:r>
      <w:r w:rsidRPr="00764FB9">
        <w:rPr>
          <w:sz w:val="20"/>
        </w:rPr>
        <w:t xml:space="preserve"> against the other</w:t>
      </w:r>
      <w:r w:rsidRPr="00764FB9">
        <w:rPr>
          <w:spacing w:val="40"/>
          <w:sz w:val="20"/>
        </w:rPr>
        <w:t xml:space="preserve"> </w:t>
      </w:r>
      <w:r w:rsidRPr="00764FB9">
        <w:rPr>
          <w:sz w:val="20"/>
        </w:rPr>
        <w:t>person if a civil liability to the solicitor’s client is not satisfied; or</w:t>
      </w:r>
    </w:p>
    <w:p w14:paraId="79AF37EE" w14:textId="6AB5B406" w:rsidR="00FD3717" w:rsidRPr="00764FB9" w:rsidRDefault="003F55D5" w:rsidP="00025D8C">
      <w:pPr>
        <w:pStyle w:val="ListParagraph"/>
        <w:numPr>
          <w:ilvl w:val="2"/>
          <w:numId w:val="22"/>
        </w:numPr>
        <w:tabs>
          <w:tab w:val="left" w:pos="2869"/>
        </w:tabs>
        <w:spacing w:before="79"/>
        <w:ind w:hanging="721"/>
        <w:jc w:val="both"/>
        <w:rPr>
          <w:sz w:val="20"/>
        </w:rPr>
      </w:pPr>
      <w:r w:rsidRPr="00764FB9">
        <w:rPr>
          <w:sz w:val="20"/>
        </w:rPr>
        <w:t>use</w:t>
      </w:r>
      <w:r w:rsidRPr="00764FB9">
        <w:rPr>
          <w:spacing w:val="9"/>
          <w:sz w:val="20"/>
        </w:rPr>
        <w:t xml:space="preserve"> </w:t>
      </w:r>
      <w:r w:rsidRPr="00764FB9">
        <w:rPr>
          <w:sz w:val="20"/>
        </w:rPr>
        <w:t>tactics</w:t>
      </w:r>
      <w:r w:rsidRPr="00764FB9">
        <w:rPr>
          <w:spacing w:val="10"/>
          <w:sz w:val="20"/>
        </w:rPr>
        <w:t xml:space="preserve"> </w:t>
      </w:r>
      <w:r w:rsidRPr="00764FB9">
        <w:rPr>
          <w:sz w:val="20"/>
        </w:rPr>
        <w:t>that</w:t>
      </w:r>
      <w:r w:rsidRPr="00764FB9">
        <w:rPr>
          <w:spacing w:val="9"/>
          <w:sz w:val="20"/>
        </w:rPr>
        <w:t xml:space="preserve"> </w:t>
      </w:r>
      <w:r w:rsidRPr="00764FB9">
        <w:rPr>
          <w:sz w:val="20"/>
        </w:rPr>
        <w:t>go</w:t>
      </w:r>
      <w:r w:rsidRPr="00764FB9">
        <w:rPr>
          <w:spacing w:val="10"/>
          <w:sz w:val="20"/>
        </w:rPr>
        <w:t xml:space="preserve"> </w:t>
      </w:r>
      <w:r w:rsidRPr="00764FB9">
        <w:rPr>
          <w:sz w:val="20"/>
        </w:rPr>
        <w:t>beyond</w:t>
      </w:r>
      <w:r w:rsidRPr="00764FB9">
        <w:rPr>
          <w:spacing w:val="9"/>
          <w:sz w:val="20"/>
        </w:rPr>
        <w:t xml:space="preserve"> </w:t>
      </w:r>
      <w:r w:rsidRPr="00764FB9">
        <w:rPr>
          <w:sz w:val="20"/>
        </w:rPr>
        <w:t>legitimate</w:t>
      </w:r>
      <w:r w:rsidRPr="00764FB9">
        <w:rPr>
          <w:spacing w:val="10"/>
          <w:sz w:val="20"/>
        </w:rPr>
        <w:t xml:space="preserve"> </w:t>
      </w:r>
      <w:proofErr w:type="gramStart"/>
      <w:r w:rsidRPr="00764FB9">
        <w:rPr>
          <w:sz w:val="20"/>
        </w:rPr>
        <w:t>advocacy</w:t>
      </w:r>
      <w:proofErr w:type="gramEnd"/>
      <w:r w:rsidRPr="00764FB9">
        <w:rPr>
          <w:spacing w:val="9"/>
          <w:sz w:val="20"/>
        </w:rPr>
        <w:t xml:space="preserve"> </w:t>
      </w:r>
      <w:r w:rsidRPr="00764FB9">
        <w:rPr>
          <w:sz w:val="20"/>
        </w:rPr>
        <w:t>and</w:t>
      </w:r>
      <w:r w:rsidRPr="00764FB9">
        <w:rPr>
          <w:spacing w:val="9"/>
          <w:sz w:val="20"/>
        </w:rPr>
        <w:t xml:space="preserve"> </w:t>
      </w:r>
      <w:r w:rsidRPr="00764FB9">
        <w:rPr>
          <w:sz w:val="20"/>
        </w:rPr>
        <w:t>which</w:t>
      </w:r>
      <w:r w:rsidRPr="00764FB9">
        <w:rPr>
          <w:spacing w:val="10"/>
          <w:sz w:val="20"/>
        </w:rPr>
        <w:t xml:space="preserve"> </w:t>
      </w:r>
      <w:r w:rsidRPr="00764FB9">
        <w:rPr>
          <w:sz w:val="20"/>
        </w:rPr>
        <w:t>are</w:t>
      </w:r>
      <w:r w:rsidRPr="00764FB9">
        <w:rPr>
          <w:spacing w:val="9"/>
          <w:sz w:val="20"/>
        </w:rPr>
        <w:t xml:space="preserve"> </w:t>
      </w:r>
      <w:r w:rsidRPr="00764FB9">
        <w:rPr>
          <w:sz w:val="20"/>
        </w:rPr>
        <w:t>primarily</w:t>
      </w:r>
      <w:r w:rsidRPr="00764FB9">
        <w:rPr>
          <w:spacing w:val="9"/>
          <w:sz w:val="20"/>
        </w:rPr>
        <w:t xml:space="preserve"> </w:t>
      </w:r>
      <w:r w:rsidRPr="00764FB9">
        <w:rPr>
          <w:sz w:val="20"/>
        </w:rPr>
        <w:t>designed</w:t>
      </w:r>
      <w:r w:rsidRPr="00764FB9">
        <w:rPr>
          <w:spacing w:val="10"/>
          <w:sz w:val="20"/>
        </w:rPr>
        <w:t xml:space="preserve"> </w:t>
      </w:r>
      <w:r w:rsidRPr="00764FB9">
        <w:rPr>
          <w:spacing w:val="-5"/>
          <w:sz w:val="20"/>
        </w:rPr>
        <w:t>to</w:t>
      </w:r>
    </w:p>
    <w:p w14:paraId="52019E78" w14:textId="77777777" w:rsidR="00FD3717" w:rsidRPr="00764FB9" w:rsidRDefault="003F55D5">
      <w:pPr>
        <w:pStyle w:val="BodyText"/>
        <w:spacing w:before="1"/>
        <w:ind w:left="2868"/>
      </w:pPr>
      <w:r w:rsidRPr="00764FB9">
        <w:t>embarrass</w:t>
      </w:r>
      <w:r w:rsidRPr="00764FB9">
        <w:rPr>
          <w:spacing w:val="-7"/>
        </w:rPr>
        <w:t xml:space="preserve"> </w:t>
      </w:r>
      <w:r w:rsidRPr="00764FB9">
        <w:t>or</w:t>
      </w:r>
      <w:r w:rsidRPr="00764FB9">
        <w:rPr>
          <w:spacing w:val="-7"/>
        </w:rPr>
        <w:t xml:space="preserve"> </w:t>
      </w:r>
      <w:r w:rsidRPr="00764FB9">
        <w:t>frustrate</w:t>
      </w:r>
      <w:r w:rsidRPr="00764FB9">
        <w:rPr>
          <w:spacing w:val="-7"/>
        </w:rPr>
        <w:t xml:space="preserve"> </w:t>
      </w:r>
      <w:r w:rsidRPr="00764FB9">
        <w:t>another</w:t>
      </w:r>
      <w:r w:rsidRPr="00764FB9">
        <w:rPr>
          <w:spacing w:val="-7"/>
        </w:rPr>
        <w:t xml:space="preserve"> </w:t>
      </w:r>
      <w:r w:rsidRPr="00764FB9">
        <w:rPr>
          <w:spacing w:val="-2"/>
        </w:rPr>
        <w:t>person.</w:t>
      </w:r>
    </w:p>
    <w:p w14:paraId="23295476" w14:textId="77777777" w:rsidR="00FD3717" w:rsidRPr="00764FB9" w:rsidRDefault="003F55D5" w:rsidP="00025D8C">
      <w:pPr>
        <w:pStyle w:val="ListParagraph"/>
        <w:numPr>
          <w:ilvl w:val="1"/>
          <w:numId w:val="22"/>
        </w:numPr>
        <w:tabs>
          <w:tab w:val="left" w:pos="2149"/>
        </w:tabs>
        <w:spacing w:before="160"/>
        <w:ind w:right="848"/>
        <w:jc w:val="both"/>
        <w:rPr>
          <w:sz w:val="20"/>
        </w:rPr>
      </w:pPr>
      <w:r w:rsidRPr="00764FB9">
        <w:rPr>
          <w:sz w:val="20"/>
        </w:rPr>
        <w:t>In the conduct or promotion of a solicitor’s practice, the solicitor must not seek instructions for the provision of legal services in a manner likely</w:t>
      </w:r>
      <w:r w:rsidRPr="00764FB9">
        <w:rPr>
          <w:spacing w:val="-1"/>
          <w:sz w:val="20"/>
        </w:rPr>
        <w:t xml:space="preserve"> </w:t>
      </w:r>
      <w:r w:rsidRPr="00764FB9">
        <w:rPr>
          <w:sz w:val="20"/>
        </w:rPr>
        <w:t>to oppress or harass a person who, by</w:t>
      </w:r>
      <w:r w:rsidRPr="00764FB9">
        <w:rPr>
          <w:spacing w:val="-1"/>
          <w:sz w:val="20"/>
        </w:rPr>
        <w:t xml:space="preserve"> </w:t>
      </w:r>
      <w:r w:rsidRPr="00764FB9">
        <w:rPr>
          <w:sz w:val="20"/>
        </w:rPr>
        <w:t xml:space="preserve">reason </w:t>
      </w:r>
      <w:r w:rsidRPr="00764FB9">
        <w:rPr>
          <w:sz w:val="20"/>
        </w:rPr>
        <w:lastRenderedPageBreak/>
        <w:t>of</w:t>
      </w:r>
      <w:r w:rsidRPr="00764FB9">
        <w:rPr>
          <w:spacing w:val="-1"/>
          <w:sz w:val="20"/>
        </w:rPr>
        <w:t xml:space="preserve"> </w:t>
      </w:r>
      <w:r w:rsidRPr="00764FB9">
        <w:rPr>
          <w:sz w:val="20"/>
        </w:rPr>
        <w:t>some</w:t>
      </w:r>
      <w:r w:rsidRPr="00764FB9">
        <w:rPr>
          <w:spacing w:val="-1"/>
          <w:sz w:val="20"/>
        </w:rPr>
        <w:t xml:space="preserve"> </w:t>
      </w:r>
      <w:r w:rsidRPr="00764FB9">
        <w:rPr>
          <w:sz w:val="20"/>
        </w:rPr>
        <w:t>recent</w:t>
      </w:r>
      <w:r w:rsidRPr="00764FB9">
        <w:rPr>
          <w:spacing w:val="-1"/>
          <w:sz w:val="20"/>
        </w:rPr>
        <w:t xml:space="preserve"> </w:t>
      </w:r>
      <w:r w:rsidRPr="00764FB9">
        <w:rPr>
          <w:sz w:val="20"/>
        </w:rPr>
        <w:t>trauma</w:t>
      </w:r>
      <w:r w:rsidRPr="00764FB9">
        <w:rPr>
          <w:spacing w:val="-1"/>
          <w:sz w:val="20"/>
        </w:rPr>
        <w:t xml:space="preserve"> </w:t>
      </w:r>
      <w:r w:rsidRPr="00764FB9">
        <w:rPr>
          <w:sz w:val="20"/>
        </w:rPr>
        <w:t>or</w:t>
      </w:r>
      <w:r w:rsidRPr="00764FB9">
        <w:rPr>
          <w:spacing w:val="-1"/>
          <w:sz w:val="20"/>
        </w:rPr>
        <w:t xml:space="preserve"> </w:t>
      </w:r>
      <w:r w:rsidRPr="00764FB9">
        <w:rPr>
          <w:sz w:val="20"/>
        </w:rPr>
        <w:t>injury,</w:t>
      </w:r>
      <w:r w:rsidRPr="00764FB9">
        <w:rPr>
          <w:spacing w:val="-1"/>
          <w:sz w:val="20"/>
        </w:rPr>
        <w:t xml:space="preserve"> </w:t>
      </w:r>
      <w:r w:rsidRPr="00764FB9">
        <w:rPr>
          <w:sz w:val="20"/>
        </w:rPr>
        <w:t>or</w:t>
      </w:r>
      <w:r w:rsidRPr="00764FB9">
        <w:rPr>
          <w:spacing w:val="-1"/>
          <w:sz w:val="20"/>
        </w:rPr>
        <w:t xml:space="preserve"> </w:t>
      </w:r>
      <w:r w:rsidRPr="00764FB9">
        <w:rPr>
          <w:sz w:val="20"/>
        </w:rPr>
        <w:t>other</w:t>
      </w:r>
      <w:r w:rsidRPr="00764FB9">
        <w:rPr>
          <w:spacing w:val="-1"/>
          <w:sz w:val="20"/>
        </w:rPr>
        <w:t xml:space="preserve"> </w:t>
      </w:r>
      <w:r w:rsidRPr="00764FB9">
        <w:rPr>
          <w:sz w:val="20"/>
        </w:rPr>
        <w:t>circumstances,</w:t>
      </w:r>
      <w:r w:rsidRPr="00764FB9">
        <w:rPr>
          <w:spacing w:val="-1"/>
          <w:sz w:val="20"/>
        </w:rPr>
        <w:t xml:space="preserve"> </w:t>
      </w:r>
      <w:r w:rsidRPr="00764FB9">
        <w:rPr>
          <w:sz w:val="20"/>
        </w:rPr>
        <w:t>is,</w:t>
      </w:r>
      <w:r w:rsidRPr="00764FB9">
        <w:rPr>
          <w:spacing w:val="-2"/>
          <w:sz w:val="20"/>
        </w:rPr>
        <w:t xml:space="preserve"> </w:t>
      </w:r>
      <w:r w:rsidRPr="00764FB9">
        <w:rPr>
          <w:sz w:val="20"/>
        </w:rPr>
        <w:t>or</w:t>
      </w:r>
      <w:r w:rsidRPr="00764FB9">
        <w:rPr>
          <w:spacing w:val="-2"/>
          <w:sz w:val="20"/>
        </w:rPr>
        <w:t xml:space="preserve"> </w:t>
      </w:r>
      <w:r w:rsidRPr="00764FB9">
        <w:rPr>
          <w:sz w:val="20"/>
        </w:rPr>
        <w:t>might</w:t>
      </w:r>
      <w:r w:rsidRPr="00764FB9">
        <w:rPr>
          <w:spacing w:val="-2"/>
          <w:sz w:val="20"/>
        </w:rPr>
        <w:t xml:space="preserve"> </w:t>
      </w:r>
      <w:r w:rsidRPr="00764FB9">
        <w:rPr>
          <w:sz w:val="20"/>
        </w:rPr>
        <w:t>reasonably</w:t>
      </w:r>
      <w:r w:rsidRPr="00764FB9">
        <w:rPr>
          <w:spacing w:val="-1"/>
          <w:sz w:val="20"/>
        </w:rPr>
        <w:t xml:space="preserve"> </w:t>
      </w:r>
      <w:r w:rsidRPr="00764FB9">
        <w:rPr>
          <w:sz w:val="20"/>
        </w:rPr>
        <w:t>be expected</w:t>
      </w:r>
      <w:r w:rsidRPr="00764FB9">
        <w:rPr>
          <w:spacing w:val="-2"/>
          <w:sz w:val="20"/>
        </w:rPr>
        <w:t xml:space="preserve"> </w:t>
      </w:r>
      <w:r w:rsidRPr="00764FB9">
        <w:rPr>
          <w:sz w:val="20"/>
        </w:rPr>
        <w:t>to be, at a significant disadvantage in dealing with the solicitor at the time when the instructions are sought.</w:t>
      </w:r>
    </w:p>
    <w:p w14:paraId="0399F7CE" w14:textId="6C7A1A64" w:rsidR="00FD3717" w:rsidRPr="00764FB9" w:rsidRDefault="00800BCA">
      <w:pPr>
        <w:pStyle w:val="BodyText"/>
        <w:rPr>
          <w:sz w:val="5"/>
        </w:rPr>
      </w:pPr>
      <w:r w:rsidRPr="00764FB9">
        <w:rPr>
          <w:noProof/>
        </w:rPr>
        <mc:AlternateContent>
          <mc:Choice Requires="wps">
            <w:drawing>
              <wp:anchor distT="0" distB="0" distL="0" distR="0" simplePos="0" relativeHeight="251658267" behindDoc="1" locked="0" layoutInCell="1" allowOverlap="1" wp14:anchorId="5F2C83F7" wp14:editId="2007F621">
                <wp:simplePos x="0" y="0"/>
                <wp:positionH relativeFrom="page">
                  <wp:posOffset>1481455</wp:posOffset>
                </wp:positionH>
                <wp:positionV relativeFrom="paragraph">
                  <wp:posOffset>52070</wp:posOffset>
                </wp:positionV>
                <wp:extent cx="4914265" cy="276225"/>
                <wp:effectExtent l="0" t="0" r="0" b="0"/>
                <wp:wrapTopAndBottom/>
                <wp:docPr id="2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3182F" w14:textId="77777777" w:rsidR="00FD3717" w:rsidRPr="00764FB9" w:rsidRDefault="003F55D5">
                            <w:pPr>
                              <w:tabs>
                                <w:tab w:val="left" w:pos="815"/>
                              </w:tabs>
                              <w:spacing w:before="78"/>
                              <w:ind w:left="108"/>
                              <w:rPr>
                                <w:b/>
                                <w:color w:val="000000"/>
                                <w:sz w:val="24"/>
                              </w:rPr>
                            </w:pPr>
                            <w:r w:rsidRPr="00764FB9">
                              <w:rPr>
                                <w:b/>
                                <w:color w:val="000000"/>
                                <w:spacing w:val="-5"/>
                                <w:sz w:val="24"/>
                              </w:rPr>
                              <w:t>35</w:t>
                            </w:r>
                            <w:r w:rsidRPr="00764FB9">
                              <w:rPr>
                                <w:b/>
                                <w:color w:val="000000"/>
                                <w:sz w:val="24"/>
                              </w:rPr>
                              <w:tab/>
                              <w:t>CONTRACTING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THIRD</w:t>
                            </w:r>
                            <w:r w:rsidRPr="00764FB9">
                              <w:rPr>
                                <w:b/>
                                <w:color w:val="000000"/>
                                <w:spacing w:val="-5"/>
                                <w:sz w:val="24"/>
                              </w:rPr>
                              <w:t xml:space="preserve"> </w:t>
                            </w:r>
                            <w:r w:rsidRPr="00764FB9">
                              <w:rPr>
                                <w:b/>
                                <w:color w:val="000000"/>
                                <w:spacing w:val="-2"/>
                                <w:sz w:val="24"/>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83F7" id="docshape49" o:spid="_x0000_s1057" type="#_x0000_t202" style="position:absolute;margin-left:116.65pt;margin-top:4.1pt;width:386.95pt;height:21.75pt;z-index:-2516582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" fillcolor="#95b3d7" stroked="f">
                <v:textbox inset="0,0,0,0">
                  <w:txbxContent>
                    <w:p w14:paraId="07E3182F" w14:textId="77777777" w:rsidR="00FD3717" w:rsidRPr="00764FB9" w:rsidRDefault="003F55D5">
                      <w:pPr>
                        <w:tabs>
                          <w:tab w:val="left" w:pos="815"/>
                        </w:tabs>
                        <w:spacing w:before="78"/>
                        <w:ind w:left="108"/>
                        <w:rPr>
                          <w:b/>
                          <w:color w:val="000000"/>
                          <w:sz w:val="24"/>
                        </w:rPr>
                      </w:pPr>
                      <w:r w:rsidRPr="00764FB9">
                        <w:rPr>
                          <w:b/>
                          <w:color w:val="000000"/>
                          <w:spacing w:val="-5"/>
                          <w:sz w:val="24"/>
                        </w:rPr>
                        <w:t>35</w:t>
                      </w:r>
                      <w:r w:rsidRPr="00764FB9">
                        <w:rPr>
                          <w:b/>
                          <w:color w:val="000000"/>
                          <w:sz w:val="24"/>
                        </w:rPr>
                        <w:tab/>
                        <w:t>CONTRACTING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THIRD</w:t>
                      </w:r>
                      <w:r w:rsidRPr="00764FB9">
                        <w:rPr>
                          <w:b/>
                          <w:color w:val="000000"/>
                          <w:spacing w:val="-5"/>
                          <w:sz w:val="24"/>
                        </w:rPr>
                        <w:t xml:space="preserve"> </w:t>
                      </w:r>
                      <w:r w:rsidRPr="00764FB9">
                        <w:rPr>
                          <w:b/>
                          <w:color w:val="000000"/>
                          <w:spacing w:val="-2"/>
                          <w:sz w:val="24"/>
                        </w:rPr>
                        <w:t>PARTIES</w:t>
                      </w:r>
                    </w:p>
                  </w:txbxContent>
                </v:textbox>
                <w10:wrap type="topAndBottom" anchorx="page"/>
              </v:shape>
            </w:pict>
          </mc:Fallback>
        </mc:AlternateContent>
      </w:r>
    </w:p>
    <w:p w14:paraId="44C45182" w14:textId="0B1C27F8" w:rsidR="00FD3717" w:rsidRPr="00764FB9" w:rsidRDefault="003F55D5" w:rsidP="0042161F">
      <w:pPr>
        <w:pStyle w:val="BodyText"/>
        <w:numPr>
          <w:ilvl w:val="1"/>
          <w:numId w:val="71"/>
        </w:numPr>
        <w:spacing w:before="80"/>
        <w:ind w:left="1800" w:right="850"/>
        <w:jc w:val="both"/>
      </w:pPr>
      <w:r w:rsidRPr="00764FB9">
        <w:t>If a solicitor instructs a third party on behalf of the client, and the solicitor is not intending to accept personal liability for payment of the third party’s fees, the solicitor must advise the third party in advance.</w:t>
      </w:r>
    </w:p>
    <w:p w14:paraId="1F207A91" w14:textId="1BD048A4" w:rsidR="00FD3717" w:rsidRPr="00764FB9" w:rsidRDefault="00800BCA">
      <w:pPr>
        <w:pStyle w:val="BodyText"/>
        <w:rPr>
          <w:sz w:val="19"/>
        </w:rPr>
      </w:pPr>
      <w:r w:rsidRPr="00764FB9">
        <w:rPr>
          <w:noProof/>
        </w:rPr>
        <mc:AlternateContent>
          <mc:Choice Requires="wps">
            <w:drawing>
              <wp:anchor distT="0" distB="0" distL="0" distR="0" simplePos="0" relativeHeight="251658268" behindDoc="1" locked="0" layoutInCell="1" allowOverlap="1" wp14:anchorId="49CF7698" wp14:editId="02308E50">
                <wp:simplePos x="0" y="0"/>
                <wp:positionH relativeFrom="page">
                  <wp:posOffset>1481455</wp:posOffset>
                </wp:positionH>
                <wp:positionV relativeFrom="paragraph">
                  <wp:posOffset>154305</wp:posOffset>
                </wp:positionV>
                <wp:extent cx="4914265" cy="276860"/>
                <wp:effectExtent l="0" t="0" r="0" b="0"/>
                <wp:wrapTopAndBottom/>
                <wp:docPr id="2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423C7" w14:textId="77777777" w:rsidR="00FD3717" w:rsidRPr="00764FB9" w:rsidRDefault="003F55D5">
                            <w:pPr>
                              <w:tabs>
                                <w:tab w:val="left" w:pos="815"/>
                              </w:tabs>
                              <w:spacing w:before="78"/>
                              <w:ind w:left="108"/>
                              <w:rPr>
                                <w:b/>
                                <w:color w:val="000000"/>
                                <w:sz w:val="24"/>
                              </w:rPr>
                            </w:pPr>
                            <w:r w:rsidRPr="00764FB9">
                              <w:rPr>
                                <w:b/>
                                <w:color w:val="000000"/>
                                <w:spacing w:val="-5"/>
                                <w:sz w:val="24"/>
                              </w:rPr>
                              <w:t>36</w:t>
                            </w:r>
                            <w:r w:rsidRPr="00764FB9">
                              <w:rPr>
                                <w:b/>
                                <w:color w:val="000000"/>
                                <w:sz w:val="24"/>
                              </w:rPr>
                              <w:tab/>
                            </w:r>
                            <w:r w:rsidRPr="00764FB9">
                              <w:rPr>
                                <w:b/>
                                <w:color w:val="000000"/>
                                <w:spacing w:val="-2"/>
                                <w:sz w:val="24"/>
                              </w:rPr>
                              <w:t>ADVERTISING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F7698" id="docshape50" o:spid="_x0000_s1058" type="#_x0000_t202" style="position:absolute;margin-left:116.65pt;margin-top:12.15pt;width:386.95pt;height:21.8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h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ywjRqRdQnUk4gijsegjUNAC/uKs&#10;J1MV3P/cC1ScmU+WxIsOnAKcgnIKhJVUWvDA2Rhuw+jUvUPdtIQ8jsfCPQlc68T9tYtTv2SUJMnJ&#10;1NGJf+5T1uvX2/wG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DT/Y2h8wEAAMIDAAAOAAAAAAAAAAAAAAAAAC4CAABk&#10;cnMvZTJvRG9jLnhtbFBLAQItABQABgAIAAAAIQCKOuOF4AAAAAoBAAAPAAAAAAAAAAAAAAAAAE0E&#10;AABkcnMvZG93bnJldi54bWxQSwUGAAAAAAQABADzAAAAWgUAAAAA&#10;" fillcolor="#95b3d7" stroked="f">
                <v:textbox inset="0,0,0,0">
                  <w:txbxContent>
                    <w:p w14:paraId="1FE423C7" w14:textId="77777777" w:rsidR="00FD3717" w:rsidRPr="00764FB9" w:rsidRDefault="003F55D5">
                      <w:pPr>
                        <w:tabs>
                          <w:tab w:val="left" w:pos="815"/>
                        </w:tabs>
                        <w:spacing w:before="78"/>
                        <w:ind w:left="108"/>
                        <w:rPr>
                          <w:b/>
                          <w:color w:val="000000"/>
                          <w:sz w:val="24"/>
                        </w:rPr>
                      </w:pPr>
                      <w:r w:rsidRPr="00764FB9">
                        <w:rPr>
                          <w:b/>
                          <w:color w:val="000000"/>
                          <w:spacing w:val="-5"/>
                          <w:sz w:val="24"/>
                        </w:rPr>
                        <w:t>36</w:t>
                      </w:r>
                      <w:r w:rsidRPr="00764FB9">
                        <w:rPr>
                          <w:b/>
                          <w:color w:val="000000"/>
                          <w:sz w:val="24"/>
                        </w:rPr>
                        <w:tab/>
                      </w:r>
                      <w:r w:rsidRPr="00764FB9">
                        <w:rPr>
                          <w:b/>
                          <w:color w:val="000000"/>
                          <w:spacing w:val="-2"/>
                          <w:sz w:val="24"/>
                        </w:rPr>
                        <w:t>ADVERTISING</w:t>
                      </w:r>
                    </w:p>
                  </w:txbxContent>
                </v:textbox>
                <w10:wrap type="topAndBottom" anchorx="page"/>
              </v:shape>
            </w:pict>
          </mc:Fallback>
        </mc:AlternateContent>
      </w:r>
    </w:p>
    <w:p w14:paraId="3C0AC985" w14:textId="77777777" w:rsidR="00FD3717" w:rsidRPr="00764FB9" w:rsidRDefault="003F55D5" w:rsidP="00025D8C">
      <w:pPr>
        <w:pStyle w:val="ListParagraph"/>
        <w:numPr>
          <w:ilvl w:val="1"/>
          <w:numId w:val="21"/>
        </w:numPr>
        <w:tabs>
          <w:tab w:val="left" w:pos="2148"/>
          <w:tab w:val="left" w:pos="2149"/>
        </w:tabs>
        <w:spacing w:before="79"/>
        <w:ind w:right="849"/>
        <w:rPr>
          <w:sz w:val="20"/>
        </w:rPr>
      </w:pPr>
      <w:r w:rsidRPr="00764FB9">
        <w:rPr>
          <w:sz w:val="20"/>
        </w:rPr>
        <w:t>A</w:t>
      </w:r>
      <w:r w:rsidRPr="00764FB9">
        <w:rPr>
          <w:spacing w:val="40"/>
          <w:sz w:val="20"/>
        </w:rPr>
        <w:t xml:space="preserve"> </w:t>
      </w:r>
      <w:r w:rsidRPr="00764FB9">
        <w:rPr>
          <w:sz w:val="20"/>
        </w:rPr>
        <w:t>solicitor</w:t>
      </w:r>
      <w:r w:rsidRPr="00764FB9">
        <w:rPr>
          <w:spacing w:val="40"/>
          <w:sz w:val="20"/>
        </w:rPr>
        <w:t xml:space="preserve"> </w:t>
      </w:r>
      <w:r w:rsidRPr="00764FB9">
        <w:rPr>
          <w:sz w:val="20"/>
        </w:rPr>
        <w:t>or</w:t>
      </w:r>
      <w:r w:rsidRPr="00764FB9">
        <w:rPr>
          <w:spacing w:val="40"/>
          <w:sz w:val="20"/>
        </w:rPr>
        <w:t xml:space="preserve"> </w:t>
      </w:r>
      <w:r w:rsidRPr="00764FB9">
        <w:rPr>
          <w:sz w:val="20"/>
        </w:rPr>
        <w:t>principal</w:t>
      </w:r>
      <w:r w:rsidRPr="00764FB9">
        <w:rPr>
          <w:spacing w:val="40"/>
          <w:sz w:val="20"/>
        </w:rPr>
        <w:t xml:space="preserve"> </w:t>
      </w:r>
      <w:r w:rsidRPr="00764FB9">
        <w:rPr>
          <w:sz w:val="20"/>
        </w:rPr>
        <w:t>of</w:t>
      </w:r>
      <w:r w:rsidRPr="00764FB9">
        <w:rPr>
          <w:spacing w:val="40"/>
          <w:sz w:val="20"/>
        </w:rPr>
        <w:t xml:space="preserve"> </w:t>
      </w:r>
      <w:r w:rsidRPr="00764FB9">
        <w:rPr>
          <w:sz w:val="20"/>
        </w:rPr>
        <w:t>a</w:t>
      </w:r>
      <w:r w:rsidRPr="00764FB9">
        <w:rPr>
          <w:spacing w:val="40"/>
          <w:sz w:val="20"/>
        </w:rPr>
        <w:t xml:space="preserve"> </w:t>
      </w:r>
      <w:r w:rsidRPr="00764FB9">
        <w:rPr>
          <w:sz w:val="20"/>
        </w:rPr>
        <w:t>law</w:t>
      </w:r>
      <w:r w:rsidRPr="00764FB9">
        <w:rPr>
          <w:spacing w:val="40"/>
          <w:sz w:val="20"/>
        </w:rPr>
        <w:t xml:space="preserve"> </w:t>
      </w:r>
      <w:r w:rsidRPr="00764FB9">
        <w:rPr>
          <w:sz w:val="20"/>
        </w:rPr>
        <w:t>practice</w:t>
      </w:r>
      <w:r w:rsidRPr="00764FB9">
        <w:rPr>
          <w:spacing w:val="40"/>
          <w:sz w:val="20"/>
        </w:rPr>
        <w:t xml:space="preserve"> </w:t>
      </w:r>
      <w:r w:rsidRPr="00764FB9">
        <w:rPr>
          <w:sz w:val="20"/>
        </w:rPr>
        <w:t>must</w:t>
      </w:r>
      <w:r w:rsidRPr="00764FB9">
        <w:rPr>
          <w:spacing w:val="40"/>
          <w:sz w:val="20"/>
        </w:rPr>
        <w:t xml:space="preserve"> </w:t>
      </w:r>
      <w:r w:rsidRPr="00764FB9">
        <w:rPr>
          <w:sz w:val="20"/>
        </w:rPr>
        <w:t>ensure</w:t>
      </w:r>
      <w:r w:rsidRPr="00764FB9">
        <w:rPr>
          <w:spacing w:val="40"/>
          <w:sz w:val="20"/>
        </w:rPr>
        <w:t xml:space="preserve"> </w:t>
      </w:r>
      <w:r w:rsidRPr="00764FB9">
        <w:rPr>
          <w:sz w:val="20"/>
        </w:rPr>
        <w:t>that</w:t>
      </w:r>
      <w:r w:rsidRPr="00764FB9">
        <w:rPr>
          <w:spacing w:val="40"/>
          <w:sz w:val="20"/>
        </w:rPr>
        <w:t xml:space="preserve"> </w:t>
      </w:r>
      <w:r w:rsidRPr="00764FB9">
        <w:rPr>
          <w:sz w:val="20"/>
        </w:rPr>
        <w:t>any</w:t>
      </w:r>
      <w:r w:rsidRPr="00764FB9">
        <w:rPr>
          <w:spacing w:val="40"/>
          <w:sz w:val="20"/>
        </w:rPr>
        <w:t xml:space="preserve"> </w:t>
      </w:r>
      <w:r w:rsidRPr="00764FB9">
        <w:rPr>
          <w:sz w:val="20"/>
        </w:rPr>
        <w:t>advertising,</w:t>
      </w:r>
      <w:r w:rsidRPr="00764FB9">
        <w:rPr>
          <w:spacing w:val="40"/>
          <w:sz w:val="20"/>
        </w:rPr>
        <w:t xml:space="preserve"> </w:t>
      </w:r>
      <w:r w:rsidRPr="00764FB9">
        <w:rPr>
          <w:sz w:val="20"/>
        </w:rPr>
        <w:t>marketing,</w:t>
      </w:r>
      <w:r w:rsidRPr="00764FB9">
        <w:rPr>
          <w:spacing w:val="40"/>
          <w:sz w:val="20"/>
        </w:rPr>
        <w:t xml:space="preserve"> </w:t>
      </w:r>
      <w:r w:rsidRPr="00764FB9">
        <w:rPr>
          <w:sz w:val="20"/>
        </w:rPr>
        <w:t>or promotion in connection with the solicitor or law practice is not:</w:t>
      </w:r>
    </w:p>
    <w:p w14:paraId="04E1B9AE" w14:textId="77777777" w:rsidR="00FD3717" w:rsidRPr="00764FB9" w:rsidRDefault="003F55D5" w:rsidP="00025D8C">
      <w:pPr>
        <w:pStyle w:val="ListParagraph"/>
        <w:numPr>
          <w:ilvl w:val="2"/>
          <w:numId w:val="21"/>
        </w:numPr>
        <w:tabs>
          <w:tab w:val="left" w:pos="2868"/>
          <w:tab w:val="left" w:pos="2869"/>
        </w:tabs>
        <w:ind w:hanging="721"/>
        <w:rPr>
          <w:sz w:val="20"/>
        </w:rPr>
      </w:pPr>
      <w:proofErr w:type="gramStart"/>
      <w:r w:rsidRPr="00764FB9">
        <w:rPr>
          <w:spacing w:val="-2"/>
          <w:sz w:val="20"/>
        </w:rPr>
        <w:t>false;</w:t>
      </w:r>
      <w:proofErr w:type="gramEnd"/>
    </w:p>
    <w:p w14:paraId="629CEAD3"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misleading</w:t>
      </w:r>
      <w:r w:rsidRPr="00764FB9">
        <w:rPr>
          <w:spacing w:val="-5"/>
          <w:sz w:val="20"/>
        </w:rPr>
        <w:t xml:space="preserve"> </w:t>
      </w:r>
      <w:r w:rsidRPr="00764FB9">
        <w:rPr>
          <w:sz w:val="20"/>
        </w:rPr>
        <w:t>or</w:t>
      </w:r>
      <w:r w:rsidRPr="00764FB9">
        <w:rPr>
          <w:spacing w:val="-5"/>
          <w:sz w:val="20"/>
        </w:rPr>
        <w:t xml:space="preserve"> </w:t>
      </w:r>
      <w:r w:rsidRPr="00764FB9">
        <w:rPr>
          <w:sz w:val="20"/>
        </w:rPr>
        <w:t>deceptive</w:t>
      </w:r>
      <w:r w:rsidRPr="00764FB9">
        <w:rPr>
          <w:spacing w:val="-4"/>
          <w:sz w:val="20"/>
        </w:rPr>
        <w:t xml:space="preserve"> </w:t>
      </w:r>
      <w:r w:rsidRPr="00764FB9">
        <w:rPr>
          <w:sz w:val="20"/>
        </w:rPr>
        <w:t>or</w:t>
      </w:r>
      <w:r w:rsidRPr="00764FB9">
        <w:rPr>
          <w:spacing w:val="-4"/>
          <w:sz w:val="20"/>
        </w:rPr>
        <w:t xml:space="preserve"> </w:t>
      </w:r>
      <w:r w:rsidRPr="00764FB9">
        <w:rPr>
          <w:sz w:val="20"/>
        </w:rPr>
        <w:t>likely</w:t>
      </w:r>
      <w:r w:rsidRPr="00764FB9">
        <w:rPr>
          <w:spacing w:val="-5"/>
          <w:sz w:val="20"/>
        </w:rPr>
        <w:t xml:space="preserve"> </w:t>
      </w:r>
      <w:r w:rsidRPr="00764FB9">
        <w:rPr>
          <w:sz w:val="20"/>
        </w:rPr>
        <w:t>to</w:t>
      </w:r>
      <w:r w:rsidRPr="00764FB9">
        <w:rPr>
          <w:spacing w:val="-4"/>
          <w:sz w:val="20"/>
        </w:rPr>
        <w:t xml:space="preserve"> </w:t>
      </w:r>
      <w:r w:rsidRPr="00764FB9">
        <w:rPr>
          <w:sz w:val="20"/>
        </w:rPr>
        <w:t>mislead</w:t>
      </w:r>
      <w:r w:rsidRPr="00764FB9">
        <w:rPr>
          <w:spacing w:val="-5"/>
          <w:sz w:val="20"/>
        </w:rPr>
        <w:t xml:space="preserve"> </w:t>
      </w:r>
      <w:r w:rsidRPr="00764FB9">
        <w:rPr>
          <w:sz w:val="20"/>
        </w:rPr>
        <w:t>or</w:t>
      </w:r>
      <w:r w:rsidRPr="00764FB9">
        <w:rPr>
          <w:spacing w:val="-4"/>
          <w:sz w:val="20"/>
        </w:rPr>
        <w:t xml:space="preserve"> </w:t>
      </w:r>
      <w:proofErr w:type="gramStart"/>
      <w:r w:rsidRPr="00764FB9">
        <w:rPr>
          <w:spacing w:val="-2"/>
          <w:sz w:val="20"/>
        </w:rPr>
        <w:t>deceive;</w:t>
      </w:r>
      <w:proofErr w:type="gramEnd"/>
    </w:p>
    <w:p w14:paraId="38E99DB5"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offensive;</w:t>
      </w:r>
      <w:r w:rsidRPr="00764FB9">
        <w:rPr>
          <w:spacing w:val="-10"/>
          <w:sz w:val="20"/>
        </w:rPr>
        <w:t xml:space="preserve"> </w:t>
      </w:r>
      <w:r w:rsidRPr="00764FB9">
        <w:rPr>
          <w:spacing w:val="-5"/>
          <w:sz w:val="20"/>
        </w:rPr>
        <w:t>or</w:t>
      </w:r>
    </w:p>
    <w:p w14:paraId="755408A9" w14:textId="77777777" w:rsidR="00FD3717" w:rsidRPr="00764FB9" w:rsidRDefault="003F55D5" w:rsidP="00025D8C">
      <w:pPr>
        <w:pStyle w:val="ListParagraph"/>
        <w:numPr>
          <w:ilvl w:val="2"/>
          <w:numId w:val="21"/>
        </w:numPr>
        <w:tabs>
          <w:tab w:val="left" w:pos="2868"/>
          <w:tab w:val="left" w:pos="2869"/>
        </w:tabs>
        <w:ind w:hanging="721"/>
        <w:rPr>
          <w:sz w:val="20"/>
        </w:rPr>
      </w:pPr>
      <w:r w:rsidRPr="00764FB9">
        <w:rPr>
          <w:sz w:val="20"/>
        </w:rPr>
        <w:t>prohibited</w:t>
      </w:r>
      <w:r w:rsidRPr="00764FB9">
        <w:rPr>
          <w:spacing w:val="-8"/>
          <w:sz w:val="20"/>
        </w:rPr>
        <w:t xml:space="preserve"> </w:t>
      </w:r>
      <w:r w:rsidRPr="00764FB9">
        <w:rPr>
          <w:sz w:val="20"/>
        </w:rPr>
        <w:t>by</w:t>
      </w:r>
      <w:r w:rsidRPr="00764FB9">
        <w:rPr>
          <w:spacing w:val="-6"/>
          <w:sz w:val="20"/>
        </w:rPr>
        <w:t xml:space="preserve"> </w:t>
      </w:r>
      <w:r w:rsidRPr="00764FB9">
        <w:rPr>
          <w:spacing w:val="-4"/>
          <w:sz w:val="20"/>
        </w:rPr>
        <w:t>law.</w:t>
      </w:r>
    </w:p>
    <w:p w14:paraId="46644F70" w14:textId="10A0AECF" w:rsidR="00FD3717" w:rsidRPr="00764FB9" w:rsidRDefault="003F55D5" w:rsidP="00025D8C">
      <w:pPr>
        <w:pStyle w:val="ListParagraph"/>
        <w:numPr>
          <w:ilvl w:val="1"/>
          <w:numId w:val="21"/>
        </w:numPr>
        <w:tabs>
          <w:tab w:val="left" w:pos="2149"/>
        </w:tabs>
        <w:spacing w:before="160"/>
        <w:ind w:right="848"/>
        <w:jc w:val="both"/>
        <w:rPr>
          <w:sz w:val="20"/>
        </w:rPr>
      </w:pPr>
      <w:r w:rsidRPr="00764FB9">
        <w:rPr>
          <w:sz w:val="20"/>
        </w:rPr>
        <w:t>A solicitor must not convey a false, misleading or deceptive impression of specialist expertise and must not advertise or authorise advertising in a manner that uses the words “accredited specialist” or a derivative of those words (including post-nominals), unless the solicitor is a specialist accredited by the relevant professional association.</w:t>
      </w:r>
    </w:p>
    <w:p w14:paraId="114848DE" w14:textId="0D086A24" w:rsidR="00FD3717" w:rsidRPr="00764FB9" w:rsidRDefault="00800BCA">
      <w:pPr>
        <w:pStyle w:val="BodyText"/>
        <w:spacing w:before="10"/>
        <w:rPr>
          <w:sz w:val="19"/>
        </w:rPr>
      </w:pPr>
      <w:r w:rsidRPr="00764FB9">
        <w:rPr>
          <w:noProof/>
        </w:rPr>
        <mc:AlternateContent>
          <mc:Choice Requires="wps">
            <w:drawing>
              <wp:anchor distT="0" distB="0" distL="0" distR="0" simplePos="0" relativeHeight="251658269" behindDoc="1" locked="0" layoutInCell="1" allowOverlap="1" wp14:anchorId="37057338" wp14:editId="7A4A3CB8">
                <wp:simplePos x="0" y="0"/>
                <wp:positionH relativeFrom="page">
                  <wp:posOffset>1481455</wp:posOffset>
                </wp:positionH>
                <wp:positionV relativeFrom="paragraph">
                  <wp:posOffset>160655</wp:posOffset>
                </wp:positionV>
                <wp:extent cx="4914265" cy="276860"/>
                <wp:effectExtent l="0" t="0" r="0" b="0"/>
                <wp:wrapTopAndBottom/>
                <wp:docPr id="2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DF6C0" w14:textId="77777777" w:rsidR="00FD3717" w:rsidRPr="00764FB9" w:rsidRDefault="003F55D5">
                            <w:pPr>
                              <w:tabs>
                                <w:tab w:val="left" w:pos="815"/>
                              </w:tabs>
                              <w:spacing w:before="78"/>
                              <w:ind w:left="108"/>
                              <w:rPr>
                                <w:b/>
                                <w:color w:val="000000"/>
                                <w:sz w:val="24"/>
                              </w:rPr>
                            </w:pPr>
                            <w:r w:rsidRPr="00764FB9">
                              <w:rPr>
                                <w:b/>
                                <w:color w:val="000000"/>
                                <w:spacing w:val="-5"/>
                                <w:sz w:val="24"/>
                              </w:rPr>
                              <w:t>37</w:t>
                            </w:r>
                            <w:r w:rsidRPr="00764FB9">
                              <w:rPr>
                                <w:b/>
                                <w:color w:val="000000"/>
                                <w:sz w:val="24"/>
                              </w:rPr>
                              <w:tab/>
                              <w:t>SUPERVISION</w:t>
                            </w:r>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LEGAL</w:t>
                            </w:r>
                            <w:r w:rsidRPr="00764FB9">
                              <w:rPr>
                                <w:b/>
                                <w:color w:val="000000"/>
                                <w:spacing w:val="-6"/>
                                <w:sz w:val="24"/>
                              </w:rPr>
                              <w:t xml:space="preserve"> </w:t>
                            </w:r>
                            <w:r w:rsidRPr="00764FB9">
                              <w:rPr>
                                <w:b/>
                                <w:color w:val="000000"/>
                                <w:spacing w:val="-2"/>
                                <w:sz w:val="24"/>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57338" id="docshape51" o:spid="_x0000_s1059" type="#_x0000_t202" style="position:absolute;margin-left:116.65pt;margin-top:12.65pt;width:386.95pt;height:21.8pt;z-index:-25165821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" fillcolor="#95b3d7" stroked="f">
                <v:textbox inset="0,0,0,0">
                  <w:txbxContent>
                    <w:p w14:paraId="622DF6C0" w14:textId="77777777" w:rsidR="00FD3717" w:rsidRPr="00764FB9" w:rsidRDefault="003F55D5">
                      <w:pPr>
                        <w:tabs>
                          <w:tab w:val="left" w:pos="815"/>
                        </w:tabs>
                        <w:spacing w:before="78"/>
                        <w:ind w:left="108"/>
                        <w:rPr>
                          <w:b/>
                          <w:color w:val="000000"/>
                          <w:sz w:val="24"/>
                        </w:rPr>
                      </w:pPr>
                      <w:r w:rsidRPr="00764FB9">
                        <w:rPr>
                          <w:b/>
                          <w:color w:val="000000"/>
                          <w:spacing w:val="-5"/>
                          <w:sz w:val="24"/>
                        </w:rPr>
                        <w:t>37</w:t>
                      </w:r>
                      <w:r w:rsidRPr="00764FB9">
                        <w:rPr>
                          <w:b/>
                          <w:color w:val="000000"/>
                          <w:sz w:val="24"/>
                        </w:rPr>
                        <w:tab/>
                      </w:r>
                      <w:proofErr w:type="gramStart"/>
                      <w:r w:rsidRPr="00764FB9">
                        <w:rPr>
                          <w:b/>
                          <w:color w:val="000000"/>
                          <w:sz w:val="24"/>
                        </w:rPr>
                        <w:t>SUPERVISION</w:t>
                      </w:r>
                      <w:proofErr w:type="gramEnd"/>
                      <w:r w:rsidRPr="00764FB9">
                        <w:rPr>
                          <w:b/>
                          <w:color w:val="000000"/>
                          <w:spacing w:val="-6"/>
                          <w:sz w:val="24"/>
                        </w:rPr>
                        <w:t xml:space="preserve"> </w:t>
                      </w:r>
                      <w:r w:rsidRPr="00764FB9">
                        <w:rPr>
                          <w:b/>
                          <w:color w:val="000000"/>
                          <w:sz w:val="24"/>
                        </w:rPr>
                        <w:t>OF</w:t>
                      </w:r>
                      <w:r w:rsidRPr="00764FB9">
                        <w:rPr>
                          <w:b/>
                          <w:color w:val="000000"/>
                          <w:spacing w:val="-6"/>
                          <w:sz w:val="24"/>
                        </w:rPr>
                        <w:t xml:space="preserve"> </w:t>
                      </w:r>
                      <w:r w:rsidRPr="00764FB9">
                        <w:rPr>
                          <w:b/>
                          <w:color w:val="000000"/>
                          <w:sz w:val="24"/>
                        </w:rPr>
                        <w:t>LEGAL</w:t>
                      </w:r>
                      <w:r w:rsidRPr="00764FB9">
                        <w:rPr>
                          <w:b/>
                          <w:color w:val="000000"/>
                          <w:spacing w:val="-6"/>
                          <w:sz w:val="24"/>
                        </w:rPr>
                        <w:t xml:space="preserve"> </w:t>
                      </w:r>
                      <w:r w:rsidRPr="00764FB9">
                        <w:rPr>
                          <w:b/>
                          <w:color w:val="000000"/>
                          <w:spacing w:val="-2"/>
                          <w:sz w:val="24"/>
                        </w:rPr>
                        <w:t>SERVICES</w:t>
                      </w:r>
                    </w:p>
                  </w:txbxContent>
                </v:textbox>
                <w10:wrap type="topAndBottom" anchorx="page"/>
              </v:shape>
            </w:pict>
          </mc:Fallback>
        </mc:AlternateContent>
      </w:r>
    </w:p>
    <w:p w14:paraId="1D202393" w14:textId="63656B8A" w:rsidR="00FD3717" w:rsidRPr="00764FB9" w:rsidRDefault="003F55D5" w:rsidP="00025D8C">
      <w:pPr>
        <w:pStyle w:val="BodyText"/>
        <w:numPr>
          <w:ilvl w:val="1"/>
          <w:numId w:val="64"/>
        </w:numPr>
        <w:spacing w:before="79"/>
        <w:ind w:right="850"/>
        <w:jc w:val="both"/>
      </w:pPr>
      <w:r w:rsidRPr="00764FB9">
        <w:t>A</w:t>
      </w:r>
      <w:r w:rsidR="00221A53" w:rsidRPr="00764FB9">
        <w:rPr>
          <w:spacing w:val="28"/>
        </w:rPr>
        <w:t xml:space="preserve"> </w:t>
      </w:r>
      <w:r w:rsidRPr="00764FB9">
        <w:t>solicitor</w:t>
      </w:r>
      <w:r w:rsidRPr="00764FB9">
        <w:rPr>
          <w:spacing w:val="28"/>
        </w:rPr>
        <w:t xml:space="preserve"> </w:t>
      </w:r>
      <w:r w:rsidRPr="00764FB9">
        <w:t>with</w:t>
      </w:r>
      <w:r w:rsidRPr="00764FB9">
        <w:rPr>
          <w:spacing w:val="28"/>
        </w:rPr>
        <w:t xml:space="preserve"> </w:t>
      </w:r>
      <w:r w:rsidRPr="00764FB9">
        <w:t>designated</w:t>
      </w:r>
      <w:r w:rsidRPr="00764FB9">
        <w:rPr>
          <w:spacing w:val="28"/>
        </w:rPr>
        <w:t xml:space="preserve"> </w:t>
      </w:r>
      <w:r w:rsidRPr="00764FB9">
        <w:t>responsibility</w:t>
      </w:r>
      <w:r w:rsidRPr="00764FB9">
        <w:rPr>
          <w:spacing w:val="28"/>
        </w:rPr>
        <w:t xml:space="preserve"> </w:t>
      </w:r>
      <w:r w:rsidRPr="00764FB9">
        <w:t>for</w:t>
      </w:r>
      <w:r w:rsidRPr="00764FB9">
        <w:rPr>
          <w:spacing w:val="28"/>
        </w:rPr>
        <w:t xml:space="preserve"> </w:t>
      </w:r>
      <w:r w:rsidRPr="00764FB9">
        <w:t>a</w:t>
      </w:r>
      <w:r w:rsidRPr="00764FB9">
        <w:rPr>
          <w:spacing w:val="28"/>
        </w:rPr>
        <w:t xml:space="preserve"> </w:t>
      </w:r>
      <w:r w:rsidRPr="00764FB9">
        <w:t>matter</w:t>
      </w:r>
      <w:r w:rsidRPr="00764FB9">
        <w:rPr>
          <w:spacing w:val="28"/>
        </w:rPr>
        <w:t xml:space="preserve"> </w:t>
      </w:r>
      <w:r w:rsidRPr="00764FB9">
        <w:t>must</w:t>
      </w:r>
      <w:r w:rsidRPr="00764FB9">
        <w:rPr>
          <w:spacing w:val="28"/>
        </w:rPr>
        <w:t xml:space="preserve"> </w:t>
      </w:r>
      <w:r w:rsidRPr="00764FB9">
        <w:t>exercise</w:t>
      </w:r>
      <w:r w:rsidRPr="00764FB9">
        <w:rPr>
          <w:spacing w:val="28"/>
        </w:rPr>
        <w:t xml:space="preserve"> </w:t>
      </w:r>
      <w:r w:rsidRPr="00764FB9">
        <w:t>reasonable</w:t>
      </w:r>
      <w:r w:rsidRPr="00764FB9">
        <w:rPr>
          <w:spacing w:val="28"/>
        </w:rPr>
        <w:t xml:space="preserve"> </w:t>
      </w:r>
      <w:r w:rsidRPr="00764FB9">
        <w:t xml:space="preserve">supervision over solicitors and all other employees engaged in the provision of the legal services for that </w:t>
      </w:r>
      <w:r w:rsidRPr="00764FB9">
        <w:rPr>
          <w:spacing w:val="-2"/>
        </w:rPr>
        <w:t>matter.</w:t>
      </w:r>
    </w:p>
    <w:p w14:paraId="544C6CF8" w14:textId="6BF2AADC" w:rsidR="00FD3717" w:rsidRPr="00764FB9" w:rsidRDefault="00800BCA">
      <w:pPr>
        <w:pStyle w:val="BodyText"/>
        <w:rPr>
          <w:sz w:val="19"/>
        </w:rPr>
      </w:pPr>
      <w:r w:rsidRPr="00764FB9">
        <w:rPr>
          <w:noProof/>
        </w:rPr>
        <mc:AlternateContent>
          <mc:Choice Requires="wps">
            <w:drawing>
              <wp:anchor distT="0" distB="0" distL="0" distR="0" simplePos="0" relativeHeight="251658270" behindDoc="1" locked="0" layoutInCell="1" allowOverlap="1" wp14:anchorId="6722088D" wp14:editId="0D7566BA">
                <wp:simplePos x="0" y="0"/>
                <wp:positionH relativeFrom="page">
                  <wp:posOffset>1481455</wp:posOffset>
                </wp:positionH>
                <wp:positionV relativeFrom="paragraph">
                  <wp:posOffset>154305</wp:posOffset>
                </wp:positionV>
                <wp:extent cx="4914265" cy="276860"/>
                <wp:effectExtent l="0" t="0" r="0" b="0"/>
                <wp:wrapTopAndBottom/>
                <wp:docPr id="20"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C41933" w14:textId="77777777" w:rsidR="00FD3717" w:rsidRPr="00764FB9" w:rsidRDefault="003F55D5">
                            <w:pPr>
                              <w:tabs>
                                <w:tab w:val="left" w:pos="815"/>
                              </w:tabs>
                              <w:spacing w:before="78"/>
                              <w:ind w:left="108"/>
                              <w:rPr>
                                <w:b/>
                                <w:color w:val="000000"/>
                                <w:sz w:val="24"/>
                              </w:rPr>
                            </w:pPr>
                            <w:r w:rsidRPr="00764FB9">
                              <w:rPr>
                                <w:b/>
                                <w:color w:val="000000"/>
                                <w:spacing w:val="-5"/>
                                <w:sz w:val="24"/>
                              </w:rPr>
                              <w:t>38</w:t>
                            </w:r>
                            <w:r w:rsidRPr="00764FB9">
                              <w:rPr>
                                <w:b/>
                                <w:color w:val="000000"/>
                                <w:sz w:val="24"/>
                              </w:rPr>
                              <w:tab/>
                              <w:t>RETURNING</w:t>
                            </w:r>
                            <w:r w:rsidRPr="00764FB9">
                              <w:rPr>
                                <w:b/>
                                <w:color w:val="000000"/>
                                <w:spacing w:val="-8"/>
                                <w:sz w:val="24"/>
                              </w:rPr>
                              <w:t xml:space="preserve"> </w:t>
                            </w:r>
                            <w:r w:rsidRPr="00764FB9">
                              <w:rPr>
                                <w:b/>
                                <w:color w:val="000000"/>
                                <w:sz w:val="24"/>
                              </w:rPr>
                              <w:t>JUDICIAL</w:t>
                            </w:r>
                            <w:r w:rsidRPr="00764FB9">
                              <w:rPr>
                                <w:b/>
                                <w:color w:val="000000"/>
                                <w:spacing w:val="-7"/>
                                <w:sz w:val="24"/>
                              </w:rPr>
                              <w:t xml:space="preserve"> </w:t>
                            </w:r>
                            <w:r w:rsidRPr="00764FB9">
                              <w:rPr>
                                <w:b/>
                                <w:color w:val="000000"/>
                                <w:spacing w:val="-2"/>
                                <w:sz w:val="24"/>
                              </w:rPr>
                              <w:t>OFFICERS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2088D" id="docshape52" o:spid="_x0000_s1060" type="#_x0000_t202" style="position:absolute;margin-left:116.65pt;margin-top:12.15pt;width:386.95pt;height:21.8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A41AKH8wEAAMIDAAAOAAAAAAAAAAAAAAAAAC4CAABk&#10;cnMvZTJvRG9jLnhtbFBLAQItABQABgAIAAAAIQCKOuOF4AAAAAoBAAAPAAAAAAAAAAAAAAAAAE0E&#10;AABkcnMvZG93bnJldi54bWxQSwUGAAAAAAQABADzAAAAWgUAAAAA&#10;" fillcolor="#95b3d7" stroked="f">
                <v:textbox inset="0,0,0,0">
                  <w:txbxContent>
                    <w:p w14:paraId="35C41933" w14:textId="77777777" w:rsidR="00FD3717" w:rsidRPr="00764FB9" w:rsidRDefault="003F55D5">
                      <w:pPr>
                        <w:tabs>
                          <w:tab w:val="left" w:pos="815"/>
                        </w:tabs>
                        <w:spacing w:before="78"/>
                        <w:ind w:left="108"/>
                        <w:rPr>
                          <w:b/>
                          <w:color w:val="000000"/>
                          <w:sz w:val="24"/>
                        </w:rPr>
                      </w:pPr>
                      <w:r w:rsidRPr="00764FB9">
                        <w:rPr>
                          <w:b/>
                          <w:color w:val="000000"/>
                          <w:spacing w:val="-5"/>
                          <w:sz w:val="24"/>
                        </w:rPr>
                        <w:t>38</w:t>
                      </w:r>
                      <w:r w:rsidRPr="00764FB9">
                        <w:rPr>
                          <w:b/>
                          <w:color w:val="000000"/>
                          <w:sz w:val="24"/>
                        </w:rPr>
                        <w:tab/>
                        <w:t>RETURNING</w:t>
                      </w:r>
                      <w:r w:rsidRPr="00764FB9">
                        <w:rPr>
                          <w:b/>
                          <w:color w:val="000000"/>
                          <w:spacing w:val="-8"/>
                          <w:sz w:val="24"/>
                        </w:rPr>
                        <w:t xml:space="preserve"> </w:t>
                      </w:r>
                      <w:r w:rsidRPr="00764FB9">
                        <w:rPr>
                          <w:b/>
                          <w:color w:val="000000"/>
                          <w:sz w:val="24"/>
                        </w:rPr>
                        <w:t>JUDICIAL</w:t>
                      </w:r>
                      <w:r w:rsidRPr="00764FB9">
                        <w:rPr>
                          <w:b/>
                          <w:color w:val="000000"/>
                          <w:spacing w:val="-7"/>
                          <w:sz w:val="24"/>
                        </w:rPr>
                        <w:t xml:space="preserve"> </w:t>
                      </w:r>
                      <w:r w:rsidRPr="00764FB9">
                        <w:rPr>
                          <w:b/>
                          <w:color w:val="000000"/>
                          <w:spacing w:val="-2"/>
                          <w:sz w:val="24"/>
                        </w:rPr>
                        <w:t>OFFICERS</w:t>
                      </w:r>
                    </w:p>
                  </w:txbxContent>
                </v:textbox>
                <w10:wrap type="topAndBottom" anchorx="page"/>
              </v:shape>
            </w:pict>
          </mc:Fallback>
        </mc:AlternateContent>
      </w:r>
    </w:p>
    <w:p w14:paraId="564C9845" w14:textId="476F8270" w:rsidR="00054348" w:rsidRPr="00764FB9" w:rsidRDefault="00221A53" w:rsidP="00054348">
      <w:pPr>
        <w:tabs>
          <w:tab w:val="left" w:pos="2149"/>
          <w:tab w:val="left" w:pos="2150"/>
        </w:tabs>
        <w:spacing w:before="79"/>
        <w:ind w:left="1440"/>
        <w:rPr>
          <w:spacing w:val="-5"/>
          <w:sz w:val="20"/>
        </w:rPr>
      </w:pPr>
      <w:r w:rsidRPr="00764FB9">
        <w:rPr>
          <w:sz w:val="20"/>
        </w:rPr>
        <w:t xml:space="preserve">38.1        </w:t>
      </w:r>
      <w:r w:rsidR="003F55D5" w:rsidRPr="00764FB9">
        <w:rPr>
          <w:sz w:val="20"/>
        </w:rPr>
        <w:t>A</w:t>
      </w:r>
      <w:r w:rsidR="003F55D5" w:rsidRPr="00764FB9">
        <w:rPr>
          <w:spacing w:val="-7"/>
          <w:sz w:val="20"/>
        </w:rPr>
        <w:t xml:space="preserve"> </w:t>
      </w:r>
      <w:r w:rsidR="003F55D5" w:rsidRPr="00764FB9">
        <w:rPr>
          <w:sz w:val="20"/>
        </w:rPr>
        <w:t>solicitor</w:t>
      </w:r>
      <w:r w:rsidR="003F55D5" w:rsidRPr="00764FB9">
        <w:rPr>
          <w:spacing w:val="-5"/>
          <w:sz w:val="20"/>
        </w:rPr>
        <w:t xml:space="preserve"> </w:t>
      </w:r>
      <w:r w:rsidR="003F55D5" w:rsidRPr="00764FB9">
        <w:rPr>
          <w:sz w:val="20"/>
        </w:rPr>
        <w:t>who</w:t>
      </w:r>
      <w:r w:rsidR="003F55D5" w:rsidRPr="00764FB9">
        <w:rPr>
          <w:spacing w:val="-4"/>
          <w:sz w:val="20"/>
        </w:rPr>
        <w:t xml:space="preserve"> </w:t>
      </w:r>
      <w:r w:rsidR="003F55D5" w:rsidRPr="00764FB9">
        <w:rPr>
          <w:sz w:val="20"/>
        </w:rPr>
        <w:t>is</w:t>
      </w:r>
      <w:r w:rsidR="003F55D5" w:rsidRPr="00764FB9">
        <w:rPr>
          <w:spacing w:val="-5"/>
          <w:sz w:val="20"/>
        </w:rPr>
        <w:t xml:space="preserve"> </w:t>
      </w:r>
      <w:r w:rsidR="003F55D5" w:rsidRPr="00764FB9">
        <w:rPr>
          <w:sz w:val="20"/>
        </w:rPr>
        <w:t>a</w:t>
      </w:r>
      <w:r w:rsidR="003F55D5" w:rsidRPr="00764FB9">
        <w:rPr>
          <w:spacing w:val="-4"/>
          <w:sz w:val="20"/>
        </w:rPr>
        <w:t xml:space="preserve"> </w:t>
      </w:r>
      <w:r w:rsidR="003F55D5" w:rsidRPr="00764FB9">
        <w:rPr>
          <w:sz w:val="20"/>
        </w:rPr>
        <w:t>former</w:t>
      </w:r>
      <w:r w:rsidR="003F55D5" w:rsidRPr="00764FB9">
        <w:rPr>
          <w:spacing w:val="-4"/>
          <w:sz w:val="20"/>
        </w:rPr>
        <w:t xml:space="preserve"> </w:t>
      </w:r>
      <w:r w:rsidR="003F55D5" w:rsidRPr="00764FB9">
        <w:rPr>
          <w:sz w:val="20"/>
        </w:rPr>
        <w:t>judicial</w:t>
      </w:r>
      <w:r w:rsidR="003F55D5" w:rsidRPr="00764FB9">
        <w:rPr>
          <w:spacing w:val="-4"/>
          <w:sz w:val="20"/>
        </w:rPr>
        <w:t xml:space="preserve"> </w:t>
      </w:r>
      <w:r w:rsidR="003F55D5" w:rsidRPr="00764FB9">
        <w:rPr>
          <w:sz w:val="20"/>
        </w:rPr>
        <w:t>officer</w:t>
      </w:r>
      <w:r w:rsidR="003F55D5" w:rsidRPr="00764FB9">
        <w:rPr>
          <w:spacing w:val="-5"/>
          <w:sz w:val="20"/>
        </w:rPr>
        <w:t xml:space="preserve"> </w:t>
      </w:r>
      <w:r w:rsidR="003F55D5" w:rsidRPr="00764FB9">
        <w:rPr>
          <w:sz w:val="20"/>
        </w:rPr>
        <w:t>must</w:t>
      </w:r>
      <w:r w:rsidR="003F55D5" w:rsidRPr="00764FB9">
        <w:rPr>
          <w:spacing w:val="-4"/>
          <w:sz w:val="20"/>
        </w:rPr>
        <w:t xml:space="preserve"> </w:t>
      </w:r>
      <w:r w:rsidR="003F55D5" w:rsidRPr="00764FB9">
        <w:rPr>
          <w:sz w:val="20"/>
        </w:rPr>
        <w:t>not</w:t>
      </w:r>
      <w:r w:rsidR="003F55D5" w:rsidRPr="00764FB9">
        <w:rPr>
          <w:spacing w:val="-5"/>
          <w:sz w:val="20"/>
        </w:rPr>
        <w:t xml:space="preserve"> </w:t>
      </w:r>
      <w:r w:rsidR="003F55D5" w:rsidRPr="00764FB9">
        <w:rPr>
          <w:sz w:val="20"/>
        </w:rPr>
        <w:t>appear</w:t>
      </w:r>
      <w:r w:rsidR="003F55D5" w:rsidRPr="00764FB9">
        <w:rPr>
          <w:spacing w:val="-4"/>
          <w:sz w:val="20"/>
        </w:rPr>
        <w:t xml:space="preserve"> </w:t>
      </w:r>
      <w:r w:rsidR="003F55D5" w:rsidRPr="00764FB9">
        <w:rPr>
          <w:spacing w:val="-5"/>
          <w:sz w:val="20"/>
        </w:rPr>
        <w:t>in:</w:t>
      </w:r>
    </w:p>
    <w:p w14:paraId="1964FBAC" w14:textId="55279350" w:rsidR="00FD3717" w:rsidRPr="00764FB9" w:rsidRDefault="003F55D5" w:rsidP="00025D8C">
      <w:pPr>
        <w:pStyle w:val="ListParagraph"/>
        <w:numPr>
          <w:ilvl w:val="2"/>
          <w:numId w:val="20"/>
        </w:numPr>
        <w:tabs>
          <w:tab w:val="left" w:pos="2868"/>
          <w:tab w:val="left" w:pos="2869"/>
        </w:tabs>
        <w:spacing w:before="79"/>
        <w:ind w:hanging="721"/>
        <w:rPr>
          <w:sz w:val="20"/>
        </w:rPr>
      </w:pPr>
      <w:r w:rsidRPr="00764FB9">
        <w:rPr>
          <w:sz w:val="20"/>
        </w:rPr>
        <w:t>any</w:t>
      </w:r>
      <w:r w:rsidRPr="00764FB9">
        <w:rPr>
          <w:spacing w:val="-5"/>
          <w:sz w:val="20"/>
        </w:rPr>
        <w:t xml:space="preserve"> </w:t>
      </w:r>
      <w:r w:rsidRPr="00764FB9">
        <w:rPr>
          <w:sz w:val="20"/>
        </w:rPr>
        <w:t>court</w:t>
      </w:r>
      <w:r w:rsidRPr="00764FB9">
        <w:rPr>
          <w:spacing w:val="-5"/>
          <w:sz w:val="20"/>
        </w:rPr>
        <w:t xml:space="preserve"> </w:t>
      </w:r>
      <w:r w:rsidRPr="00764FB9">
        <w:rPr>
          <w:sz w:val="20"/>
        </w:rPr>
        <w:t>if</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has</w:t>
      </w:r>
      <w:r w:rsidRPr="00764FB9">
        <w:rPr>
          <w:spacing w:val="-5"/>
          <w:sz w:val="20"/>
        </w:rPr>
        <w:t xml:space="preserve"> </w:t>
      </w:r>
      <w:r w:rsidRPr="00764FB9">
        <w:rPr>
          <w:sz w:val="20"/>
        </w:rPr>
        <w:t>been</w:t>
      </w:r>
      <w:r w:rsidRPr="00764FB9">
        <w:rPr>
          <w:spacing w:val="-4"/>
          <w:sz w:val="20"/>
        </w:rPr>
        <w:t xml:space="preserve"> </w:t>
      </w:r>
      <w:r w:rsidRPr="00764FB9">
        <w:rPr>
          <w:sz w:val="20"/>
        </w:rPr>
        <w:t>a</w:t>
      </w:r>
      <w:r w:rsidRPr="00764FB9">
        <w:rPr>
          <w:spacing w:val="-5"/>
          <w:sz w:val="20"/>
        </w:rPr>
        <w:t xml:space="preserve"> </w:t>
      </w:r>
      <w:r w:rsidRPr="00764FB9">
        <w:rPr>
          <w:sz w:val="20"/>
        </w:rPr>
        <w:t>member</w:t>
      </w:r>
      <w:r w:rsidRPr="00764FB9">
        <w:rPr>
          <w:spacing w:val="-4"/>
          <w:sz w:val="20"/>
        </w:rPr>
        <w:t xml:space="preserve"> </w:t>
      </w:r>
      <w:r w:rsidRPr="00764FB9">
        <w:rPr>
          <w:sz w:val="20"/>
        </w:rPr>
        <w:t>thereof</w:t>
      </w:r>
      <w:r w:rsidRPr="00764FB9">
        <w:rPr>
          <w:spacing w:val="-5"/>
          <w:sz w:val="20"/>
        </w:rPr>
        <w:t xml:space="preserve"> </w:t>
      </w:r>
      <w:r w:rsidRPr="00764FB9">
        <w:rPr>
          <w:sz w:val="20"/>
        </w:rPr>
        <w:t>or</w:t>
      </w:r>
      <w:r w:rsidRPr="00764FB9">
        <w:rPr>
          <w:spacing w:val="-5"/>
          <w:sz w:val="20"/>
        </w:rPr>
        <w:t xml:space="preserve"> </w:t>
      </w:r>
      <w:r w:rsidRPr="00764FB9">
        <w:rPr>
          <w:sz w:val="20"/>
        </w:rPr>
        <w:t>presided</w:t>
      </w:r>
      <w:r w:rsidRPr="00764FB9">
        <w:rPr>
          <w:spacing w:val="-5"/>
          <w:sz w:val="20"/>
        </w:rPr>
        <w:t xml:space="preserve"> </w:t>
      </w:r>
      <w:r w:rsidRPr="00764FB9">
        <w:rPr>
          <w:sz w:val="20"/>
        </w:rPr>
        <w:t>therein;</w:t>
      </w:r>
      <w:r w:rsidRPr="00764FB9">
        <w:rPr>
          <w:spacing w:val="-4"/>
          <w:sz w:val="20"/>
        </w:rPr>
        <w:t xml:space="preserve"> </w:t>
      </w:r>
      <w:r w:rsidRPr="00764FB9">
        <w:rPr>
          <w:spacing w:val="-5"/>
          <w:sz w:val="20"/>
        </w:rPr>
        <w:t>or</w:t>
      </w:r>
    </w:p>
    <w:p w14:paraId="6725DFBE" w14:textId="6E85DD8E" w:rsidR="00FD3717" w:rsidRPr="00764FB9" w:rsidRDefault="003F55D5" w:rsidP="00025D8C">
      <w:pPr>
        <w:pStyle w:val="ListParagraph"/>
        <w:numPr>
          <w:ilvl w:val="2"/>
          <w:numId w:val="20"/>
        </w:numPr>
        <w:tabs>
          <w:tab w:val="left" w:pos="2868"/>
          <w:tab w:val="left" w:pos="2869"/>
        </w:tabs>
        <w:spacing w:before="81"/>
        <w:ind w:right="849"/>
        <w:rPr>
          <w:sz w:val="20"/>
        </w:rPr>
      </w:pPr>
      <w:r w:rsidRPr="00764FB9">
        <w:rPr>
          <w:sz w:val="20"/>
        </w:rPr>
        <w:t>any</w:t>
      </w:r>
      <w:r w:rsidRPr="00764FB9">
        <w:rPr>
          <w:spacing w:val="34"/>
          <w:sz w:val="20"/>
        </w:rPr>
        <w:t xml:space="preserve"> </w:t>
      </w:r>
      <w:r w:rsidRPr="00764FB9">
        <w:rPr>
          <w:sz w:val="20"/>
        </w:rPr>
        <w:t>court</w:t>
      </w:r>
      <w:r w:rsidRPr="00764FB9">
        <w:rPr>
          <w:spacing w:val="34"/>
          <w:sz w:val="20"/>
        </w:rPr>
        <w:t xml:space="preserve"> </w:t>
      </w:r>
      <w:r w:rsidRPr="00764FB9">
        <w:rPr>
          <w:sz w:val="20"/>
        </w:rPr>
        <w:t>from</w:t>
      </w:r>
      <w:r w:rsidRPr="00764FB9">
        <w:rPr>
          <w:spacing w:val="32"/>
          <w:sz w:val="20"/>
        </w:rPr>
        <w:t xml:space="preserve"> </w:t>
      </w:r>
      <w:r w:rsidRPr="00764FB9">
        <w:rPr>
          <w:sz w:val="20"/>
        </w:rPr>
        <w:t>which</w:t>
      </w:r>
      <w:r w:rsidRPr="00764FB9">
        <w:rPr>
          <w:spacing w:val="34"/>
          <w:sz w:val="20"/>
        </w:rPr>
        <w:t xml:space="preserve"> </w:t>
      </w:r>
      <w:r w:rsidRPr="00764FB9">
        <w:rPr>
          <w:sz w:val="20"/>
        </w:rPr>
        <w:t>appeals</w:t>
      </w:r>
      <w:r w:rsidRPr="00764FB9">
        <w:rPr>
          <w:spacing w:val="34"/>
          <w:sz w:val="20"/>
        </w:rPr>
        <w:t xml:space="preserve"> </w:t>
      </w:r>
      <w:r w:rsidRPr="00764FB9">
        <w:rPr>
          <w:sz w:val="20"/>
        </w:rPr>
        <w:t>to</w:t>
      </w:r>
      <w:r w:rsidRPr="00764FB9">
        <w:rPr>
          <w:spacing w:val="34"/>
          <w:sz w:val="20"/>
        </w:rPr>
        <w:t xml:space="preserve"> </w:t>
      </w:r>
      <w:r w:rsidRPr="00764FB9">
        <w:rPr>
          <w:sz w:val="20"/>
        </w:rPr>
        <w:t>any</w:t>
      </w:r>
      <w:r w:rsidRPr="00764FB9">
        <w:rPr>
          <w:spacing w:val="34"/>
          <w:sz w:val="20"/>
        </w:rPr>
        <w:t xml:space="preserve"> </w:t>
      </w:r>
      <w:r w:rsidRPr="00764FB9">
        <w:rPr>
          <w:sz w:val="20"/>
        </w:rPr>
        <w:t>court</w:t>
      </w:r>
      <w:r w:rsidRPr="00764FB9">
        <w:rPr>
          <w:spacing w:val="34"/>
          <w:sz w:val="20"/>
        </w:rPr>
        <w:t xml:space="preserve"> </w:t>
      </w:r>
      <w:r w:rsidRPr="00764FB9">
        <w:rPr>
          <w:sz w:val="20"/>
        </w:rPr>
        <w:t>of</w:t>
      </w:r>
      <w:r w:rsidRPr="00764FB9">
        <w:rPr>
          <w:spacing w:val="33"/>
          <w:sz w:val="20"/>
        </w:rPr>
        <w:t xml:space="preserve"> </w:t>
      </w:r>
      <w:r w:rsidRPr="00764FB9">
        <w:rPr>
          <w:sz w:val="20"/>
        </w:rPr>
        <w:t>which</w:t>
      </w:r>
      <w:r w:rsidRPr="00764FB9">
        <w:rPr>
          <w:spacing w:val="34"/>
          <w:sz w:val="20"/>
        </w:rPr>
        <w:t xml:space="preserve"> </w:t>
      </w:r>
      <w:r w:rsidRPr="00764FB9">
        <w:rPr>
          <w:sz w:val="20"/>
        </w:rPr>
        <w:t>the</w:t>
      </w:r>
      <w:r w:rsidRPr="00764FB9">
        <w:rPr>
          <w:spacing w:val="34"/>
          <w:sz w:val="20"/>
        </w:rPr>
        <w:t xml:space="preserve"> </w:t>
      </w:r>
      <w:r w:rsidRPr="00764FB9">
        <w:rPr>
          <w:sz w:val="20"/>
        </w:rPr>
        <w:t>solicitor</w:t>
      </w:r>
      <w:r w:rsidRPr="00764FB9">
        <w:rPr>
          <w:spacing w:val="34"/>
          <w:sz w:val="20"/>
        </w:rPr>
        <w:t xml:space="preserve"> </w:t>
      </w:r>
      <w:r w:rsidRPr="00764FB9">
        <w:rPr>
          <w:sz w:val="20"/>
        </w:rPr>
        <w:t>was</w:t>
      </w:r>
      <w:r w:rsidRPr="00764FB9">
        <w:rPr>
          <w:spacing w:val="34"/>
          <w:sz w:val="20"/>
        </w:rPr>
        <w:t xml:space="preserve"> </w:t>
      </w:r>
      <w:r w:rsidRPr="00764FB9">
        <w:rPr>
          <w:sz w:val="20"/>
        </w:rPr>
        <w:t>formerly</w:t>
      </w:r>
      <w:r w:rsidRPr="00764FB9">
        <w:rPr>
          <w:spacing w:val="34"/>
          <w:sz w:val="20"/>
        </w:rPr>
        <w:t xml:space="preserve"> </w:t>
      </w:r>
      <w:r w:rsidRPr="00764FB9">
        <w:rPr>
          <w:sz w:val="20"/>
        </w:rPr>
        <w:t>a member may be made or brought,</w:t>
      </w:r>
      <w:r w:rsidR="006B145A" w:rsidRPr="00764FB9">
        <w:rPr>
          <w:sz w:val="20"/>
        </w:rPr>
        <w:t xml:space="preserve"> </w:t>
      </w:r>
      <w:r w:rsidRPr="00764FB9">
        <w:rPr>
          <w:sz w:val="20"/>
        </w:rPr>
        <w:t>for a period of two years after ceasing to hold that office unless permitted by the relevant court.</w:t>
      </w:r>
    </w:p>
    <w:p w14:paraId="742B125C" w14:textId="1AB36A60" w:rsidR="00FD3717" w:rsidRPr="00764FB9" w:rsidRDefault="00800BCA">
      <w:pPr>
        <w:pStyle w:val="BodyText"/>
        <w:spacing w:before="1"/>
        <w:rPr>
          <w:sz w:val="19"/>
        </w:rPr>
      </w:pPr>
      <w:r w:rsidRPr="00764FB9">
        <w:rPr>
          <w:noProof/>
        </w:rPr>
        <mc:AlternateContent>
          <mc:Choice Requires="wps">
            <w:drawing>
              <wp:anchor distT="0" distB="0" distL="0" distR="0" simplePos="0" relativeHeight="251658271" behindDoc="1" locked="0" layoutInCell="1" allowOverlap="1" wp14:anchorId="1FAF07EE" wp14:editId="48525C80">
                <wp:simplePos x="0" y="0"/>
                <wp:positionH relativeFrom="page">
                  <wp:posOffset>1481455</wp:posOffset>
                </wp:positionH>
                <wp:positionV relativeFrom="paragraph">
                  <wp:posOffset>154305</wp:posOffset>
                </wp:positionV>
                <wp:extent cx="4914265" cy="276860"/>
                <wp:effectExtent l="0" t="0" r="0" b="0"/>
                <wp:wrapTopAndBottom/>
                <wp:docPr id="19"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DCB34" w14:textId="06A3B8B8" w:rsidR="00FD3717" w:rsidRPr="00764FB9" w:rsidRDefault="003F55D5">
                            <w:pPr>
                              <w:tabs>
                                <w:tab w:val="left" w:pos="815"/>
                              </w:tabs>
                              <w:spacing w:before="78"/>
                              <w:ind w:left="108"/>
                              <w:rPr>
                                <w:b/>
                                <w:color w:val="000000"/>
                                <w:sz w:val="24"/>
                              </w:rPr>
                            </w:pPr>
                            <w:r w:rsidRPr="00764FB9">
                              <w:rPr>
                                <w:b/>
                                <w:color w:val="000000"/>
                                <w:spacing w:val="-5"/>
                                <w:sz w:val="24"/>
                              </w:rPr>
                              <w:t>39</w:t>
                            </w:r>
                            <w:r w:rsidRPr="00764FB9">
                              <w:rPr>
                                <w:b/>
                                <w:color w:val="000000"/>
                                <w:sz w:val="24"/>
                              </w:rPr>
                              <w:tab/>
                            </w:r>
                            <w:r w:rsidR="00DD4F48" w:rsidRPr="00764FB9">
                              <w:rPr>
                                <w:b/>
                                <w:color w:val="000000"/>
                                <w:sz w:val="24"/>
                              </w:rPr>
                              <w:t xml:space="preserve">LEGAL AND NON-LEGAL SERVICES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F07EE" id="docshape53" o:spid="_x0000_s1061" type="#_x0000_t202" style="position:absolute;margin-left:116.65pt;margin-top:12.15pt;width:386.95pt;height:21.8pt;z-index:-25165820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CLJqjS8wEAAMIDAAAOAAAAAAAAAAAAAAAAAC4CAABk&#10;cnMvZTJvRG9jLnhtbFBLAQItABQABgAIAAAAIQCKOuOF4AAAAAoBAAAPAAAAAAAAAAAAAAAAAE0E&#10;AABkcnMvZG93bnJldi54bWxQSwUGAAAAAAQABADzAAAAWgUAAAAA&#10;" fillcolor="#95b3d7" stroked="f">
                <v:textbox inset="0,0,0,0">
                  <w:txbxContent>
                    <w:p w14:paraId="20FDCB34" w14:textId="06A3B8B8" w:rsidR="00FD3717" w:rsidRPr="00764FB9" w:rsidRDefault="003F55D5">
                      <w:pPr>
                        <w:tabs>
                          <w:tab w:val="left" w:pos="815"/>
                        </w:tabs>
                        <w:spacing w:before="78"/>
                        <w:ind w:left="108"/>
                        <w:rPr>
                          <w:b/>
                          <w:color w:val="000000"/>
                          <w:sz w:val="24"/>
                        </w:rPr>
                      </w:pPr>
                      <w:r w:rsidRPr="00764FB9">
                        <w:rPr>
                          <w:b/>
                          <w:color w:val="000000"/>
                          <w:spacing w:val="-5"/>
                          <w:sz w:val="24"/>
                        </w:rPr>
                        <w:t>39</w:t>
                      </w:r>
                      <w:r w:rsidRPr="00764FB9">
                        <w:rPr>
                          <w:b/>
                          <w:color w:val="000000"/>
                          <w:sz w:val="24"/>
                        </w:rPr>
                        <w:tab/>
                      </w:r>
                      <w:r w:rsidR="00DD4F48" w:rsidRPr="00764FB9">
                        <w:rPr>
                          <w:b/>
                          <w:color w:val="000000"/>
                          <w:sz w:val="24"/>
                        </w:rPr>
                        <w:t xml:space="preserve">LEGAL AND NON-LEGAL SERVICES </w:t>
                      </w:r>
                    </w:p>
                  </w:txbxContent>
                </v:textbox>
                <w10:wrap type="topAndBottom" anchorx="page"/>
              </v:shape>
            </w:pict>
          </mc:Fallback>
        </mc:AlternateContent>
      </w:r>
    </w:p>
    <w:p w14:paraId="2392CBE7" w14:textId="45A530E9" w:rsidR="004E0AF1" w:rsidRPr="00764FB9" w:rsidRDefault="003F55D5" w:rsidP="00025D8C">
      <w:pPr>
        <w:pStyle w:val="BodyText"/>
        <w:numPr>
          <w:ilvl w:val="1"/>
          <w:numId w:val="57"/>
        </w:numPr>
        <w:spacing w:before="79"/>
        <w:ind w:right="849"/>
        <w:jc w:val="both"/>
      </w:pPr>
      <w:r w:rsidRPr="00764FB9">
        <w:rPr>
          <w:spacing w:val="80"/>
        </w:rPr>
        <w:t xml:space="preserve"> </w:t>
      </w:r>
      <w:r w:rsidRPr="00764FB9">
        <w:t>Where a solicitor or law practice</w:t>
      </w:r>
      <w:r w:rsidR="004E0AF1" w:rsidRPr="00764FB9">
        <w:t>:</w:t>
      </w:r>
    </w:p>
    <w:p w14:paraId="25562912" w14:textId="06D9CAD7" w:rsidR="00D31E79" w:rsidRPr="00764FB9" w:rsidRDefault="003F55D5" w:rsidP="00025D8C">
      <w:pPr>
        <w:pStyle w:val="BodyText"/>
        <w:numPr>
          <w:ilvl w:val="0"/>
          <w:numId w:val="54"/>
        </w:numPr>
        <w:spacing w:before="79"/>
        <w:ind w:left="2835" w:right="849" w:hanging="819"/>
        <w:jc w:val="both"/>
      </w:pPr>
      <w:r w:rsidRPr="00764FB9">
        <w:t>shares an office with</w:t>
      </w:r>
      <w:r w:rsidR="00B03FDF" w:rsidRPr="00764FB9">
        <w:t>,</w:t>
      </w:r>
      <w:r w:rsidR="004E0AF1" w:rsidRPr="00764FB9">
        <w:t xml:space="preserve"> or is otherwise affiliated with an</w:t>
      </w:r>
      <w:r w:rsidRPr="00764FB9">
        <w:t xml:space="preserve"> entity or business engaged in another calling</w:t>
      </w:r>
      <w:r w:rsidR="004E0AF1" w:rsidRPr="00764FB9">
        <w:t xml:space="preserve"> to provide services other than legal services to a client, and</w:t>
      </w:r>
      <w:r w:rsidRPr="00764FB9">
        <w:t xml:space="preserve">, </w:t>
      </w:r>
    </w:p>
    <w:p w14:paraId="28C6C223" w14:textId="3580B2BF" w:rsidR="006B145A" w:rsidRPr="00764FB9" w:rsidRDefault="003F55D5" w:rsidP="00025D8C">
      <w:pPr>
        <w:pStyle w:val="BodyText"/>
        <w:numPr>
          <w:ilvl w:val="0"/>
          <w:numId w:val="54"/>
        </w:numPr>
        <w:spacing w:before="79"/>
        <w:ind w:left="2835" w:right="849" w:hanging="819"/>
        <w:jc w:val="both"/>
      </w:pPr>
      <w:r w:rsidRPr="00764FB9">
        <w:t>a client is receiving services concurrently from both the law practice and the other entity, the solicitor, or law practice</w:t>
      </w:r>
      <w:r w:rsidR="004E0AF1" w:rsidRPr="00764FB9">
        <w:t xml:space="preserve">, </w:t>
      </w:r>
      <w:r w:rsidRPr="00764FB9">
        <w:t>as the case requires must take all reasonable steps</w:t>
      </w:r>
      <w:r w:rsidRPr="00764FB9">
        <w:rPr>
          <w:spacing w:val="-2"/>
        </w:rPr>
        <w:t xml:space="preserve"> </w:t>
      </w:r>
      <w:r w:rsidRPr="00764FB9">
        <w:t>to</w:t>
      </w:r>
      <w:r w:rsidRPr="00764FB9">
        <w:rPr>
          <w:spacing w:val="-2"/>
        </w:rPr>
        <w:t xml:space="preserve"> </w:t>
      </w:r>
      <w:r w:rsidRPr="00764FB9">
        <w:t>ensure</w:t>
      </w:r>
      <w:r w:rsidRPr="00764FB9">
        <w:rPr>
          <w:spacing w:val="-2"/>
        </w:rPr>
        <w:t xml:space="preserve"> </w:t>
      </w:r>
      <w:r w:rsidRPr="00764FB9">
        <w:t>that</w:t>
      </w:r>
      <w:r w:rsidRPr="00764FB9">
        <w:rPr>
          <w:spacing w:val="-2"/>
        </w:rPr>
        <w:t xml:space="preserve"> </w:t>
      </w:r>
      <w:r w:rsidRPr="00764FB9">
        <w:t>the</w:t>
      </w:r>
      <w:r w:rsidRPr="00764FB9">
        <w:rPr>
          <w:spacing w:val="-2"/>
        </w:rPr>
        <w:t xml:space="preserve"> </w:t>
      </w:r>
      <w:r w:rsidRPr="00764FB9">
        <w:t>client</w:t>
      </w:r>
      <w:r w:rsidRPr="00764FB9">
        <w:rPr>
          <w:spacing w:val="-1"/>
        </w:rPr>
        <w:t xml:space="preserve"> </w:t>
      </w:r>
      <w:r w:rsidRPr="00764FB9">
        <w:t>is</w:t>
      </w:r>
      <w:r w:rsidRPr="00764FB9">
        <w:rPr>
          <w:spacing w:val="-1"/>
        </w:rPr>
        <w:t xml:space="preserve"> </w:t>
      </w:r>
      <w:r w:rsidRPr="00764FB9">
        <w:t>clearly</w:t>
      </w:r>
      <w:r w:rsidRPr="00764FB9">
        <w:rPr>
          <w:spacing w:val="-2"/>
        </w:rPr>
        <w:t xml:space="preserve"> </w:t>
      </w:r>
      <w:r w:rsidRPr="00764FB9">
        <w:t>informed</w:t>
      </w:r>
      <w:r w:rsidRPr="00764FB9">
        <w:rPr>
          <w:spacing w:val="-2"/>
        </w:rPr>
        <w:t xml:space="preserve"> </w:t>
      </w:r>
      <w:r w:rsidRPr="00764FB9">
        <w:t>about</w:t>
      </w:r>
      <w:r w:rsidRPr="00764FB9">
        <w:rPr>
          <w:spacing w:val="-2"/>
        </w:rPr>
        <w:t xml:space="preserve"> </w:t>
      </w:r>
      <w:r w:rsidRPr="00764FB9">
        <w:t>the</w:t>
      </w:r>
      <w:r w:rsidRPr="00764FB9">
        <w:rPr>
          <w:spacing w:val="-2"/>
        </w:rPr>
        <w:t xml:space="preserve"> </w:t>
      </w:r>
      <w:r w:rsidRPr="00764FB9">
        <w:t>nature</w:t>
      </w:r>
      <w:r w:rsidRPr="00764FB9">
        <w:rPr>
          <w:spacing w:val="-2"/>
        </w:rPr>
        <w:t xml:space="preserve"> </w:t>
      </w:r>
      <w:r w:rsidRPr="00764FB9">
        <w:t>and</w:t>
      </w:r>
      <w:r w:rsidRPr="00764FB9">
        <w:rPr>
          <w:spacing w:val="-2"/>
        </w:rPr>
        <w:t xml:space="preserve"> </w:t>
      </w:r>
      <w:r w:rsidRPr="00764FB9">
        <w:t>the</w:t>
      </w:r>
      <w:r w:rsidRPr="00764FB9">
        <w:rPr>
          <w:spacing w:val="-2"/>
        </w:rPr>
        <w:t xml:space="preserve"> </w:t>
      </w:r>
      <w:r w:rsidRPr="00764FB9">
        <w:t>terms</w:t>
      </w:r>
      <w:r w:rsidRPr="00764FB9">
        <w:rPr>
          <w:spacing w:val="-2"/>
        </w:rPr>
        <w:t xml:space="preserve"> </w:t>
      </w:r>
      <w:r w:rsidRPr="00764FB9">
        <w:t>of</w:t>
      </w:r>
      <w:r w:rsidRPr="00764FB9">
        <w:rPr>
          <w:spacing w:val="-2"/>
        </w:rPr>
        <w:t xml:space="preserve"> </w:t>
      </w:r>
      <w:r w:rsidRPr="00764FB9">
        <w:t>the</w:t>
      </w:r>
      <w:r w:rsidRPr="00764FB9">
        <w:rPr>
          <w:spacing w:val="-2"/>
        </w:rPr>
        <w:t xml:space="preserve"> </w:t>
      </w:r>
      <w:r w:rsidRPr="00764FB9">
        <w:t>services being provided to the client by the</w:t>
      </w:r>
      <w:r w:rsidR="004E0AF1" w:rsidRPr="00764FB9">
        <w:t xml:space="preserve"> solicitor or</w:t>
      </w:r>
      <w:r w:rsidRPr="00764FB9">
        <w:t xml:space="preserve"> law practice, including (if applicable) that the services provided by the other entity are not provided by the</w:t>
      </w:r>
      <w:r w:rsidR="004E0AF1" w:rsidRPr="00764FB9">
        <w:t xml:space="preserve"> solicitor or</w:t>
      </w:r>
      <w:r w:rsidRPr="00764FB9">
        <w:t xml:space="preserve"> </w:t>
      </w:r>
      <w:r w:rsidR="004E0AF1" w:rsidRPr="00764FB9">
        <w:t xml:space="preserve">the </w:t>
      </w:r>
      <w:r w:rsidRPr="00764FB9">
        <w:t>law practice</w:t>
      </w:r>
      <w:r w:rsidR="004E0AF1" w:rsidRPr="00764FB9">
        <w:t xml:space="preserve"> as legal services</w:t>
      </w:r>
      <w:r w:rsidRPr="00764FB9">
        <w:t>.</w:t>
      </w:r>
    </w:p>
    <w:p w14:paraId="57756196" w14:textId="0A7FD77D" w:rsidR="00FD3717" w:rsidRPr="00764FB9" w:rsidRDefault="00800BCA">
      <w:pPr>
        <w:pStyle w:val="BodyText"/>
        <w:spacing w:before="11"/>
        <w:rPr>
          <w:sz w:val="18"/>
        </w:rPr>
      </w:pPr>
      <w:r w:rsidRPr="00764FB9">
        <w:rPr>
          <w:noProof/>
        </w:rPr>
        <w:lastRenderedPageBreak/>
        <mc:AlternateContent>
          <mc:Choice Requires="wps">
            <w:drawing>
              <wp:anchor distT="0" distB="0" distL="0" distR="0" simplePos="0" relativeHeight="251658272" behindDoc="1" locked="0" layoutInCell="1" allowOverlap="1" wp14:anchorId="18CFEEDC" wp14:editId="3511E4B6">
                <wp:simplePos x="0" y="0"/>
                <wp:positionH relativeFrom="page">
                  <wp:posOffset>1481455</wp:posOffset>
                </wp:positionH>
                <wp:positionV relativeFrom="paragraph">
                  <wp:posOffset>153670</wp:posOffset>
                </wp:positionV>
                <wp:extent cx="4914265" cy="276860"/>
                <wp:effectExtent l="0" t="0" r="0" b="0"/>
                <wp:wrapTopAndBottom/>
                <wp:docPr id="1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7521D" w14:textId="77777777" w:rsidR="00FD3717" w:rsidRPr="00764FB9" w:rsidRDefault="003F55D5">
                            <w:pPr>
                              <w:tabs>
                                <w:tab w:val="left" w:pos="815"/>
                              </w:tabs>
                              <w:spacing w:before="78"/>
                              <w:ind w:left="108"/>
                              <w:rPr>
                                <w:b/>
                                <w:color w:val="000000"/>
                                <w:sz w:val="24"/>
                              </w:rPr>
                            </w:pPr>
                            <w:r w:rsidRPr="00764FB9">
                              <w:rPr>
                                <w:b/>
                                <w:color w:val="000000"/>
                                <w:spacing w:val="-5"/>
                                <w:sz w:val="24"/>
                              </w:rPr>
                              <w:t>40</w:t>
                            </w:r>
                            <w:r w:rsidRPr="00764FB9">
                              <w:rPr>
                                <w:b/>
                                <w:color w:val="000000"/>
                                <w:sz w:val="24"/>
                              </w:rPr>
                              <w:tab/>
                              <w:t>SHARING</w:t>
                            </w:r>
                            <w:r w:rsidRPr="00764FB9">
                              <w:rPr>
                                <w:b/>
                                <w:color w:val="000000"/>
                                <w:spacing w:val="-6"/>
                                <w:sz w:val="24"/>
                              </w:rPr>
                              <w:t xml:space="preserve"> </w:t>
                            </w:r>
                            <w:r w:rsidRPr="00764FB9">
                              <w:rPr>
                                <w:b/>
                                <w:color w:val="000000"/>
                                <w:spacing w:val="-2"/>
                                <w:sz w:val="24"/>
                              </w:rPr>
                              <w:t>RECEIPTS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FEEDC" id="docshape54" o:spid="_x0000_s1062" type="#_x0000_t202" style="position:absolute;margin-left:116.65pt;margin-top:12.1pt;width:386.95pt;height:21.8pt;z-index:-25165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cs8w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" fillcolor="#95b3d7" stroked="f">
                <v:textbox inset="0,0,0,0">
                  <w:txbxContent>
                    <w:p w14:paraId="3747521D" w14:textId="77777777" w:rsidR="00FD3717" w:rsidRPr="00764FB9" w:rsidRDefault="003F55D5">
                      <w:pPr>
                        <w:tabs>
                          <w:tab w:val="left" w:pos="815"/>
                        </w:tabs>
                        <w:spacing w:before="78"/>
                        <w:ind w:left="108"/>
                        <w:rPr>
                          <w:b/>
                          <w:color w:val="000000"/>
                          <w:sz w:val="24"/>
                        </w:rPr>
                      </w:pPr>
                      <w:r w:rsidRPr="00764FB9">
                        <w:rPr>
                          <w:b/>
                          <w:color w:val="000000"/>
                          <w:spacing w:val="-5"/>
                          <w:sz w:val="24"/>
                        </w:rPr>
                        <w:t>40</w:t>
                      </w:r>
                      <w:r w:rsidRPr="00764FB9">
                        <w:rPr>
                          <w:b/>
                          <w:color w:val="000000"/>
                          <w:sz w:val="24"/>
                        </w:rPr>
                        <w:tab/>
                        <w:t>SHARING</w:t>
                      </w:r>
                      <w:r w:rsidRPr="00764FB9">
                        <w:rPr>
                          <w:b/>
                          <w:color w:val="000000"/>
                          <w:spacing w:val="-6"/>
                          <w:sz w:val="24"/>
                        </w:rPr>
                        <w:t xml:space="preserve"> </w:t>
                      </w:r>
                      <w:r w:rsidRPr="00764FB9">
                        <w:rPr>
                          <w:b/>
                          <w:color w:val="000000"/>
                          <w:spacing w:val="-2"/>
                          <w:sz w:val="24"/>
                        </w:rPr>
                        <w:t>RECEIPTS</w:t>
                      </w:r>
                    </w:p>
                  </w:txbxContent>
                </v:textbox>
                <w10:wrap type="topAndBottom" anchorx="page"/>
              </v:shape>
            </w:pict>
          </mc:Fallback>
        </mc:AlternateContent>
      </w:r>
    </w:p>
    <w:p w14:paraId="4D2DA736" w14:textId="311A1F5F" w:rsidR="00FD3717" w:rsidRPr="00764FB9" w:rsidRDefault="003F55D5" w:rsidP="00025D8C">
      <w:pPr>
        <w:pStyle w:val="ListParagraph"/>
        <w:numPr>
          <w:ilvl w:val="1"/>
          <w:numId w:val="19"/>
        </w:numPr>
        <w:tabs>
          <w:tab w:val="left" w:pos="2149"/>
        </w:tabs>
        <w:spacing w:before="79"/>
        <w:ind w:right="848"/>
        <w:jc w:val="both"/>
        <w:rPr>
          <w:sz w:val="20"/>
        </w:rPr>
      </w:pPr>
      <w:r w:rsidRPr="00764FB9">
        <w:rPr>
          <w:sz w:val="20"/>
        </w:rPr>
        <w:t xml:space="preserve">A solicitor must not, in relation to the conduct of the solicitor’s practice, or the delivery of legal services, share, or </w:t>
      </w:r>
      <w:proofErr w:type="gramStart"/>
      <w:r w:rsidRPr="00764FB9">
        <w:rPr>
          <w:sz w:val="20"/>
        </w:rPr>
        <w:t>enter into</w:t>
      </w:r>
      <w:proofErr w:type="gramEnd"/>
      <w:r w:rsidRPr="00764FB9">
        <w:rPr>
          <w:sz w:val="20"/>
        </w:rPr>
        <w:t xml:space="preserve"> any arrangement for the sharing of, the receipts arising from</w:t>
      </w:r>
      <w:r w:rsidR="004E0AF1" w:rsidRPr="00764FB9">
        <w:rPr>
          <w:sz w:val="20"/>
        </w:rPr>
        <w:t>, or in connection with,</w:t>
      </w:r>
      <w:r w:rsidRPr="00764FB9">
        <w:rPr>
          <w:sz w:val="20"/>
        </w:rPr>
        <w:t xml:space="preserve"> the provision of legal services by the solicitor, with:</w:t>
      </w:r>
    </w:p>
    <w:p w14:paraId="6B7495C9" w14:textId="77777777" w:rsidR="00FD3717" w:rsidRPr="00764FB9" w:rsidRDefault="003F55D5" w:rsidP="00025D8C">
      <w:pPr>
        <w:pStyle w:val="ListParagraph"/>
        <w:numPr>
          <w:ilvl w:val="2"/>
          <w:numId w:val="19"/>
        </w:numPr>
        <w:tabs>
          <w:tab w:val="left" w:pos="2869"/>
        </w:tabs>
        <w:spacing w:before="79"/>
        <w:ind w:hanging="721"/>
        <w:jc w:val="both"/>
        <w:rPr>
          <w:sz w:val="20"/>
        </w:rPr>
      </w:pPr>
      <w:r w:rsidRPr="00764FB9">
        <w:rPr>
          <w:sz w:val="20"/>
        </w:rPr>
        <w:t>any</w:t>
      </w:r>
      <w:r w:rsidRPr="00764FB9">
        <w:rPr>
          <w:spacing w:val="-10"/>
          <w:sz w:val="20"/>
        </w:rPr>
        <w:t xml:space="preserve"> </w:t>
      </w:r>
      <w:r w:rsidRPr="00764FB9">
        <w:rPr>
          <w:sz w:val="20"/>
        </w:rPr>
        <w:t>disqualified</w:t>
      </w:r>
      <w:r w:rsidRPr="00764FB9">
        <w:rPr>
          <w:spacing w:val="-6"/>
          <w:sz w:val="20"/>
        </w:rPr>
        <w:t xml:space="preserve"> </w:t>
      </w:r>
      <w:r w:rsidRPr="00764FB9">
        <w:rPr>
          <w:sz w:val="20"/>
        </w:rPr>
        <w:t>person;</w:t>
      </w:r>
      <w:r w:rsidRPr="00764FB9">
        <w:rPr>
          <w:spacing w:val="-7"/>
          <w:sz w:val="20"/>
        </w:rPr>
        <w:t xml:space="preserve"> </w:t>
      </w:r>
      <w:r w:rsidRPr="00764FB9">
        <w:rPr>
          <w:spacing w:val="-5"/>
          <w:sz w:val="20"/>
        </w:rPr>
        <w:t>or</w:t>
      </w:r>
    </w:p>
    <w:p w14:paraId="72A331AF" w14:textId="6EF21516" w:rsidR="00FD3717" w:rsidRPr="00764FB9" w:rsidRDefault="003F55D5" w:rsidP="00025D8C">
      <w:pPr>
        <w:pStyle w:val="ListParagraph"/>
        <w:numPr>
          <w:ilvl w:val="2"/>
          <w:numId w:val="19"/>
        </w:numPr>
        <w:tabs>
          <w:tab w:val="left" w:pos="2869"/>
        </w:tabs>
        <w:spacing w:before="82"/>
        <w:ind w:right="850"/>
        <w:jc w:val="both"/>
        <w:rPr>
          <w:sz w:val="20"/>
        </w:rPr>
      </w:pPr>
      <w:r w:rsidRPr="00764FB9">
        <w:rPr>
          <w:sz w:val="20"/>
        </w:rPr>
        <w:t>any person</w:t>
      </w:r>
      <w:r w:rsidR="004E0AF1" w:rsidRPr="00764FB9">
        <w:rPr>
          <w:sz w:val="20"/>
        </w:rPr>
        <w:t>:</w:t>
      </w:r>
    </w:p>
    <w:p w14:paraId="58DF72E0" w14:textId="49B47C99" w:rsidR="004E0AF1" w:rsidRPr="00764FB9" w:rsidRDefault="004E0AF1" w:rsidP="00025D8C">
      <w:pPr>
        <w:pStyle w:val="ListParagraph"/>
        <w:numPr>
          <w:ilvl w:val="3"/>
          <w:numId w:val="19"/>
        </w:numPr>
        <w:tabs>
          <w:tab w:val="left" w:pos="2869"/>
        </w:tabs>
        <w:spacing w:before="82"/>
        <w:ind w:left="3312" w:right="850"/>
        <w:jc w:val="both"/>
        <w:rPr>
          <w:sz w:val="20"/>
        </w:rPr>
      </w:pPr>
      <w:r w:rsidRPr="00764FB9">
        <w:rPr>
          <w:sz w:val="20"/>
        </w:rPr>
        <w:t xml:space="preserve">who has been found guilty of </w:t>
      </w:r>
      <w:r w:rsidR="001322D2" w:rsidRPr="00764FB9">
        <w:rPr>
          <w:sz w:val="20"/>
        </w:rPr>
        <w:t>an</w:t>
      </w:r>
      <w:r w:rsidRPr="00764FB9">
        <w:rPr>
          <w:sz w:val="20"/>
        </w:rPr>
        <w:t xml:space="preserve"> indictable offence; or</w:t>
      </w:r>
    </w:p>
    <w:p w14:paraId="570443D5" w14:textId="0AE011C4" w:rsidR="002B6B37" w:rsidRPr="00764FB9" w:rsidRDefault="004E0AF1" w:rsidP="00025D8C">
      <w:pPr>
        <w:pStyle w:val="ListParagraph"/>
        <w:numPr>
          <w:ilvl w:val="3"/>
          <w:numId w:val="19"/>
        </w:numPr>
        <w:tabs>
          <w:tab w:val="left" w:pos="2869"/>
        </w:tabs>
        <w:spacing w:before="82"/>
        <w:ind w:left="3312" w:right="850"/>
        <w:jc w:val="both"/>
        <w:rPr>
          <w:sz w:val="20"/>
        </w:rPr>
      </w:pPr>
      <w:r w:rsidRPr="00764FB9">
        <w:rPr>
          <w:sz w:val="20"/>
        </w:rPr>
        <w:t xml:space="preserve">who has had a guilty plea accepted in relation to an indictable offence that involved dishonest conduct, </w:t>
      </w:r>
      <w:proofErr w:type="gramStart"/>
      <w:r w:rsidRPr="00764FB9">
        <w:rPr>
          <w:sz w:val="20"/>
        </w:rPr>
        <w:t>whether or not</w:t>
      </w:r>
      <w:proofErr w:type="gramEnd"/>
      <w:r w:rsidRPr="00764FB9">
        <w:rPr>
          <w:sz w:val="20"/>
        </w:rPr>
        <w:t xml:space="preserve"> a conviction was recorded.</w:t>
      </w:r>
    </w:p>
    <w:p w14:paraId="50C94F2E" w14:textId="7C11AD02" w:rsidR="002B6B37" w:rsidRPr="00764FB9" w:rsidRDefault="002B6B37" w:rsidP="00115C48">
      <w:pPr>
        <w:pStyle w:val="BodyText"/>
      </w:pPr>
      <w:r w:rsidRPr="00764FB9">
        <w:rPr>
          <w:noProof/>
        </w:rPr>
        <mc:AlternateContent>
          <mc:Choice Requires="wps">
            <w:drawing>
              <wp:anchor distT="0" distB="0" distL="0" distR="0" simplePos="0" relativeHeight="251658276" behindDoc="1" locked="0" layoutInCell="1" allowOverlap="1" wp14:anchorId="55EF80E9" wp14:editId="60314562">
                <wp:simplePos x="0" y="0"/>
                <wp:positionH relativeFrom="page">
                  <wp:posOffset>1481455</wp:posOffset>
                </wp:positionH>
                <wp:positionV relativeFrom="paragraph">
                  <wp:posOffset>154305</wp:posOffset>
                </wp:positionV>
                <wp:extent cx="4914265" cy="276860"/>
                <wp:effectExtent l="0" t="0" r="0" b="0"/>
                <wp:wrapTopAndBottom/>
                <wp:docPr id="19315844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57D0F" w14:textId="47FDF546" w:rsidR="002B6B37" w:rsidRPr="00764FB9" w:rsidRDefault="002B6B37" w:rsidP="002B6B37">
                            <w:pPr>
                              <w:tabs>
                                <w:tab w:val="left" w:pos="815"/>
                              </w:tabs>
                              <w:spacing w:before="78"/>
                              <w:ind w:left="108"/>
                              <w:rPr>
                                <w:b/>
                                <w:color w:val="000000"/>
                                <w:sz w:val="24"/>
                              </w:rPr>
                            </w:pPr>
                            <w:r w:rsidRPr="00764FB9">
                              <w:rPr>
                                <w:b/>
                                <w:color w:val="000000"/>
                                <w:spacing w:val="-5"/>
                                <w:sz w:val="24"/>
                              </w:rPr>
                              <w:t>41</w:t>
                            </w:r>
                            <w:r w:rsidRPr="00764FB9">
                              <w:rPr>
                                <w:b/>
                                <w:color w:val="000000"/>
                                <w:sz w:val="24"/>
                              </w:rPr>
                              <w:tab/>
                              <w:t>MORTGAGE FINANCING AND MANAGED INVESTMENTS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F80E9" id="docshape56" o:spid="_x0000_s1063" type="#_x0000_t202" style="position:absolute;margin-left:116.65pt;margin-top:12.15pt;width:386.95pt;height:21.8pt;z-index:-2516582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" fillcolor="#95b3d7" stroked="f">
                <v:textbox inset="0,0,0,0">
                  <w:txbxContent>
                    <w:p w14:paraId="6A357D0F" w14:textId="47FDF546" w:rsidR="002B6B37" w:rsidRPr="00764FB9" w:rsidRDefault="002B6B37" w:rsidP="002B6B37">
                      <w:pPr>
                        <w:tabs>
                          <w:tab w:val="left" w:pos="815"/>
                        </w:tabs>
                        <w:spacing w:before="78"/>
                        <w:ind w:left="108"/>
                        <w:rPr>
                          <w:b/>
                          <w:color w:val="000000"/>
                          <w:sz w:val="24"/>
                        </w:rPr>
                      </w:pPr>
                      <w:r w:rsidRPr="00764FB9">
                        <w:rPr>
                          <w:b/>
                          <w:color w:val="000000"/>
                          <w:spacing w:val="-5"/>
                          <w:sz w:val="24"/>
                        </w:rPr>
                        <w:t>41</w:t>
                      </w:r>
                      <w:r w:rsidRPr="00764FB9">
                        <w:rPr>
                          <w:b/>
                          <w:color w:val="000000"/>
                          <w:sz w:val="24"/>
                        </w:rPr>
                        <w:tab/>
                        <w:t>MORTGAGE FINANCING AND MANAGED INVESTMENTS</w:t>
                      </w:r>
                    </w:p>
                  </w:txbxContent>
                </v:textbox>
                <w10:wrap type="topAndBottom" anchorx="page"/>
              </v:shape>
            </w:pict>
          </mc:Fallback>
        </mc:AlternateContent>
      </w:r>
    </w:p>
    <w:p w14:paraId="55FC9684" w14:textId="0F1F7516" w:rsidR="002B6B37" w:rsidRPr="000648D4" w:rsidRDefault="000648D4" w:rsidP="000648D4">
      <w:pPr>
        <w:tabs>
          <w:tab w:val="left" w:pos="2869"/>
        </w:tabs>
        <w:spacing w:before="80"/>
        <w:ind w:left="1440"/>
        <w:jc w:val="both"/>
        <w:rPr>
          <w:sz w:val="20"/>
        </w:rPr>
      </w:pPr>
      <w:r>
        <w:rPr>
          <w:sz w:val="20"/>
        </w:rPr>
        <w:t xml:space="preserve">41.1        </w:t>
      </w:r>
      <w:r w:rsidR="00AC5A01" w:rsidRPr="000648D4">
        <w:rPr>
          <w:sz w:val="20"/>
        </w:rPr>
        <w:t>Omitted</w:t>
      </w:r>
    </w:p>
    <w:p w14:paraId="1C1B2364" w14:textId="51D3AA2B" w:rsidR="00FD3717" w:rsidRPr="00764FB9" w:rsidRDefault="00800BCA" w:rsidP="000017FA">
      <w:pPr>
        <w:pStyle w:val="BodyText"/>
      </w:pPr>
      <w:r w:rsidRPr="00764FB9">
        <w:rPr>
          <w:noProof/>
        </w:rPr>
        <mc:AlternateContent>
          <mc:Choice Requires="wps">
            <w:drawing>
              <wp:anchor distT="0" distB="0" distL="0" distR="0" simplePos="0" relativeHeight="251658273" behindDoc="1" locked="0" layoutInCell="1" allowOverlap="1" wp14:anchorId="52D64EAC" wp14:editId="447E40D3">
                <wp:simplePos x="0" y="0"/>
                <wp:positionH relativeFrom="page">
                  <wp:posOffset>1481455</wp:posOffset>
                </wp:positionH>
                <wp:positionV relativeFrom="paragraph">
                  <wp:posOffset>154305</wp:posOffset>
                </wp:positionV>
                <wp:extent cx="4914265" cy="276860"/>
                <wp:effectExtent l="0" t="0" r="0" b="0"/>
                <wp:wrapTopAndBottom/>
                <wp:docPr id="1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02FF7" w14:textId="55AC4B6C" w:rsidR="00FD3717" w:rsidRPr="00764FB9" w:rsidRDefault="00AC5A01">
                            <w:pPr>
                              <w:tabs>
                                <w:tab w:val="left" w:pos="815"/>
                              </w:tabs>
                              <w:spacing w:before="78"/>
                              <w:ind w:left="108"/>
                              <w:rPr>
                                <w:b/>
                                <w:color w:val="000000"/>
                                <w:sz w:val="24"/>
                              </w:rPr>
                            </w:pPr>
                            <w:r w:rsidRPr="00764FB9">
                              <w:rPr>
                                <w:b/>
                                <w:color w:val="000000"/>
                                <w:sz w:val="24"/>
                              </w:rPr>
                              <w:t>42</w:t>
                            </w:r>
                            <w:r w:rsidR="003F55D5" w:rsidRPr="00764FB9">
                              <w:rPr>
                                <w:b/>
                                <w:color w:val="000000"/>
                                <w:sz w:val="24"/>
                              </w:rPr>
                              <w:tab/>
                              <w:t>ANTI-DISCRIMINATION</w:t>
                            </w:r>
                            <w:r w:rsidR="003F55D5" w:rsidRPr="00764FB9">
                              <w:rPr>
                                <w:b/>
                                <w:color w:val="000000"/>
                                <w:spacing w:val="-9"/>
                                <w:sz w:val="24"/>
                              </w:rPr>
                              <w:t xml:space="preserve"> </w:t>
                            </w:r>
                            <w:r w:rsidR="003F55D5" w:rsidRPr="00764FB9">
                              <w:rPr>
                                <w:b/>
                                <w:color w:val="000000"/>
                                <w:sz w:val="24"/>
                              </w:rPr>
                              <w:t>AND</w:t>
                            </w:r>
                            <w:r w:rsidR="003F55D5" w:rsidRPr="00764FB9">
                              <w:rPr>
                                <w:b/>
                                <w:color w:val="000000"/>
                                <w:spacing w:val="-9"/>
                                <w:sz w:val="24"/>
                              </w:rPr>
                              <w:t xml:space="preserve"> </w:t>
                            </w:r>
                            <w:r w:rsidR="003F55D5" w:rsidRPr="00764FB9">
                              <w:rPr>
                                <w:b/>
                                <w:color w:val="000000"/>
                                <w:spacing w:val="-2"/>
                                <w:sz w:val="24"/>
                              </w:rPr>
                              <w:t>HARRASSMENT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4EAC" id="_x0000_s1064" type="#_x0000_t202" style="position:absolute;margin-left:116.65pt;margin-top:12.15pt;width:386.95pt;height:21.8pt;z-index:-25165820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" fillcolor="#95b3d7" stroked="f">
                <v:textbox inset="0,0,0,0">
                  <w:txbxContent>
                    <w:p w14:paraId="4EC02FF7" w14:textId="55AC4B6C" w:rsidR="00FD3717" w:rsidRPr="00764FB9" w:rsidRDefault="00AC5A01">
                      <w:pPr>
                        <w:tabs>
                          <w:tab w:val="left" w:pos="815"/>
                        </w:tabs>
                        <w:spacing w:before="78"/>
                        <w:ind w:left="108"/>
                        <w:rPr>
                          <w:b/>
                          <w:color w:val="000000"/>
                          <w:sz w:val="24"/>
                        </w:rPr>
                      </w:pPr>
                      <w:r w:rsidRPr="00764FB9">
                        <w:rPr>
                          <w:b/>
                          <w:color w:val="000000"/>
                          <w:sz w:val="24"/>
                        </w:rPr>
                        <w:t>42</w:t>
                      </w:r>
                      <w:r w:rsidR="003F55D5" w:rsidRPr="00764FB9">
                        <w:rPr>
                          <w:b/>
                          <w:color w:val="000000"/>
                          <w:sz w:val="24"/>
                        </w:rPr>
                        <w:tab/>
                        <w:t>ANTI-DISCRIMINATION</w:t>
                      </w:r>
                      <w:r w:rsidR="003F55D5" w:rsidRPr="00764FB9">
                        <w:rPr>
                          <w:b/>
                          <w:color w:val="000000"/>
                          <w:spacing w:val="-9"/>
                          <w:sz w:val="24"/>
                        </w:rPr>
                        <w:t xml:space="preserve"> </w:t>
                      </w:r>
                      <w:r w:rsidR="003F55D5" w:rsidRPr="00764FB9">
                        <w:rPr>
                          <w:b/>
                          <w:color w:val="000000"/>
                          <w:sz w:val="24"/>
                        </w:rPr>
                        <w:t>AND</w:t>
                      </w:r>
                      <w:r w:rsidR="003F55D5" w:rsidRPr="00764FB9">
                        <w:rPr>
                          <w:b/>
                          <w:color w:val="000000"/>
                          <w:spacing w:val="-9"/>
                          <w:sz w:val="24"/>
                        </w:rPr>
                        <w:t xml:space="preserve"> </w:t>
                      </w:r>
                      <w:r w:rsidR="003F55D5" w:rsidRPr="00764FB9">
                        <w:rPr>
                          <w:b/>
                          <w:color w:val="000000"/>
                          <w:spacing w:val="-2"/>
                          <w:sz w:val="24"/>
                        </w:rPr>
                        <w:t>HARRASSMENT</w:t>
                      </w:r>
                    </w:p>
                  </w:txbxContent>
                </v:textbox>
                <w10:wrap type="topAndBottom" anchorx="page"/>
              </v:shape>
            </w:pict>
          </mc:Fallback>
        </mc:AlternateContent>
      </w:r>
    </w:p>
    <w:p w14:paraId="703A63A5" w14:textId="77777777" w:rsidR="00BC4E48" w:rsidRPr="00764FB9" w:rsidRDefault="00BC4E48" w:rsidP="00025D8C">
      <w:pPr>
        <w:pStyle w:val="ListParagraph"/>
        <w:numPr>
          <w:ilvl w:val="1"/>
          <w:numId w:val="56"/>
        </w:numPr>
        <w:tabs>
          <w:tab w:val="left" w:pos="2148"/>
          <w:tab w:val="left" w:pos="2149"/>
        </w:tabs>
        <w:spacing w:before="79"/>
        <w:rPr>
          <w:sz w:val="20"/>
        </w:rPr>
      </w:pPr>
      <w:r w:rsidRPr="00764FB9">
        <w:rPr>
          <w:sz w:val="20"/>
        </w:rPr>
        <w:t xml:space="preserve">       </w:t>
      </w:r>
      <w:r w:rsidR="003F55D5" w:rsidRPr="00764FB9">
        <w:rPr>
          <w:sz w:val="20"/>
        </w:rPr>
        <w:t>A</w:t>
      </w:r>
      <w:r w:rsidR="003F55D5" w:rsidRPr="00764FB9">
        <w:rPr>
          <w:spacing w:val="-7"/>
          <w:sz w:val="20"/>
        </w:rPr>
        <w:t xml:space="preserve"> </w:t>
      </w:r>
      <w:r w:rsidR="003F55D5" w:rsidRPr="00764FB9">
        <w:rPr>
          <w:sz w:val="20"/>
        </w:rPr>
        <w:t>solicitor</w:t>
      </w:r>
      <w:r w:rsidR="003F55D5" w:rsidRPr="00764FB9">
        <w:rPr>
          <w:spacing w:val="-4"/>
          <w:sz w:val="20"/>
        </w:rPr>
        <w:t xml:space="preserve"> </w:t>
      </w:r>
      <w:r w:rsidR="003F55D5" w:rsidRPr="00764FB9">
        <w:rPr>
          <w:sz w:val="20"/>
        </w:rPr>
        <w:t>must</w:t>
      </w:r>
      <w:r w:rsidR="003F55D5" w:rsidRPr="00764FB9">
        <w:rPr>
          <w:spacing w:val="-4"/>
          <w:sz w:val="20"/>
        </w:rPr>
        <w:t xml:space="preserve"> </w:t>
      </w:r>
      <w:r w:rsidR="003F55D5" w:rsidRPr="00764FB9">
        <w:rPr>
          <w:sz w:val="20"/>
        </w:rPr>
        <w:t>not</w:t>
      </w:r>
      <w:r w:rsidR="003F55D5" w:rsidRPr="00764FB9">
        <w:rPr>
          <w:spacing w:val="-4"/>
          <w:sz w:val="20"/>
        </w:rPr>
        <w:t xml:space="preserve"> </w:t>
      </w:r>
      <w:proofErr w:type="gramStart"/>
      <w:r w:rsidR="003F55D5" w:rsidRPr="00764FB9">
        <w:rPr>
          <w:sz w:val="20"/>
        </w:rPr>
        <w:t>in</w:t>
      </w:r>
      <w:r w:rsidR="003F55D5" w:rsidRPr="00764FB9">
        <w:rPr>
          <w:spacing w:val="-5"/>
          <w:sz w:val="20"/>
        </w:rPr>
        <w:t xml:space="preserve"> </w:t>
      </w:r>
      <w:r w:rsidR="003F55D5" w:rsidRPr="00764FB9">
        <w:rPr>
          <w:sz w:val="20"/>
        </w:rPr>
        <w:t>the</w:t>
      </w:r>
      <w:r w:rsidR="003F55D5" w:rsidRPr="00764FB9">
        <w:rPr>
          <w:spacing w:val="-4"/>
          <w:sz w:val="20"/>
        </w:rPr>
        <w:t xml:space="preserve"> </w:t>
      </w:r>
      <w:r w:rsidR="003F55D5" w:rsidRPr="00764FB9">
        <w:rPr>
          <w:sz w:val="20"/>
        </w:rPr>
        <w:t>course</w:t>
      </w:r>
      <w:r w:rsidR="003F55D5" w:rsidRPr="00764FB9">
        <w:rPr>
          <w:spacing w:val="-4"/>
          <w:sz w:val="20"/>
        </w:rPr>
        <w:t xml:space="preserve"> </w:t>
      </w:r>
      <w:r w:rsidR="003F55D5" w:rsidRPr="00764FB9">
        <w:rPr>
          <w:sz w:val="20"/>
        </w:rPr>
        <w:t>of</w:t>
      </w:r>
      <w:proofErr w:type="gramEnd"/>
      <w:r w:rsidR="00441962" w:rsidRPr="00764FB9">
        <w:rPr>
          <w:sz w:val="20"/>
        </w:rPr>
        <w:t>, or in connection with, legal</w:t>
      </w:r>
      <w:r w:rsidR="003F55D5" w:rsidRPr="00764FB9">
        <w:rPr>
          <w:spacing w:val="-4"/>
          <w:sz w:val="20"/>
        </w:rPr>
        <w:t xml:space="preserve"> </w:t>
      </w:r>
      <w:r w:rsidR="003F55D5" w:rsidRPr="00764FB9">
        <w:rPr>
          <w:sz w:val="20"/>
        </w:rPr>
        <w:t>practice</w:t>
      </w:r>
      <w:r w:rsidR="00441962" w:rsidRPr="00764FB9">
        <w:rPr>
          <w:sz w:val="20"/>
        </w:rPr>
        <w:t xml:space="preserve"> or their profession</w:t>
      </w:r>
      <w:r w:rsidR="003F55D5" w:rsidRPr="00764FB9">
        <w:rPr>
          <w:sz w:val="20"/>
        </w:rPr>
        <w:t>,</w:t>
      </w:r>
      <w:r w:rsidR="003F55D5" w:rsidRPr="00764FB9">
        <w:rPr>
          <w:spacing w:val="-5"/>
          <w:sz w:val="20"/>
        </w:rPr>
        <w:t xml:space="preserve"> </w:t>
      </w:r>
    </w:p>
    <w:p w14:paraId="58296A53" w14:textId="733551FF" w:rsidR="00FD3717" w:rsidRPr="00764FB9" w:rsidRDefault="00BC4E48" w:rsidP="00BC4E48">
      <w:pPr>
        <w:pStyle w:val="ListParagraph"/>
        <w:tabs>
          <w:tab w:val="left" w:pos="2148"/>
          <w:tab w:val="left" w:pos="2149"/>
        </w:tabs>
        <w:spacing w:before="79"/>
        <w:ind w:left="1800" w:firstLine="0"/>
        <w:rPr>
          <w:sz w:val="20"/>
        </w:rPr>
      </w:pPr>
      <w:r w:rsidRPr="00764FB9">
        <w:rPr>
          <w:spacing w:val="-5"/>
          <w:sz w:val="20"/>
        </w:rPr>
        <w:tab/>
      </w:r>
      <w:r w:rsidR="003F55D5" w:rsidRPr="00764FB9">
        <w:rPr>
          <w:sz w:val="20"/>
        </w:rPr>
        <w:t>engage</w:t>
      </w:r>
      <w:r w:rsidR="003F55D5" w:rsidRPr="00764FB9">
        <w:rPr>
          <w:spacing w:val="-4"/>
          <w:sz w:val="20"/>
        </w:rPr>
        <w:t xml:space="preserve"> </w:t>
      </w:r>
      <w:r w:rsidR="003F55D5" w:rsidRPr="00764FB9">
        <w:rPr>
          <w:sz w:val="20"/>
        </w:rPr>
        <w:t>in</w:t>
      </w:r>
      <w:r w:rsidR="003F55D5" w:rsidRPr="00764FB9">
        <w:rPr>
          <w:spacing w:val="-5"/>
          <w:sz w:val="20"/>
        </w:rPr>
        <w:t xml:space="preserve"> </w:t>
      </w:r>
      <w:r w:rsidR="003F55D5" w:rsidRPr="00764FB9">
        <w:rPr>
          <w:sz w:val="20"/>
        </w:rPr>
        <w:t>conduct</w:t>
      </w:r>
      <w:r w:rsidR="003F55D5" w:rsidRPr="00764FB9">
        <w:rPr>
          <w:spacing w:val="-3"/>
          <w:sz w:val="20"/>
        </w:rPr>
        <w:t xml:space="preserve"> </w:t>
      </w:r>
      <w:r w:rsidR="003F55D5" w:rsidRPr="00764FB9">
        <w:rPr>
          <w:sz w:val="20"/>
        </w:rPr>
        <w:t>which</w:t>
      </w:r>
      <w:r w:rsidR="003F55D5" w:rsidRPr="00764FB9">
        <w:rPr>
          <w:spacing w:val="-4"/>
          <w:sz w:val="20"/>
        </w:rPr>
        <w:t xml:space="preserve"> </w:t>
      </w:r>
      <w:r w:rsidR="003F55D5" w:rsidRPr="00764FB9">
        <w:rPr>
          <w:spacing w:val="-2"/>
          <w:sz w:val="20"/>
        </w:rPr>
        <w:t>constitutes:</w:t>
      </w:r>
    </w:p>
    <w:p w14:paraId="408A910D" w14:textId="77777777" w:rsidR="00C871CA" w:rsidRPr="00764FB9" w:rsidRDefault="003F55D5" w:rsidP="00025D8C">
      <w:pPr>
        <w:pStyle w:val="ListParagraph"/>
        <w:numPr>
          <w:ilvl w:val="2"/>
          <w:numId w:val="55"/>
        </w:numPr>
        <w:tabs>
          <w:tab w:val="left" w:pos="2868"/>
          <w:tab w:val="left" w:pos="2869"/>
        </w:tabs>
        <w:spacing w:before="79"/>
        <w:rPr>
          <w:sz w:val="20"/>
        </w:rPr>
      </w:pPr>
      <w:proofErr w:type="gramStart"/>
      <w:r w:rsidRPr="00764FB9">
        <w:rPr>
          <w:spacing w:val="-2"/>
          <w:sz w:val="20"/>
        </w:rPr>
        <w:t>discrimination;</w:t>
      </w:r>
      <w:proofErr w:type="gramEnd"/>
    </w:p>
    <w:p w14:paraId="4A15C3BE" w14:textId="77777777" w:rsidR="00C871CA" w:rsidRPr="00764FB9" w:rsidRDefault="003F55D5" w:rsidP="00025D8C">
      <w:pPr>
        <w:pStyle w:val="ListParagraph"/>
        <w:numPr>
          <w:ilvl w:val="2"/>
          <w:numId w:val="55"/>
        </w:numPr>
        <w:tabs>
          <w:tab w:val="left" w:pos="2868"/>
          <w:tab w:val="left" w:pos="2869"/>
        </w:tabs>
        <w:spacing w:before="79"/>
        <w:rPr>
          <w:sz w:val="20"/>
        </w:rPr>
      </w:pPr>
      <w:r w:rsidRPr="00764FB9">
        <w:rPr>
          <w:sz w:val="20"/>
        </w:rPr>
        <w:t>sexual</w:t>
      </w:r>
      <w:r w:rsidRPr="00764FB9">
        <w:rPr>
          <w:spacing w:val="-8"/>
          <w:sz w:val="20"/>
        </w:rPr>
        <w:t xml:space="preserve"> </w:t>
      </w:r>
      <w:proofErr w:type="gramStart"/>
      <w:r w:rsidRPr="00764FB9">
        <w:rPr>
          <w:sz w:val="20"/>
        </w:rPr>
        <w:t>harassment;</w:t>
      </w:r>
      <w:proofErr w:type="gramEnd"/>
      <w:r w:rsidRPr="00764FB9">
        <w:rPr>
          <w:spacing w:val="-7"/>
          <w:sz w:val="20"/>
        </w:rPr>
        <w:t xml:space="preserve"> </w:t>
      </w:r>
    </w:p>
    <w:p w14:paraId="38F91448" w14:textId="77777777" w:rsidR="00C871CA" w:rsidRPr="00764FB9" w:rsidRDefault="00441962" w:rsidP="00025D8C">
      <w:pPr>
        <w:pStyle w:val="ListParagraph"/>
        <w:numPr>
          <w:ilvl w:val="2"/>
          <w:numId w:val="55"/>
        </w:numPr>
        <w:tabs>
          <w:tab w:val="left" w:pos="2868"/>
          <w:tab w:val="left" w:pos="2869"/>
        </w:tabs>
        <w:spacing w:before="79"/>
        <w:rPr>
          <w:sz w:val="20"/>
        </w:rPr>
      </w:pPr>
      <w:r w:rsidRPr="00764FB9">
        <w:rPr>
          <w:spacing w:val="-5"/>
          <w:sz w:val="20"/>
        </w:rPr>
        <w:t>any other form of harassment, or</w:t>
      </w:r>
    </w:p>
    <w:p w14:paraId="0AC5A939" w14:textId="2279E2A8" w:rsidR="00FD3717" w:rsidRPr="00764FB9" w:rsidRDefault="003F55D5" w:rsidP="00025D8C">
      <w:pPr>
        <w:pStyle w:val="ListParagraph"/>
        <w:numPr>
          <w:ilvl w:val="2"/>
          <w:numId w:val="55"/>
        </w:numPr>
        <w:tabs>
          <w:tab w:val="left" w:pos="2868"/>
          <w:tab w:val="left" w:pos="2869"/>
        </w:tabs>
        <w:spacing w:before="79"/>
        <w:rPr>
          <w:sz w:val="20"/>
        </w:rPr>
      </w:pPr>
      <w:r w:rsidRPr="00764FB9">
        <w:rPr>
          <w:sz w:val="20"/>
        </w:rPr>
        <w:t>workplace</w:t>
      </w:r>
      <w:r w:rsidRPr="00764FB9">
        <w:rPr>
          <w:spacing w:val="-9"/>
          <w:sz w:val="20"/>
        </w:rPr>
        <w:t xml:space="preserve"> </w:t>
      </w:r>
      <w:r w:rsidRPr="00764FB9">
        <w:rPr>
          <w:spacing w:val="-2"/>
          <w:sz w:val="20"/>
        </w:rPr>
        <w:t>bullying.</w:t>
      </w:r>
    </w:p>
    <w:p w14:paraId="5BF9B251" w14:textId="3CB9CD36" w:rsidR="00FD3717" w:rsidRPr="00764FB9" w:rsidRDefault="00800BCA">
      <w:pPr>
        <w:pStyle w:val="BodyText"/>
        <w:spacing w:before="10"/>
        <w:rPr>
          <w:sz w:val="19"/>
        </w:rPr>
      </w:pPr>
      <w:r w:rsidRPr="00764FB9">
        <w:rPr>
          <w:noProof/>
        </w:rPr>
        <mc:AlternateContent>
          <mc:Choice Requires="wps">
            <w:drawing>
              <wp:anchor distT="0" distB="0" distL="0" distR="0" simplePos="0" relativeHeight="251658274" behindDoc="1" locked="0" layoutInCell="1" allowOverlap="1" wp14:anchorId="0295084F" wp14:editId="1A1F457F">
                <wp:simplePos x="0" y="0"/>
                <wp:positionH relativeFrom="page">
                  <wp:posOffset>1481455</wp:posOffset>
                </wp:positionH>
                <wp:positionV relativeFrom="paragraph">
                  <wp:posOffset>160655</wp:posOffset>
                </wp:positionV>
                <wp:extent cx="4914265" cy="276860"/>
                <wp:effectExtent l="0" t="0" r="0" b="0"/>
                <wp:wrapTopAndBottom/>
                <wp:docPr id="15" name="docshape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768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E576E3" w14:textId="152FF52B" w:rsidR="00FD3717" w:rsidRPr="00764FB9" w:rsidRDefault="003F55D5">
                            <w:pPr>
                              <w:tabs>
                                <w:tab w:val="left" w:pos="815"/>
                              </w:tabs>
                              <w:spacing w:before="78"/>
                              <w:ind w:left="108"/>
                              <w:rPr>
                                <w:b/>
                                <w:color w:val="000000"/>
                                <w:sz w:val="24"/>
                              </w:rPr>
                            </w:pPr>
                            <w:r w:rsidRPr="00764FB9">
                              <w:rPr>
                                <w:b/>
                                <w:color w:val="000000"/>
                                <w:spacing w:val="-5"/>
                                <w:sz w:val="24"/>
                              </w:rPr>
                              <w:t>4</w:t>
                            </w:r>
                            <w:r w:rsidR="002B6B37" w:rsidRPr="00764FB9">
                              <w:rPr>
                                <w:b/>
                                <w:color w:val="000000"/>
                                <w:spacing w:val="-5"/>
                                <w:sz w:val="24"/>
                              </w:rPr>
                              <w:t>3</w:t>
                            </w:r>
                            <w:r w:rsidRPr="00764FB9">
                              <w:rPr>
                                <w:b/>
                                <w:color w:val="000000"/>
                                <w:sz w:val="24"/>
                              </w:rPr>
                              <w:tab/>
                              <w:t>DEALING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THE</w:t>
                            </w:r>
                            <w:r w:rsidRPr="00764FB9">
                              <w:rPr>
                                <w:b/>
                                <w:color w:val="000000"/>
                                <w:spacing w:val="-5"/>
                                <w:sz w:val="24"/>
                              </w:rPr>
                              <w:t xml:space="preserve"> </w:t>
                            </w:r>
                            <w:r w:rsidRPr="00764FB9">
                              <w:rPr>
                                <w:b/>
                                <w:color w:val="000000"/>
                                <w:sz w:val="24"/>
                              </w:rPr>
                              <w:t>REGULATORY</w:t>
                            </w:r>
                            <w:r w:rsidRPr="00764FB9">
                              <w:rPr>
                                <w:b/>
                                <w:color w:val="000000"/>
                                <w:spacing w:val="-6"/>
                                <w:sz w:val="24"/>
                              </w:rPr>
                              <w:t xml:space="preserve"> </w:t>
                            </w:r>
                            <w:r w:rsidRPr="00764FB9">
                              <w:rPr>
                                <w:b/>
                                <w:color w:val="000000"/>
                                <w:spacing w:val="-2"/>
                                <w:sz w:val="24"/>
                              </w:rPr>
                              <w:t>AUTHORITY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5084F" id="docshape57" o:spid="_x0000_s1065" type="#_x0000_t202" style="position:absolute;margin-left:116.65pt;margin-top:12.65pt;width:386.95pt;height:21.8pt;z-index:-25165820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" fillcolor="#95b3d7" stroked="f">
                <v:textbox inset="0,0,0,0">
                  <w:txbxContent>
                    <w:p w14:paraId="29E576E3" w14:textId="152FF52B" w:rsidR="00FD3717" w:rsidRPr="00764FB9" w:rsidRDefault="003F55D5">
                      <w:pPr>
                        <w:tabs>
                          <w:tab w:val="left" w:pos="815"/>
                        </w:tabs>
                        <w:spacing w:before="78"/>
                        <w:ind w:left="108"/>
                        <w:rPr>
                          <w:b/>
                          <w:color w:val="000000"/>
                          <w:sz w:val="24"/>
                        </w:rPr>
                      </w:pPr>
                      <w:r w:rsidRPr="00764FB9">
                        <w:rPr>
                          <w:b/>
                          <w:color w:val="000000"/>
                          <w:spacing w:val="-5"/>
                          <w:sz w:val="24"/>
                        </w:rPr>
                        <w:t>4</w:t>
                      </w:r>
                      <w:r w:rsidR="002B6B37" w:rsidRPr="00764FB9">
                        <w:rPr>
                          <w:b/>
                          <w:color w:val="000000"/>
                          <w:spacing w:val="-5"/>
                          <w:sz w:val="24"/>
                        </w:rPr>
                        <w:t>3</w:t>
                      </w:r>
                      <w:r w:rsidRPr="00764FB9">
                        <w:rPr>
                          <w:b/>
                          <w:color w:val="000000"/>
                          <w:sz w:val="24"/>
                        </w:rPr>
                        <w:tab/>
                        <w:t>DEALING</w:t>
                      </w:r>
                      <w:r w:rsidRPr="00764FB9">
                        <w:rPr>
                          <w:b/>
                          <w:color w:val="000000"/>
                          <w:spacing w:val="-6"/>
                          <w:sz w:val="24"/>
                        </w:rPr>
                        <w:t xml:space="preserve"> </w:t>
                      </w:r>
                      <w:r w:rsidRPr="00764FB9">
                        <w:rPr>
                          <w:b/>
                          <w:color w:val="000000"/>
                          <w:sz w:val="24"/>
                        </w:rPr>
                        <w:t>WITH</w:t>
                      </w:r>
                      <w:r w:rsidRPr="00764FB9">
                        <w:rPr>
                          <w:b/>
                          <w:color w:val="000000"/>
                          <w:spacing w:val="-6"/>
                          <w:sz w:val="24"/>
                        </w:rPr>
                        <w:t xml:space="preserve"> </w:t>
                      </w:r>
                      <w:r w:rsidRPr="00764FB9">
                        <w:rPr>
                          <w:b/>
                          <w:color w:val="000000"/>
                          <w:sz w:val="24"/>
                        </w:rPr>
                        <w:t>THE</w:t>
                      </w:r>
                      <w:r w:rsidRPr="00764FB9">
                        <w:rPr>
                          <w:b/>
                          <w:color w:val="000000"/>
                          <w:spacing w:val="-5"/>
                          <w:sz w:val="24"/>
                        </w:rPr>
                        <w:t xml:space="preserve"> </w:t>
                      </w:r>
                      <w:r w:rsidRPr="00764FB9">
                        <w:rPr>
                          <w:b/>
                          <w:color w:val="000000"/>
                          <w:sz w:val="24"/>
                        </w:rPr>
                        <w:t>REGULATORY</w:t>
                      </w:r>
                      <w:r w:rsidRPr="00764FB9">
                        <w:rPr>
                          <w:b/>
                          <w:color w:val="000000"/>
                          <w:spacing w:val="-6"/>
                          <w:sz w:val="24"/>
                        </w:rPr>
                        <w:t xml:space="preserve"> </w:t>
                      </w:r>
                      <w:r w:rsidRPr="00764FB9">
                        <w:rPr>
                          <w:b/>
                          <w:color w:val="000000"/>
                          <w:spacing w:val="-2"/>
                          <w:sz w:val="24"/>
                        </w:rPr>
                        <w:t>AUTHORITY</w:t>
                      </w:r>
                    </w:p>
                  </w:txbxContent>
                </v:textbox>
                <w10:wrap type="topAndBottom" anchorx="page"/>
              </v:shape>
            </w:pict>
          </mc:Fallback>
        </mc:AlternateContent>
      </w:r>
    </w:p>
    <w:p w14:paraId="153AB9A0" w14:textId="6EB861D7" w:rsidR="00FD3717" w:rsidRPr="00764FB9" w:rsidRDefault="003F55D5" w:rsidP="00025D8C">
      <w:pPr>
        <w:pStyle w:val="ListParagraph"/>
        <w:numPr>
          <w:ilvl w:val="1"/>
          <w:numId w:val="18"/>
        </w:numPr>
        <w:tabs>
          <w:tab w:val="left" w:pos="2148"/>
          <w:tab w:val="left" w:pos="2149"/>
        </w:tabs>
        <w:spacing w:before="79"/>
        <w:ind w:right="850"/>
        <w:rPr>
          <w:sz w:val="20"/>
        </w:rPr>
      </w:pPr>
      <w:r w:rsidRPr="00764FB9">
        <w:rPr>
          <w:sz w:val="20"/>
        </w:rPr>
        <w:t>Subject</w:t>
      </w:r>
      <w:r w:rsidRPr="00764FB9">
        <w:rPr>
          <w:spacing w:val="18"/>
          <w:sz w:val="20"/>
        </w:rPr>
        <w:t xml:space="preserve"> </w:t>
      </w:r>
      <w:r w:rsidRPr="00764FB9">
        <w:rPr>
          <w:sz w:val="20"/>
        </w:rPr>
        <w:t>only</w:t>
      </w:r>
      <w:r w:rsidRPr="00764FB9">
        <w:rPr>
          <w:spacing w:val="17"/>
          <w:sz w:val="20"/>
        </w:rPr>
        <w:t xml:space="preserve"> </w:t>
      </w:r>
      <w:r w:rsidRPr="00764FB9">
        <w:rPr>
          <w:sz w:val="20"/>
        </w:rPr>
        <w:t>to</w:t>
      </w:r>
      <w:r w:rsidRPr="00764FB9">
        <w:rPr>
          <w:spacing w:val="19"/>
          <w:sz w:val="20"/>
        </w:rPr>
        <w:t xml:space="preserve"> </w:t>
      </w:r>
      <w:r w:rsidRPr="00764FB9">
        <w:rPr>
          <w:sz w:val="20"/>
        </w:rPr>
        <w:t>his</w:t>
      </w:r>
      <w:r w:rsidRPr="00764FB9">
        <w:rPr>
          <w:spacing w:val="18"/>
          <w:sz w:val="20"/>
        </w:rPr>
        <w:t xml:space="preserve"> </w:t>
      </w:r>
      <w:r w:rsidRPr="00764FB9">
        <w:rPr>
          <w:sz w:val="20"/>
        </w:rPr>
        <w:t>or</w:t>
      </w:r>
      <w:r w:rsidRPr="00764FB9">
        <w:rPr>
          <w:spacing w:val="18"/>
          <w:sz w:val="20"/>
        </w:rPr>
        <w:t xml:space="preserve"> </w:t>
      </w:r>
      <w:r w:rsidRPr="00764FB9">
        <w:rPr>
          <w:sz w:val="20"/>
        </w:rPr>
        <w:t>her</w:t>
      </w:r>
      <w:r w:rsidRPr="00764FB9">
        <w:rPr>
          <w:spacing w:val="18"/>
          <w:sz w:val="20"/>
        </w:rPr>
        <w:t xml:space="preserve"> </w:t>
      </w:r>
      <w:r w:rsidRPr="00764FB9">
        <w:rPr>
          <w:sz w:val="20"/>
        </w:rPr>
        <w:t>duty</w:t>
      </w:r>
      <w:r w:rsidRPr="00764FB9">
        <w:rPr>
          <w:spacing w:val="17"/>
          <w:sz w:val="20"/>
        </w:rPr>
        <w:t xml:space="preserve"> </w:t>
      </w:r>
      <w:r w:rsidRPr="00764FB9">
        <w:rPr>
          <w:sz w:val="20"/>
        </w:rPr>
        <w:t>to</w:t>
      </w:r>
      <w:r w:rsidRPr="00764FB9">
        <w:rPr>
          <w:spacing w:val="18"/>
          <w:sz w:val="20"/>
        </w:rPr>
        <w:t xml:space="preserve"> </w:t>
      </w:r>
      <w:r w:rsidRPr="00764FB9">
        <w:rPr>
          <w:sz w:val="20"/>
        </w:rPr>
        <w:t>the</w:t>
      </w:r>
      <w:r w:rsidRPr="00764FB9">
        <w:rPr>
          <w:spacing w:val="18"/>
          <w:sz w:val="20"/>
        </w:rPr>
        <w:t xml:space="preserve"> </w:t>
      </w:r>
      <w:r w:rsidRPr="00764FB9">
        <w:rPr>
          <w:sz w:val="20"/>
        </w:rPr>
        <w:t>client,</w:t>
      </w:r>
      <w:r w:rsidRPr="00764FB9">
        <w:rPr>
          <w:spacing w:val="18"/>
          <w:sz w:val="20"/>
        </w:rPr>
        <w:t xml:space="preserve"> </w:t>
      </w:r>
      <w:r w:rsidRPr="00764FB9">
        <w:rPr>
          <w:sz w:val="20"/>
        </w:rPr>
        <w:t>a</w:t>
      </w:r>
      <w:r w:rsidRPr="00764FB9">
        <w:rPr>
          <w:spacing w:val="18"/>
          <w:sz w:val="20"/>
        </w:rPr>
        <w:t xml:space="preserve"> </w:t>
      </w:r>
      <w:r w:rsidRPr="00764FB9">
        <w:rPr>
          <w:sz w:val="20"/>
        </w:rPr>
        <w:t>solicitor</w:t>
      </w:r>
      <w:r w:rsidRPr="00764FB9">
        <w:rPr>
          <w:spacing w:val="18"/>
          <w:sz w:val="20"/>
        </w:rPr>
        <w:t xml:space="preserve"> </w:t>
      </w:r>
      <w:r w:rsidRPr="00764FB9">
        <w:rPr>
          <w:sz w:val="20"/>
        </w:rPr>
        <w:t>must be</w:t>
      </w:r>
      <w:r w:rsidR="00441962" w:rsidRPr="00764FB9">
        <w:rPr>
          <w:sz w:val="20"/>
        </w:rPr>
        <w:t xml:space="preserve"> timely, </w:t>
      </w:r>
      <w:r w:rsidRPr="00764FB9">
        <w:rPr>
          <w:sz w:val="20"/>
        </w:rPr>
        <w:t>open and</w:t>
      </w:r>
      <w:r w:rsidRPr="00764FB9">
        <w:rPr>
          <w:spacing w:val="18"/>
          <w:sz w:val="20"/>
        </w:rPr>
        <w:t xml:space="preserve"> </w:t>
      </w:r>
      <w:r w:rsidRPr="00764FB9">
        <w:rPr>
          <w:sz w:val="20"/>
        </w:rPr>
        <w:t>frank</w:t>
      </w:r>
      <w:r w:rsidRPr="00764FB9">
        <w:rPr>
          <w:spacing w:val="16"/>
          <w:sz w:val="20"/>
        </w:rPr>
        <w:t xml:space="preserve"> </w:t>
      </w:r>
      <w:r w:rsidRPr="00764FB9">
        <w:rPr>
          <w:sz w:val="20"/>
        </w:rPr>
        <w:t>in</w:t>
      </w:r>
      <w:r w:rsidRPr="00764FB9">
        <w:rPr>
          <w:spacing w:val="18"/>
          <w:sz w:val="20"/>
        </w:rPr>
        <w:t xml:space="preserve"> </w:t>
      </w:r>
      <w:r w:rsidRPr="00764FB9">
        <w:rPr>
          <w:sz w:val="20"/>
        </w:rPr>
        <w:t>his</w:t>
      </w:r>
      <w:r w:rsidRPr="00764FB9">
        <w:rPr>
          <w:spacing w:val="18"/>
          <w:sz w:val="20"/>
        </w:rPr>
        <w:t xml:space="preserve"> </w:t>
      </w:r>
      <w:r w:rsidRPr="00764FB9">
        <w:rPr>
          <w:sz w:val="20"/>
        </w:rPr>
        <w:t>or</w:t>
      </w:r>
      <w:r w:rsidRPr="00764FB9">
        <w:rPr>
          <w:spacing w:val="18"/>
          <w:sz w:val="20"/>
        </w:rPr>
        <w:t xml:space="preserve"> </w:t>
      </w:r>
      <w:r w:rsidRPr="00764FB9">
        <w:rPr>
          <w:sz w:val="20"/>
        </w:rPr>
        <w:t>her dealings with a regulatory authority.</w:t>
      </w:r>
    </w:p>
    <w:p w14:paraId="3FBF5443" w14:textId="043237F7" w:rsidR="00FD3717" w:rsidRPr="00764FB9" w:rsidRDefault="00800BCA">
      <w:pPr>
        <w:pStyle w:val="BodyText"/>
        <w:rPr>
          <w:sz w:val="19"/>
        </w:rPr>
      </w:pPr>
      <w:r w:rsidRPr="00764FB9">
        <w:rPr>
          <w:noProof/>
        </w:rPr>
        <mc:AlternateContent>
          <mc:Choice Requires="wps">
            <w:drawing>
              <wp:anchor distT="0" distB="0" distL="0" distR="0" simplePos="0" relativeHeight="251658275" behindDoc="1" locked="0" layoutInCell="1" allowOverlap="1" wp14:anchorId="2A6C80CA" wp14:editId="76A3C7BB">
                <wp:simplePos x="0" y="0"/>
                <wp:positionH relativeFrom="page">
                  <wp:posOffset>1481455</wp:posOffset>
                </wp:positionH>
                <wp:positionV relativeFrom="paragraph">
                  <wp:posOffset>153670</wp:posOffset>
                </wp:positionV>
                <wp:extent cx="4913630" cy="276225"/>
                <wp:effectExtent l="0" t="0" r="0" b="0"/>
                <wp:wrapTopAndBottom/>
                <wp:docPr id="1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276225"/>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51ED2" w14:textId="77777777" w:rsidR="00FD3717" w:rsidRPr="00764FB9" w:rsidRDefault="003F55D5">
                            <w:pPr>
                              <w:spacing w:before="78"/>
                              <w:ind w:left="108"/>
                              <w:rPr>
                                <w:b/>
                                <w:color w:val="000000"/>
                                <w:sz w:val="24"/>
                              </w:rPr>
                            </w:pPr>
                            <w:r w:rsidRPr="00764FB9">
                              <w:rPr>
                                <w:b/>
                                <w:color w:val="000000"/>
                                <w:sz w:val="24"/>
                              </w:rPr>
                              <w:t>GLOSSARY</w:t>
                            </w:r>
                            <w:r w:rsidRPr="00764FB9">
                              <w:rPr>
                                <w:b/>
                                <w:color w:val="000000"/>
                                <w:spacing w:val="-12"/>
                                <w:sz w:val="24"/>
                              </w:rPr>
                              <w:t xml:space="preserve"> </w:t>
                            </w:r>
                            <w:r w:rsidRPr="00764FB9">
                              <w:rPr>
                                <w:b/>
                                <w:color w:val="000000"/>
                                <w:sz w:val="24"/>
                              </w:rPr>
                              <w:t>OF</w:t>
                            </w:r>
                            <w:r w:rsidRPr="00764FB9">
                              <w:rPr>
                                <w:b/>
                                <w:color w:val="000000"/>
                                <w:spacing w:val="-11"/>
                                <w:sz w:val="24"/>
                              </w:rPr>
                              <w:t xml:space="preserve"> </w:t>
                            </w:r>
                            <w:r w:rsidRPr="00764FB9">
                              <w:rPr>
                                <w:b/>
                                <w:color w:val="000000"/>
                                <w:spacing w:val="-2"/>
                                <w:sz w:val="24"/>
                              </w:rPr>
                              <w:t>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C80CA" id="docshape58" o:spid="_x0000_s1066" type="#_x0000_t202" style="position:absolute;margin-left:116.65pt;margin-top:12.1pt;width:386.9pt;height:21.75pt;z-index:-25165820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" fillcolor="#95b3d7" stroked="f">
                <v:textbox inset="0,0,0,0">
                  <w:txbxContent>
                    <w:p w14:paraId="45E51ED2" w14:textId="77777777" w:rsidR="00FD3717" w:rsidRPr="00764FB9" w:rsidRDefault="003F55D5">
                      <w:pPr>
                        <w:spacing w:before="78"/>
                        <w:ind w:left="108"/>
                        <w:rPr>
                          <w:b/>
                          <w:color w:val="000000"/>
                          <w:sz w:val="24"/>
                        </w:rPr>
                      </w:pPr>
                      <w:r w:rsidRPr="00764FB9">
                        <w:rPr>
                          <w:b/>
                          <w:color w:val="000000"/>
                          <w:sz w:val="24"/>
                        </w:rPr>
                        <w:t>GLOSSARY</w:t>
                      </w:r>
                      <w:r w:rsidRPr="00764FB9">
                        <w:rPr>
                          <w:b/>
                          <w:color w:val="000000"/>
                          <w:spacing w:val="-12"/>
                          <w:sz w:val="24"/>
                        </w:rPr>
                        <w:t xml:space="preserve"> </w:t>
                      </w:r>
                      <w:r w:rsidRPr="00764FB9">
                        <w:rPr>
                          <w:b/>
                          <w:color w:val="000000"/>
                          <w:sz w:val="24"/>
                        </w:rPr>
                        <w:t>OF</w:t>
                      </w:r>
                      <w:r w:rsidRPr="00764FB9">
                        <w:rPr>
                          <w:b/>
                          <w:color w:val="000000"/>
                          <w:spacing w:val="-11"/>
                          <w:sz w:val="24"/>
                        </w:rPr>
                        <w:t xml:space="preserve"> </w:t>
                      </w:r>
                      <w:r w:rsidRPr="00764FB9">
                        <w:rPr>
                          <w:b/>
                          <w:color w:val="000000"/>
                          <w:spacing w:val="-2"/>
                          <w:sz w:val="24"/>
                        </w:rPr>
                        <w:t>TERMS</w:t>
                      </w:r>
                    </w:p>
                  </w:txbxContent>
                </v:textbox>
                <w10:wrap type="topAndBottom" anchorx="page"/>
              </v:shape>
            </w:pict>
          </mc:Fallback>
        </mc:AlternateContent>
      </w:r>
    </w:p>
    <w:p w14:paraId="2A106063" w14:textId="77777777" w:rsidR="00FD3717" w:rsidRPr="00764FB9" w:rsidRDefault="003F55D5">
      <w:pPr>
        <w:spacing w:before="79"/>
        <w:ind w:left="1440"/>
        <w:rPr>
          <w:sz w:val="20"/>
        </w:rPr>
      </w:pPr>
      <w:r w:rsidRPr="00764FB9">
        <w:rPr>
          <w:b/>
          <w:sz w:val="20"/>
        </w:rPr>
        <w:t>"associate"</w:t>
      </w:r>
      <w:r w:rsidRPr="00764FB9">
        <w:rPr>
          <w:b/>
          <w:spacing w:val="-5"/>
          <w:sz w:val="20"/>
        </w:rPr>
        <w:t xml:space="preserve"> </w:t>
      </w:r>
      <w:r w:rsidRPr="00764FB9">
        <w:rPr>
          <w:sz w:val="20"/>
        </w:rPr>
        <w:t>in</w:t>
      </w:r>
      <w:r w:rsidRPr="00764FB9">
        <w:rPr>
          <w:spacing w:val="-6"/>
          <w:sz w:val="20"/>
        </w:rPr>
        <w:t xml:space="preserve"> </w:t>
      </w:r>
      <w:r w:rsidRPr="00764FB9">
        <w:rPr>
          <w:sz w:val="20"/>
        </w:rPr>
        <w:t>reference</w:t>
      </w:r>
      <w:r w:rsidRPr="00764FB9">
        <w:rPr>
          <w:spacing w:val="-6"/>
          <w:sz w:val="20"/>
        </w:rPr>
        <w:t xml:space="preserve"> </w:t>
      </w:r>
      <w:r w:rsidRPr="00764FB9">
        <w:rPr>
          <w:sz w:val="20"/>
        </w:rPr>
        <w:t>to</w:t>
      </w:r>
      <w:r w:rsidRPr="00764FB9">
        <w:rPr>
          <w:spacing w:val="-5"/>
          <w:sz w:val="20"/>
        </w:rPr>
        <w:t xml:space="preserve"> </w:t>
      </w:r>
      <w:r w:rsidRPr="00764FB9">
        <w:rPr>
          <w:sz w:val="20"/>
        </w:rPr>
        <w:t>a</w:t>
      </w:r>
      <w:r w:rsidRPr="00764FB9">
        <w:rPr>
          <w:spacing w:val="-6"/>
          <w:sz w:val="20"/>
        </w:rPr>
        <w:t xml:space="preserve"> </w:t>
      </w:r>
      <w:r w:rsidRPr="00764FB9">
        <w:rPr>
          <w:sz w:val="20"/>
        </w:rPr>
        <w:t>solicitor</w:t>
      </w:r>
      <w:r w:rsidRPr="00764FB9">
        <w:rPr>
          <w:spacing w:val="-5"/>
          <w:sz w:val="20"/>
        </w:rPr>
        <w:t xml:space="preserve"> </w:t>
      </w:r>
      <w:r w:rsidRPr="00764FB9">
        <w:rPr>
          <w:spacing w:val="-2"/>
          <w:sz w:val="20"/>
        </w:rPr>
        <w:t>means:</w:t>
      </w:r>
    </w:p>
    <w:p w14:paraId="514E8BD5" w14:textId="77777777" w:rsidR="00FD3717" w:rsidRPr="00764FB9" w:rsidRDefault="003F55D5" w:rsidP="00025D8C">
      <w:pPr>
        <w:pStyle w:val="ListParagraph"/>
        <w:numPr>
          <w:ilvl w:val="0"/>
          <w:numId w:val="17"/>
        </w:numPr>
        <w:tabs>
          <w:tab w:val="left" w:pos="2160"/>
          <w:tab w:val="left" w:pos="2161"/>
        </w:tabs>
        <w:ind w:hanging="721"/>
        <w:rPr>
          <w:sz w:val="20"/>
        </w:rPr>
      </w:pPr>
      <w:r w:rsidRPr="00764FB9">
        <w:rPr>
          <w:sz w:val="20"/>
        </w:rPr>
        <w:t>a</w:t>
      </w:r>
      <w:r w:rsidRPr="00764FB9">
        <w:rPr>
          <w:spacing w:val="-5"/>
          <w:sz w:val="20"/>
        </w:rPr>
        <w:t xml:space="preserve"> </w:t>
      </w:r>
      <w:r w:rsidRPr="00764FB9">
        <w:rPr>
          <w:sz w:val="20"/>
        </w:rPr>
        <w:t>principal</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4"/>
          <w:sz w:val="20"/>
        </w:rPr>
        <w:t xml:space="preserve"> </w:t>
      </w:r>
      <w:r w:rsidRPr="00764FB9">
        <w:rPr>
          <w:sz w:val="20"/>
        </w:rPr>
        <w:t>solicitor’s</w:t>
      </w:r>
      <w:r w:rsidRPr="00764FB9">
        <w:rPr>
          <w:spacing w:val="-5"/>
          <w:sz w:val="20"/>
        </w:rPr>
        <w:t xml:space="preserve"> </w:t>
      </w:r>
      <w:r w:rsidRPr="00764FB9">
        <w:rPr>
          <w:sz w:val="20"/>
        </w:rPr>
        <w:t>law</w:t>
      </w:r>
      <w:r w:rsidRPr="00764FB9">
        <w:rPr>
          <w:spacing w:val="-4"/>
          <w:sz w:val="20"/>
        </w:rPr>
        <w:t xml:space="preserve"> </w:t>
      </w:r>
      <w:proofErr w:type="gramStart"/>
      <w:r w:rsidRPr="00764FB9">
        <w:rPr>
          <w:spacing w:val="-2"/>
          <w:sz w:val="20"/>
        </w:rPr>
        <w:t>practice;</w:t>
      </w:r>
      <w:proofErr w:type="gramEnd"/>
    </w:p>
    <w:p w14:paraId="4D574A5D" w14:textId="77777777" w:rsidR="00FD3717" w:rsidRPr="00764FB9" w:rsidRDefault="003F55D5" w:rsidP="00025D8C">
      <w:pPr>
        <w:pStyle w:val="ListParagraph"/>
        <w:numPr>
          <w:ilvl w:val="0"/>
          <w:numId w:val="17"/>
        </w:numPr>
        <w:tabs>
          <w:tab w:val="left" w:pos="2160"/>
          <w:tab w:val="left" w:pos="2161"/>
        </w:tabs>
        <w:ind w:hanging="721"/>
        <w:rPr>
          <w:sz w:val="20"/>
        </w:rPr>
      </w:pPr>
      <w:r w:rsidRPr="00764FB9">
        <w:rPr>
          <w:sz w:val="20"/>
        </w:rPr>
        <w:t>a</w:t>
      </w:r>
      <w:r w:rsidRPr="00764FB9">
        <w:rPr>
          <w:spacing w:val="-5"/>
          <w:sz w:val="20"/>
        </w:rPr>
        <w:t xml:space="preserve"> </w:t>
      </w:r>
      <w:r w:rsidRPr="00764FB9">
        <w:rPr>
          <w:sz w:val="20"/>
        </w:rPr>
        <w:t>partner,</w:t>
      </w:r>
      <w:r w:rsidRPr="00764FB9">
        <w:rPr>
          <w:spacing w:val="-4"/>
          <w:sz w:val="20"/>
        </w:rPr>
        <w:t xml:space="preserve"> </w:t>
      </w:r>
      <w:r w:rsidRPr="00764FB9">
        <w:rPr>
          <w:sz w:val="20"/>
        </w:rPr>
        <w:t>employee,</w:t>
      </w:r>
      <w:r w:rsidRPr="00764FB9">
        <w:rPr>
          <w:spacing w:val="-5"/>
          <w:sz w:val="20"/>
        </w:rPr>
        <w:t xml:space="preserve"> </w:t>
      </w:r>
      <w:r w:rsidRPr="00764FB9">
        <w:rPr>
          <w:sz w:val="20"/>
        </w:rPr>
        <w:t>or</w:t>
      </w:r>
      <w:r w:rsidRPr="00764FB9">
        <w:rPr>
          <w:spacing w:val="-4"/>
          <w:sz w:val="20"/>
        </w:rPr>
        <w:t xml:space="preserve"> </w:t>
      </w:r>
      <w:r w:rsidRPr="00764FB9">
        <w:rPr>
          <w:sz w:val="20"/>
        </w:rPr>
        <w:t>agent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4"/>
          <w:sz w:val="20"/>
        </w:rPr>
        <w:t xml:space="preserve"> </w:t>
      </w:r>
      <w:r w:rsidRPr="00764FB9">
        <w:rPr>
          <w:sz w:val="20"/>
        </w:rPr>
        <w:t>solicitor</w:t>
      </w:r>
      <w:r w:rsidRPr="00764FB9">
        <w:rPr>
          <w:spacing w:val="-5"/>
          <w:sz w:val="20"/>
        </w:rPr>
        <w:t xml:space="preserve"> </w:t>
      </w:r>
      <w:r w:rsidRPr="00764FB9">
        <w:rPr>
          <w:sz w:val="20"/>
        </w:rPr>
        <w:t>or</w:t>
      </w:r>
      <w:r w:rsidRPr="00764FB9">
        <w:rPr>
          <w:spacing w:val="-4"/>
          <w:sz w:val="20"/>
        </w:rPr>
        <w:t xml:space="preserve"> </w:t>
      </w:r>
      <w:r w:rsidRPr="00764FB9">
        <w:rPr>
          <w:sz w:val="20"/>
        </w:rPr>
        <w:t>of</w:t>
      </w:r>
      <w:r w:rsidRPr="00764FB9">
        <w:rPr>
          <w:spacing w:val="-4"/>
          <w:sz w:val="20"/>
        </w:rPr>
        <w:t xml:space="preserve"> </w:t>
      </w:r>
      <w:r w:rsidRPr="00764FB9">
        <w:rPr>
          <w:sz w:val="20"/>
        </w:rPr>
        <w:t>the</w:t>
      </w:r>
      <w:r w:rsidRPr="00764FB9">
        <w:rPr>
          <w:spacing w:val="-5"/>
          <w:sz w:val="20"/>
        </w:rPr>
        <w:t xml:space="preserve"> </w:t>
      </w:r>
      <w:r w:rsidRPr="00764FB9">
        <w:rPr>
          <w:sz w:val="20"/>
        </w:rPr>
        <w:t>solicitor’s</w:t>
      </w:r>
      <w:r w:rsidRPr="00764FB9">
        <w:rPr>
          <w:spacing w:val="-4"/>
          <w:sz w:val="20"/>
        </w:rPr>
        <w:t xml:space="preserve"> </w:t>
      </w:r>
      <w:r w:rsidRPr="00764FB9">
        <w:rPr>
          <w:sz w:val="20"/>
        </w:rPr>
        <w:t>law</w:t>
      </w:r>
      <w:r w:rsidRPr="00764FB9">
        <w:rPr>
          <w:spacing w:val="-4"/>
          <w:sz w:val="20"/>
        </w:rPr>
        <w:t xml:space="preserve"> </w:t>
      </w:r>
      <w:proofErr w:type="gramStart"/>
      <w:r w:rsidRPr="00764FB9">
        <w:rPr>
          <w:spacing w:val="-2"/>
          <w:sz w:val="20"/>
        </w:rPr>
        <w:t>practice;</w:t>
      </w:r>
      <w:proofErr w:type="gramEnd"/>
    </w:p>
    <w:p w14:paraId="28CC9F6A" w14:textId="77777777" w:rsidR="00FD3717" w:rsidRPr="00764FB9" w:rsidRDefault="003F55D5" w:rsidP="00025D8C">
      <w:pPr>
        <w:pStyle w:val="ListParagraph"/>
        <w:numPr>
          <w:ilvl w:val="0"/>
          <w:numId w:val="17"/>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corporation</w:t>
      </w:r>
      <w:r w:rsidRPr="00764FB9">
        <w:rPr>
          <w:spacing w:val="-5"/>
          <w:sz w:val="20"/>
        </w:rPr>
        <w:t xml:space="preserve"> </w:t>
      </w:r>
      <w:r w:rsidRPr="00764FB9">
        <w:rPr>
          <w:sz w:val="20"/>
        </w:rPr>
        <w:t>or</w:t>
      </w:r>
      <w:r w:rsidRPr="00764FB9">
        <w:rPr>
          <w:spacing w:val="-7"/>
          <w:sz w:val="20"/>
        </w:rPr>
        <w:t xml:space="preserve"> </w:t>
      </w:r>
      <w:r w:rsidRPr="00764FB9">
        <w:rPr>
          <w:sz w:val="20"/>
        </w:rPr>
        <w:t>partnership</w:t>
      </w:r>
      <w:r w:rsidRPr="00764FB9">
        <w:rPr>
          <w:spacing w:val="-5"/>
          <w:sz w:val="20"/>
        </w:rPr>
        <w:t xml:space="preserve"> </w:t>
      </w:r>
      <w:r w:rsidRPr="00764FB9">
        <w:rPr>
          <w:sz w:val="20"/>
        </w:rPr>
        <w:t>in</w:t>
      </w:r>
      <w:r w:rsidRPr="00764FB9">
        <w:rPr>
          <w:spacing w:val="-6"/>
          <w:sz w:val="20"/>
        </w:rPr>
        <w:t xml:space="preserve"> </w:t>
      </w:r>
      <w:r w:rsidRPr="00764FB9">
        <w:rPr>
          <w:sz w:val="20"/>
        </w:rPr>
        <w:t>which</w:t>
      </w:r>
      <w:r w:rsidRPr="00764FB9">
        <w:rPr>
          <w:spacing w:val="-5"/>
          <w:sz w:val="20"/>
        </w:rPr>
        <w:t xml:space="preserve"> </w:t>
      </w:r>
      <w:r w:rsidRPr="00764FB9">
        <w:rPr>
          <w:sz w:val="20"/>
        </w:rPr>
        <w:t>the</w:t>
      </w:r>
      <w:r w:rsidRPr="00764FB9">
        <w:rPr>
          <w:spacing w:val="-6"/>
          <w:sz w:val="20"/>
        </w:rPr>
        <w:t xml:space="preserve"> </w:t>
      </w:r>
      <w:r w:rsidRPr="00764FB9">
        <w:rPr>
          <w:sz w:val="20"/>
        </w:rPr>
        <w:t>solicitor</w:t>
      </w:r>
      <w:r w:rsidRPr="00764FB9">
        <w:rPr>
          <w:spacing w:val="-5"/>
          <w:sz w:val="20"/>
        </w:rPr>
        <w:t xml:space="preserve"> </w:t>
      </w:r>
      <w:r w:rsidRPr="00764FB9">
        <w:rPr>
          <w:sz w:val="20"/>
        </w:rPr>
        <w:t>has</w:t>
      </w:r>
      <w:r w:rsidRPr="00764FB9">
        <w:rPr>
          <w:spacing w:val="-6"/>
          <w:sz w:val="20"/>
        </w:rPr>
        <w:t xml:space="preserve"> </w:t>
      </w:r>
      <w:r w:rsidRPr="00764FB9">
        <w:rPr>
          <w:sz w:val="20"/>
        </w:rPr>
        <w:t>a</w:t>
      </w:r>
      <w:r w:rsidRPr="00764FB9">
        <w:rPr>
          <w:spacing w:val="-5"/>
          <w:sz w:val="20"/>
        </w:rPr>
        <w:t xml:space="preserve"> </w:t>
      </w:r>
      <w:r w:rsidRPr="00764FB9">
        <w:rPr>
          <w:sz w:val="20"/>
        </w:rPr>
        <w:t>material</w:t>
      </w:r>
      <w:r w:rsidRPr="00764FB9">
        <w:rPr>
          <w:spacing w:val="-6"/>
          <w:sz w:val="20"/>
        </w:rPr>
        <w:t xml:space="preserve"> </w:t>
      </w:r>
      <w:r w:rsidRPr="00764FB9">
        <w:rPr>
          <w:sz w:val="20"/>
        </w:rPr>
        <w:t>beneficial</w:t>
      </w:r>
      <w:r w:rsidRPr="00764FB9">
        <w:rPr>
          <w:spacing w:val="-4"/>
          <w:sz w:val="20"/>
        </w:rPr>
        <w:t xml:space="preserve"> </w:t>
      </w:r>
      <w:proofErr w:type="gramStart"/>
      <w:r w:rsidRPr="00764FB9">
        <w:rPr>
          <w:spacing w:val="-2"/>
          <w:sz w:val="20"/>
        </w:rPr>
        <w:t>interest;</w:t>
      </w:r>
      <w:proofErr w:type="gramEnd"/>
    </w:p>
    <w:p w14:paraId="4D0C5FE0" w14:textId="77777777" w:rsidR="00FD3717" w:rsidRPr="00764FB9" w:rsidRDefault="003F55D5" w:rsidP="00025D8C">
      <w:pPr>
        <w:pStyle w:val="ListParagraph"/>
        <w:numPr>
          <w:ilvl w:val="0"/>
          <w:numId w:val="17"/>
        </w:numPr>
        <w:tabs>
          <w:tab w:val="left" w:pos="2160"/>
          <w:tab w:val="left" w:pos="2161"/>
        </w:tabs>
        <w:spacing w:before="81"/>
        <w:ind w:right="850"/>
        <w:rPr>
          <w:sz w:val="20"/>
        </w:rPr>
      </w:pPr>
      <w:r w:rsidRPr="00764FB9">
        <w:rPr>
          <w:sz w:val="20"/>
        </w:rPr>
        <w:t>in</w:t>
      </w:r>
      <w:r w:rsidRPr="00764FB9">
        <w:rPr>
          <w:spacing w:val="-2"/>
          <w:sz w:val="20"/>
        </w:rPr>
        <w:t xml:space="preserve"> </w:t>
      </w:r>
      <w:r w:rsidRPr="00764FB9">
        <w:rPr>
          <w:sz w:val="20"/>
        </w:rPr>
        <w:t>the</w:t>
      </w:r>
      <w:r w:rsidRPr="00764FB9">
        <w:rPr>
          <w:spacing w:val="-1"/>
          <w:sz w:val="20"/>
        </w:rPr>
        <w:t xml:space="preserve"> </w:t>
      </w:r>
      <w:r w:rsidRPr="00764FB9">
        <w:rPr>
          <w:sz w:val="20"/>
        </w:rPr>
        <w:t>case</w:t>
      </w:r>
      <w:r w:rsidRPr="00764FB9">
        <w:rPr>
          <w:spacing w:val="-2"/>
          <w:sz w:val="20"/>
        </w:rPr>
        <w:t xml:space="preserve"> </w:t>
      </w:r>
      <w:r w:rsidRPr="00764FB9">
        <w:rPr>
          <w:sz w:val="20"/>
        </w:rPr>
        <w:t>of</w:t>
      </w:r>
      <w:r w:rsidRPr="00764FB9">
        <w:rPr>
          <w:spacing w:val="-1"/>
          <w:sz w:val="20"/>
        </w:rPr>
        <w:t xml:space="preserve"> </w:t>
      </w:r>
      <w:r w:rsidRPr="00764FB9">
        <w:rPr>
          <w:sz w:val="20"/>
        </w:rPr>
        <w:t>the</w:t>
      </w:r>
      <w:r w:rsidRPr="00764FB9">
        <w:rPr>
          <w:spacing w:val="-2"/>
          <w:sz w:val="20"/>
        </w:rPr>
        <w:t xml:space="preserve"> </w:t>
      </w:r>
      <w:r w:rsidRPr="00764FB9">
        <w:rPr>
          <w:sz w:val="20"/>
        </w:rPr>
        <w:t>solicitor’s</w:t>
      </w:r>
      <w:r w:rsidRPr="00764FB9">
        <w:rPr>
          <w:spacing w:val="-2"/>
          <w:sz w:val="20"/>
        </w:rPr>
        <w:t xml:space="preserve"> </w:t>
      </w:r>
      <w:r w:rsidRPr="00764FB9">
        <w:rPr>
          <w:sz w:val="20"/>
        </w:rPr>
        <w:t>incorporated</w:t>
      </w:r>
      <w:r w:rsidRPr="00764FB9">
        <w:rPr>
          <w:spacing w:val="-2"/>
          <w:sz w:val="20"/>
        </w:rPr>
        <w:t xml:space="preserve"> </w:t>
      </w:r>
      <w:r w:rsidRPr="00764FB9">
        <w:rPr>
          <w:sz w:val="20"/>
        </w:rPr>
        <w:t>legal</w:t>
      </w:r>
      <w:r w:rsidRPr="00764FB9">
        <w:rPr>
          <w:spacing w:val="-2"/>
          <w:sz w:val="20"/>
        </w:rPr>
        <w:t xml:space="preserve"> </w:t>
      </w:r>
      <w:r w:rsidRPr="00764FB9">
        <w:rPr>
          <w:sz w:val="20"/>
        </w:rPr>
        <w:t>practice, a</w:t>
      </w:r>
      <w:r w:rsidRPr="00764FB9">
        <w:rPr>
          <w:spacing w:val="-2"/>
          <w:sz w:val="20"/>
        </w:rPr>
        <w:t xml:space="preserve"> </w:t>
      </w:r>
      <w:r w:rsidRPr="00764FB9">
        <w:rPr>
          <w:sz w:val="20"/>
        </w:rPr>
        <w:t>director,</w:t>
      </w:r>
      <w:r w:rsidRPr="00764FB9">
        <w:rPr>
          <w:spacing w:val="-2"/>
          <w:sz w:val="20"/>
        </w:rPr>
        <w:t xml:space="preserve"> </w:t>
      </w:r>
      <w:r w:rsidRPr="00764FB9">
        <w:rPr>
          <w:sz w:val="20"/>
        </w:rPr>
        <w:t>officer,</w:t>
      </w:r>
      <w:r w:rsidRPr="00764FB9">
        <w:rPr>
          <w:spacing w:val="-2"/>
          <w:sz w:val="20"/>
        </w:rPr>
        <w:t xml:space="preserve"> </w:t>
      </w:r>
      <w:r w:rsidRPr="00764FB9">
        <w:rPr>
          <w:sz w:val="20"/>
        </w:rPr>
        <w:t>employee</w:t>
      </w:r>
      <w:r w:rsidRPr="00764FB9">
        <w:rPr>
          <w:spacing w:val="-2"/>
          <w:sz w:val="20"/>
        </w:rPr>
        <w:t xml:space="preserve"> </w:t>
      </w:r>
      <w:r w:rsidRPr="00764FB9">
        <w:rPr>
          <w:sz w:val="20"/>
        </w:rPr>
        <w:t>or</w:t>
      </w:r>
      <w:r w:rsidRPr="00764FB9">
        <w:rPr>
          <w:spacing w:val="-2"/>
          <w:sz w:val="20"/>
        </w:rPr>
        <w:t xml:space="preserve"> </w:t>
      </w:r>
      <w:r w:rsidRPr="00764FB9">
        <w:rPr>
          <w:sz w:val="20"/>
        </w:rPr>
        <w:t>agent</w:t>
      </w:r>
      <w:r w:rsidRPr="00764FB9">
        <w:rPr>
          <w:spacing w:val="-2"/>
          <w:sz w:val="20"/>
        </w:rPr>
        <w:t xml:space="preserve"> </w:t>
      </w:r>
      <w:r w:rsidRPr="00764FB9">
        <w:rPr>
          <w:sz w:val="20"/>
        </w:rPr>
        <w:t xml:space="preserve">of the incorporated legal practice or of a subsidiary of the incorporated legal </w:t>
      </w:r>
      <w:proofErr w:type="gramStart"/>
      <w:r w:rsidRPr="00764FB9">
        <w:rPr>
          <w:sz w:val="20"/>
        </w:rPr>
        <w:t>practice;</w:t>
      </w:r>
      <w:proofErr w:type="gramEnd"/>
    </w:p>
    <w:p w14:paraId="6EC70151" w14:textId="77777777" w:rsidR="00FD3717" w:rsidRPr="00764FB9" w:rsidRDefault="003F55D5" w:rsidP="00025D8C">
      <w:pPr>
        <w:pStyle w:val="ListParagraph"/>
        <w:numPr>
          <w:ilvl w:val="0"/>
          <w:numId w:val="17"/>
        </w:numPr>
        <w:tabs>
          <w:tab w:val="left" w:pos="2160"/>
          <w:tab w:val="left" w:pos="2161"/>
        </w:tabs>
        <w:spacing w:before="79"/>
        <w:ind w:hanging="721"/>
        <w:rPr>
          <w:sz w:val="20"/>
        </w:rPr>
      </w:pPr>
      <w:r w:rsidRPr="00764FB9">
        <w:rPr>
          <w:sz w:val="20"/>
        </w:rPr>
        <w:t>a</w:t>
      </w:r>
      <w:r w:rsidRPr="00764FB9">
        <w:rPr>
          <w:spacing w:val="-8"/>
          <w:sz w:val="20"/>
        </w:rPr>
        <w:t xml:space="preserve"> </w:t>
      </w:r>
      <w:r w:rsidRPr="00764FB9">
        <w:rPr>
          <w:sz w:val="20"/>
        </w:rPr>
        <w:t>member</w:t>
      </w:r>
      <w:r w:rsidRPr="00764FB9">
        <w:rPr>
          <w:spacing w:val="-5"/>
          <w:sz w:val="20"/>
        </w:rPr>
        <w:t xml:space="preserve"> </w:t>
      </w:r>
      <w:r w:rsidRPr="00764FB9">
        <w:rPr>
          <w:sz w:val="20"/>
        </w:rPr>
        <w:t>of</w:t>
      </w:r>
      <w:r w:rsidRPr="00764FB9">
        <w:rPr>
          <w:spacing w:val="-5"/>
          <w:sz w:val="20"/>
        </w:rPr>
        <w:t xml:space="preserve"> </w:t>
      </w: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immediate</w:t>
      </w:r>
      <w:r w:rsidRPr="00764FB9">
        <w:rPr>
          <w:spacing w:val="-5"/>
          <w:sz w:val="20"/>
        </w:rPr>
        <w:t xml:space="preserve"> </w:t>
      </w:r>
      <w:r w:rsidRPr="00764FB9">
        <w:rPr>
          <w:sz w:val="20"/>
        </w:rPr>
        <w:t>family;</w:t>
      </w:r>
      <w:r w:rsidRPr="00764FB9">
        <w:rPr>
          <w:spacing w:val="-5"/>
          <w:sz w:val="20"/>
        </w:rPr>
        <w:t xml:space="preserve"> or</w:t>
      </w:r>
    </w:p>
    <w:p w14:paraId="638A84AC" w14:textId="77777777" w:rsidR="00FD3717" w:rsidRPr="00764FB9" w:rsidRDefault="003F55D5" w:rsidP="00025D8C">
      <w:pPr>
        <w:pStyle w:val="ListParagraph"/>
        <w:numPr>
          <w:ilvl w:val="0"/>
          <w:numId w:val="17"/>
        </w:numPr>
        <w:tabs>
          <w:tab w:val="left" w:pos="2160"/>
          <w:tab w:val="left" w:pos="2161"/>
        </w:tabs>
        <w:spacing w:before="81"/>
        <w:ind w:right="850" w:hanging="721"/>
        <w:jc w:val="both"/>
        <w:rPr>
          <w:sz w:val="20"/>
        </w:rPr>
      </w:pPr>
      <w:r w:rsidRPr="00764FB9">
        <w:rPr>
          <w:sz w:val="20"/>
        </w:rPr>
        <w:t>a</w:t>
      </w:r>
      <w:r w:rsidRPr="00764FB9">
        <w:rPr>
          <w:spacing w:val="-2"/>
          <w:sz w:val="20"/>
        </w:rPr>
        <w:t xml:space="preserve"> </w:t>
      </w:r>
      <w:r w:rsidRPr="00764FB9">
        <w:rPr>
          <w:sz w:val="20"/>
        </w:rPr>
        <w:t>member</w:t>
      </w:r>
      <w:r w:rsidRPr="00764FB9">
        <w:rPr>
          <w:spacing w:val="-2"/>
          <w:sz w:val="20"/>
        </w:rPr>
        <w:t xml:space="preserve"> </w:t>
      </w:r>
      <w:r w:rsidRPr="00764FB9">
        <w:rPr>
          <w:sz w:val="20"/>
        </w:rPr>
        <w:t>of</w:t>
      </w:r>
      <w:r w:rsidRPr="00764FB9">
        <w:rPr>
          <w:spacing w:val="-2"/>
          <w:sz w:val="20"/>
        </w:rPr>
        <w:t xml:space="preserve"> </w:t>
      </w:r>
      <w:r w:rsidRPr="00764FB9">
        <w:rPr>
          <w:sz w:val="20"/>
        </w:rPr>
        <w:t>the</w:t>
      </w:r>
      <w:r w:rsidRPr="00764FB9">
        <w:rPr>
          <w:spacing w:val="-2"/>
          <w:sz w:val="20"/>
        </w:rPr>
        <w:t xml:space="preserve"> </w:t>
      </w:r>
      <w:r w:rsidRPr="00764FB9">
        <w:rPr>
          <w:sz w:val="20"/>
        </w:rPr>
        <w:t>immediate</w:t>
      </w:r>
      <w:r w:rsidRPr="00764FB9">
        <w:rPr>
          <w:spacing w:val="-2"/>
          <w:sz w:val="20"/>
        </w:rPr>
        <w:t xml:space="preserve"> </w:t>
      </w:r>
      <w:r w:rsidRPr="00764FB9">
        <w:rPr>
          <w:sz w:val="20"/>
        </w:rPr>
        <w:t>family</w:t>
      </w:r>
      <w:r w:rsidRPr="00764FB9">
        <w:rPr>
          <w:spacing w:val="-2"/>
          <w:sz w:val="20"/>
        </w:rPr>
        <w:t xml:space="preserve"> </w:t>
      </w:r>
      <w:r w:rsidRPr="00764FB9">
        <w:rPr>
          <w:sz w:val="20"/>
        </w:rPr>
        <w:t>of</w:t>
      </w:r>
      <w:r w:rsidRPr="00764FB9">
        <w:rPr>
          <w:spacing w:val="-2"/>
          <w:sz w:val="20"/>
        </w:rPr>
        <w:t xml:space="preserve"> </w:t>
      </w:r>
      <w:r w:rsidRPr="00764FB9">
        <w:rPr>
          <w:sz w:val="20"/>
        </w:rPr>
        <w:t>a</w:t>
      </w:r>
      <w:r w:rsidRPr="00764FB9">
        <w:rPr>
          <w:spacing w:val="-2"/>
          <w:sz w:val="20"/>
        </w:rPr>
        <w:t xml:space="preserve"> </w:t>
      </w:r>
      <w:r w:rsidRPr="00764FB9">
        <w:rPr>
          <w:sz w:val="20"/>
        </w:rPr>
        <w:t>partner</w:t>
      </w:r>
      <w:r w:rsidRPr="00764FB9">
        <w:rPr>
          <w:spacing w:val="-2"/>
          <w:sz w:val="20"/>
        </w:rPr>
        <w:t xml:space="preserve"> </w:t>
      </w:r>
      <w:r w:rsidRPr="00764FB9">
        <w:rPr>
          <w:sz w:val="20"/>
        </w:rPr>
        <w:t>of the</w:t>
      </w:r>
      <w:r w:rsidRPr="00764FB9">
        <w:rPr>
          <w:spacing w:val="-2"/>
          <w:sz w:val="20"/>
        </w:rPr>
        <w:t xml:space="preserve"> </w:t>
      </w:r>
      <w:r w:rsidRPr="00764FB9">
        <w:rPr>
          <w:sz w:val="20"/>
        </w:rPr>
        <w:t>solicitor's law</w:t>
      </w:r>
      <w:r w:rsidRPr="00764FB9">
        <w:rPr>
          <w:spacing w:val="-2"/>
          <w:sz w:val="20"/>
        </w:rPr>
        <w:t xml:space="preserve"> </w:t>
      </w:r>
      <w:r w:rsidRPr="00764FB9">
        <w:rPr>
          <w:sz w:val="20"/>
        </w:rPr>
        <w:t>practice</w:t>
      </w:r>
      <w:r w:rsidRPr="00764FB9">
        <w:rPr>
          <w:spacing w:val="-2"/>
          <w:sz w:val="20"/>
        </w:rPr>
        <w:t xml:space="preserve"> </w:t>
      </w:r>
      <w:r w:rsidRPr="00764FB9">
        <w:rPr>
          <w:sz w:val="20"/>
        </w:rPr>
        <w:t>or</w:t>
      </w:r>
      <w:r w:rsidRPr="00764FB9">
        <w:rPr>
          <w:spacing w:val="-2"/>
          <w:sz w:val="20"/>
        </w:rPr>
        <w:t xml:space="preserve"> </w:t>
      </w:r>
      <w:r w:rsidRPr="00764FB9">
        <w:rPr>
          <w:sz w:val="20"/>
        </w:rPr>
        <w:t>of</w:t>
      </w:r>
      <w:r w:rsidRPr="00764FB9">
        <w:rPr>
          <w:spacing w:val="-2"/>
          <w:sz w:val="20"/>
        </w:rPr>
        <w:t xml:space="preserve"> </w:t>
      </w:r>
      <w:r w:rsidRPr="00764FB9">
        <w:rPr>
          <w:sz w:val="20"/>
        </w:rPr>
        <w:t>the</w:t>
      </w:r>
      <w:r w:rsidRPr="00764FB9">
        <w:rPr>
          <w:spacing w:val="-2"/>
          <w:sz w:val="20"/>
        </w:rPr>
        <w:t xml:space="preserve"> </w:t>
      </w:r>
      <w:r w:rsidRPr="00764FB9">
        <w:rPr>
          <w:sz w:val="20"/>
        </w:rPr>
        <w:t>immediate family of a director of the solicitor’s incorporated legal practice or a subsidiary of the incorporated legal practice.</w:t>
      </w:r>
    </w:p>
    <w:p w14:paraId="5410AB40" w14:textId="77777777" w:rsidR="00FD3717" w:rsidRPr="00764FB9" w:rsidRDefault="003F55D5">
      <w:pPr>
        <w:pStyle w:val="BodyText"/>
        <w:spacing w:before="80"/>
        <w:ind w:left="1440" w:right="849" w:hanging="1"/>
        <w:jc w:val="both"/>
      </w:pPr>
      <w:r w:rsidRPr="00764FB9">
        <w:t>“</w:t>
      </w:r>
      <w:proofErr w:type="gramStart"/>
      <w:r w:rsidRPr="00764FB9">
        <w:rPr>
          <w:b/>
        </w:rPr>
        <w:t>associated</w:t>
      </w:r>
      <w:proofErr w:type="gramEnd"/>
      <w:r w:rsidRPr="00764FB9">
        <w:rPr>
          <w:b/>
        </w:rPr>
        <w:t xml:space="preserve"> entity” </w:t>
      </w:r>
      <w:r w:rsidRPr="00764FB9">
        <w:t xml:space="preserve">means an entity that is not part of the law </w:t>
      </w:r>
      <w:proofErr w:type="gramStart"/>
      <w:r w:rsidRPr="00764FB9">
        <w:t>practice</w:t>
      </w:r>
      <w:proofErr w:type="gramEnd"/>
      <w:r w:rsidRPr="00764FB9">
        <w:t xml:space="preserve"> but which provides legal or administrative services to a law practice, including but not limited to:</w:t>
      </w:r>
    </w:p>
    <w:p w14:paraId="1E869E41" w14:textId="77777777" w:rsidR="00FD3717" w:rsidRPr="00764FB9" w:rsidRDefault="003F55D5" w:rsidP="00025D8C">
      <w:pPr>
        <w:pStyle w:val="ListParagraph"/>
        <w:numPr>
          <w:ilvl w:val="0"/>
          <w:numId w:val="16"/>
        </w:numPr>
        <w:tabs>
          <w:tab w:val="left" w:pos="2160"/>
          <w:tab w:val="left" w:pos="2161"/>
        </w:tabs>
        <w:spacing w:before="78"/>
        <w:ind w:hanging="721"/>
        <w:jc w:val="both"/>
        <w:rPr>
          <w:sz w:val="20"/>
        </w:rPr>
      </w:pPr>
      <w:r w:rsidRPr="00764FB9">
        <w:rPr>
          <w:sz w:val="20"/>
        </w:rPr>
        <w:lastRenderedPageBreak/>
        <w:t>a</w:t>
      </w:r>
      <w:r w:rsidRPr="00764FB9">
        <w:rPr>
          <w:spacing w:val="-5"/>
          <w:sz w:val="20"/>
        </w:rPr>
        <w:t xml:space="preserve"> </w:t>
      </w:r>
      <w:r w:rsidRPr="00764FB9">
        <w:rPr>
          <w:sz w:val="20"/>
        </w:rPr>
        <w:t>service</w:t>
      </w:r>
      <w:r w:rsidRPr="00764FB9">
        <w:rPr>
          <w:spacing w:val="-5"/>
          <w:sz w:val="20"/>
        </w:rPr>
        <w:t xml:space="preserve"> </w:t>
      </w:r>
      <w:r w:rsidRPr="00764FB9">
        <w:rPr>
          <w:sz w:val="20"/>
        </w:rPr>
        <w:t>trust</w:t>
      </w:r>
      <w:r w:rsidRPr="00764FB9">
        <w:rPr>
          <w:spacing w:val="-4"/>
          <w:sz w:val="20"/>
        </w:rPr>
        <w:t xml:space="preserve"> </w:t>
      </w:r>
      <w:r w:rsidRPr="00764FB9">
        <w:rPr>
          <w:sz w:val="20"/>
        </w:rPr>
        <w:t>or</w:t>
      </w:r>
      <w:r w:rsidRPr="00764FB9">
        <w:rPr>
          <w:spacing w:val="-5"/>
          <w:sz w:val="20"/>
        </w:rPr>
        <w:t xml:space="preserve"> </w:t>
      </w:r>
      <w:r w:rsidRPr="00764FB9">
        <w:rPr>
          <w:sz w:val="20"/>
        </w:rPr>
        <w:t>company;</w:t>
      </w:r>
      <w:r w:rsidRPr="00764FB9">
        <w:rPr>
          <w:spacing w:val="-4"/>
          <w:sz w:val="20"/>
        </w:rPr>
        <w:t xml:space="preserve"> </w:t>
      </w:r>
      <w:r w:rsidRPr="00764FB9">
        <w:rPr>
          <w:spacing w:val="-5"/>
          <w:sz w:val="20"/>
        </w:rPr>
        <w:t>or</w:t>
      </w:r>
    </w:p>
    <w:p w14:paraId="2D71DB96" w14:textId="77777777" w:rsidR="00FD3717" w:rsidRPr="00764FB9" w:rsidRDefault="003F55D5" w:rsidP="00025D8C">
      <w:pPr>
        <w:pStyle w:val="ListParagraph"/>
        <w:numPr>
          <w:ilvl w:val="0"/>
          <w:numId w:val="16"/>
        </w:numPr>
        <w:tabs>
          <w:tab w:val="left" w:pos="2160"/>
          <w:tab w:val="left" w:pos="2161"/>
        </w:tabs>
        <w:spacing w:before="82"/>
        <w:ind w:right="849"/>
        <w:jc w:val="both"/>
        <w:rPr>
          <w:sz w:val="20"/>
        </w:rPr>
      </w:pPr>
      <w:r w:rsidRPr="00764FB9">
        <w:rPr>
          <w:sz w:val="20"/>
        </w:rPr>
        <w:t xml:space="preserve">a </w:t>
      </w:r>
      <w:proofErr w:type="gramStart"/>
      <w:r w:rsidRPr="00764FB9">
        <w:rPr>
          <w:sz w:val="20"/>
        </w:rPr>
        <w:t>partnerships of law practices</w:t>
      </w:r>
      <w:proofErr w:type="gramEnd"/>
      <w:r w:rsidRPr="00764FB9">
        <w:rPr>
          <w:sz w:val="20"/>
        </w:rPr>
        <w:t xml:space="preserve"> operating under the same trading name or a name which includes all or part of the trading name of the law practice.</w:t>
      </w:r>
    </w:p>
    <w:p w14:paraId="0401D746" w14:textId="77777777" w:rsidR="00FD3717" w:rsidRPr="00764FB9" w:rsidRDefault="003F55D5">
      <w:pPr>
        <w:spacing w:before="80"/>
        <w:ind w:left="1440" w:right="849" w:hanging="1"/>
        <w:rPr>
          <w:sz w:val="20"/>
        </w:rPr>
      </w:pPr>
      <w:r w:rsidRPr="00764FB9">
        <w:rPr>
          <w:b/>
          <w:sz w:val="20"/>
        </w:rPr>
        <w:t xml:space="preserve">“Australian legal practitioner” </w:t>
      </w:r>
      <w:r w:rsidRPr="00764FB9">
        <w:rPr>
          <w:sz w:val="20"/>
        </w:rPr>
        <w:t>means an Australian lawyer who holds a local practising certificate or interstate practising certificate.</w:t>
      </w:r>
    </w:p>
    <w:p w14:paraId="55AC3A5F" w14:textId="77777777" w:rsidR="00FD3717" w:rsidRPr="00764FB9" w:rsidRDefault="003F55D5">
      <w:pPr>
        <w:spacing w:before="79"/>
        <w:ind w:left="1440" w:right="849"/>
        <w:rPr>
          <w:sz w:val="20"/>
        </w:rPr>
      </w:pPr>
      <w:r w:rsidRPr="00764FB9">
        <w:rPr>
          <w:b/>
          <w:sz w:val="20"/>
        </w:rPr>
        <w:t>“Australian</w:t>
      </w:r>
      <w:r w:rsidRPr="00764FB9">
        <w:rPr>
          <w:b/>
          <w:spacing w:val="40"/>
          <w:sz w:val="20"/>
        </w:rPr>
        <w:t xml:space="preserve"> </w:t>
      </w:r>
      <w:r w:rsidRPr="00764FB9">
        <w:rPr>
          <w:b/>
          <w:sz w:val="20"/>
        </w:rPr>
        <w:t>practising</w:t>
      </w:r>
      <w:r w:rsidRPr="00764FB9">
        <w:rPr>
          <w:b/>
          <w:spacing w:val="40"/>
          <w:sz w:val="20"/>
        </w:rPr>
        <w:t xml:space="preserve"> </w:t>
      </w:r>
      <w:r w:rsidRPr="00764FB9">
        <w:rPr>
          <w:b/>
          <w:sz w:val="20"/>
        </w:rPr>
        <w:t>certificate</w:t>
      </w:r>
      <w:r w:rsidRPr="00764FB9">
        <w:rPr>
          <w:sz w:val="20"/>
        </w:rPr>
        <w:t>”</w:t>
      </w:r>
      <w:r w:rsidRPr="00764FB9">
        <w:rPr>
          <w:spacing w:val="40"/>
          <w:sz w:val="20"/>
        </w:rPr>
        <w:t xml:space="preserve"> </w:t>
      </w:r>
      <w:r w:rsidRPr="00764FB9">
        <w:rPr>
          <w:sz w:val="20"/>
        </w:rPr>
        <w:t>means</w:t>
      </w:r>
      <w:r w:rsidRPr="00764FB9">
        <w:rPr>
          <w:spacing w:val="40"/>
          <w:sz w:val="20"/>
        </w:rPr>
        <w:t xml:space="preserve"> </w:t>
      </w:r>
      <w:r w:rsidRPr="00764FB9">
        <w:rPr>
          <w:sz w:val="20"/>
        </w:rPr>
        <w:t>a</w:t>
      </w:r>
      <w:r w:rsidRPr="00764FB9">
        <w:rPr>
          <w:spacing w:val="40"/>
          <w:sz w:val="20"/>
        </w:rPr>
        <w:t xml:space="preserve"> </w:t>
      </w:r>
      <w:r w:rsidRPr="00764FB9">
        <w:rPr>
          <w:sz w:val="20"/>
        </w:rPr>
        <w:t>local</w:t>
      </w:r>
      <w:r w:rsidRPr="00764FB9">
        <w:rPr>
          <w:spacing w:val="40"/>
          <w:sz w:val="20"/>
        </w:rPr>
        <w:t xml:space="preserve"> </w:t>
      </w:r>
      <w:r w:rsidRPr="00764FB9">
        <w:rPr>
          <w:sz w:val="20"/>
        </w:rPr>
        <w:t>practising</w:t>
      </w:r>
      <w:r w:rsidRPr="00764FB9">
        <w:rPr>
          <w:spacing w:val="40"/>
          <w:sz w:val="20"/>
        </w:rPr>
        <w:t xml:space="preserve"> </w:t>
      </w:r>
      <w:r w:rsidRPr="00764FB9">
        <w:rPr>
          <w:sz w:val="20"/>
        </w:rPr>
        <w:t>certificate</w:t>
      </w:r>
      <w:r w:rsidRPr="00764FB9">
        <w:rPr>
          <w:spacing w:val="40"/>
          <w:sz w:val="20"/>
        </w:rPr>
        <w:t xml:space="preserve"> </w:t>
      </w:r>
      <w:r w:rsidRPr="00764FB9">
        <w:rPr>
          <w:sz w:val="20"/>
        </w:rPr>
        <w:t>or</w:t>
      </w:r>
      <w:r w:rsidRPr="00764FB9">
        <w:rPr>
          <w:spacing w:val="40"/>
          <w:sz w:val="20"/>
        </w:rPr>
        <w:t xml:space="preserve"> </w:t>
      </w:r>
      <w:r w:rsidRPr="00764FB9">
        <w:rPr>
          <w:sz w:val="20"/>
        </w:rPr>
        <w:t>an</w:t>
      </w:r>
      <w:r w:rsidRPr="00764FB9">
        <w:rPr>
          <w:spacing w:val="40"/>
          <w:sz w:val="20"/>
        </w:rPr>
        <w:t xml:space="preserve"> </w:t>
      </w:r>
      <w:r w:rsidRPr="00764FB9">
        <w:rPr>
          <w:sz w:val="20"/>
        </w:rPr>
        <w:t>interstate</w:t>
      </w:r>
      <w:r w:rsidRPr="00764FB9">
        <w:rPr>
          <w:spacing w:val="40"/>
          <w:sz w:val="20"/>
        </w:rPr>
        <w:t xml:space="preserve"> </w:t>
      </w:r>
      <w:r w:rsidRPr="00764FB9">
        <w:rPr>
          <w:sz w:val="20"/>
        </w:rPr>
        <w:t xml:space="preserve">practising </w:t>
      </w:r>
      <w:r w:rsidRPr="00764FB9">
        <w:rPr>
          <w:spacing w:val="-2"/>
          <w:sz w:val="20"/>
        </w:rPr>
        <w:t>certificate.</w:t>
      </w:r>
    </w:p>
    <w:p w14:paraId="4B483337" w14:textId="77777777" w:rsidR="00FD3717" w:rsidRPr="00764FB9" w:rsidRDefault="003F55D5">
      <w:pPr>
        <w:spacing w:before="81"/>
        <w:ind w:left="1440" w:right="849"/>
        <w:rPr>
          <w:sz w:val="20"/>
        </w:rPr>
      </w:pPr>
      <w:r w:rsidRPr="00764FB9">
        <w:rPr>
          <w:b/>
          <w:sz w:val="20"/>
        </w:rPr>
        <w:t>“Australian-registered</w:t>
      </w:r>
      <w:r w:rsidRPr="00764FB9">
        <w:rPr>
          <w:b/>
          <w:spacing w:val="38"/>
          <w:sz w:val="20"/>
        </w:rPr>
        <w:t xml:space="preserve"> </w:t>
      </w:r>
      <w:r w:rsidRPr="00764FB9">
        <w:rPr>
          <w:b/>
          <w:sz w:val="20"/>
        </w:rPr>
        <w:t>foreign</w:t>
      </w:r>
      <w:r w:rsidRPr="00764FB9">
        <w:rPr>
          <w:b/>
          <w:spacing w:val="38"/>
          <w:sz w:val="20"/>
        </w:rPr>
        <w:t xml:space="preserve"> </w:t>
      </w:r>
      <w:r w:rsidRPr="00764FB9">
        <w:rPr>
          <w:b/>
          <w:sz w:val="20"/>
        </w:rPr>
        <w:t>lawyer”</w:t>
      </w:r>
      <w:r w:rsidRPr="00764FB9">
        <w:rPr>
          <w:b/>
          <w:spacing w:val="39"/>
          <w:sz w:val="20"/>
        </w:rPr>
        <w:t xml:space="preserve"> </w:t>
      </w:r>
      <w:r w:rsidRPr="00764FB9">
        <w:rPr>
          <w:sz w:val="20"/>
        </w:rPr>
        <w:t>means</w:t>
      </w:r>
      <w:r w:rsidRPr="00764FB9">
        <w:rPr>
          <w:spacing w:val="38"/>
          <w:sz w:val="20"/>
        </w:rPr>
        <w:t xml:space="preserve"> </w:t>
      </w:r>
      <w:r w:rsidRPr="00764FB9">
        <w:rPr>
          <w:sz w:val="20"/>
        </w:rPr>
        <w:t>a</w:t>
      </w:r>
      <w:r w:rsidRPr="00764FB9">
        <w:rPr>
          <w:spacing w:val="38"/>
          <w:sz w:val="20"/>
        </w:rPr>
        <w:t xml:space="preserve"> </w:t>
      </w:r>
      <w:proofErr w:type="gramStart"/>
      <w:r w:rsidRPr="00764FB9">
        <w:rPr>
          <w:sz w:val="20"/>
        </w:rPr>
        <w:t>locally-registered</w:t>
      </w:r>
      <w:proofErr w:type="gramEnd"/>
      <w:r w:rsidRPr="00764FB9">
        <w:rPr>
          <w:spacing w:val="38"/>
          <w:sz w:val="20"/>
        </w:rPr>
        <w:t xml:space="preserve"> </w:t>
      </w:r>
      <w:r w:rsidRPr="00764FB9">
        <w:rPr>
          <w:sz w:val="20"/>
        </w:rPr>
        <w:t>foreign</w:t>
      </w:r>
      <w:r w:rsidRPr="00764FB9">
        <w:rPr>
          <w:spacing w:val="38"/>
          <w:sz w:val="20"/>
        </w:rPr>
        <w:t xml:space="preserve"> </w:t>
      </w:r>
      <w:r w:rsidRPr="00764FB9">
        <w:rPr>
          <w:sz w:val="20"/>
        </w:rPr>
        <w:t>lawyer</w:t>
      </w:r>
      <w:r w:rsidRPr="00764FB9">
        <w:rPr>
          <w:spacing w:val="38"/>
          <w:sz w:val="20"/>
        </w:rPr>
        <w:t xml:space="preserve"> </w:t>
      </w:r>
      <w:r w:rsidRPr="00764FB9">
        <w:rPr>
          <w:sz w:val="20"/>
        </w:rPr>
        <w:t>or</w:t>
      </w:r>
      <w:r w:rsidRPr="00764FB9">
        <w:rPr>
          <w:spacing w:val="38"/>
          <w:sz w:val="20"/>
        </w:rPr>
        <w:t xml:space="preserve"> </w:t>
      </w:r>
      <w:r w:rsidRPr="00764FB9">
        <w:rPr>
          <w:sz w:val="20"/>
        </w:rPr>
        <w:t>an</w:t>
      </w:r>
      <w:r w:rsidRPr="00764FB9">
        <w:rPr>
          <w:spacing w:val="38"/>
          <w:sz w:val="20"/>
        </w:rPr>
        <w:t xml:space="preserve"> </w:t>
      </w:r>
      <w:r w:rsidRPr="00764FB9">
        <w:rPr>
          <w:sz w:val="20"/>
        </w:rPr>
        <w:t>interstate- registered foreign lawyer.</w:t>
      </w:r>
    </w:p>
    <w:p w14:paraId="2BE1A39E" w14:textId="77777777" w:rsidR="00FD3717" w:rsidRPr="00764FB9" w:rsidRDefault="003F55D5">
      <w:pPr>
        <w:pStyle w:val="BodyText"/>
        <w:spacing w:before="80"/>
        <w:ind w:left="1440" w:right="849"/>
      </w:pPr>
      <w:r w:rsidRPr="00764FB9">
        <w:rPr>
          <w:b/>
        </w:rPr>
        <w:t>“Australian</w:t>
      </w:r>
      <w:r w:rsidRPr="00764FB9">
        <w:rPr>
          <w:b/>
          <w:spacing w:val="28"/>
        </w:rPr>
        <w:t xml:space="preserve"> </w:t>
      </w:r>
      <w:r w:rsidRPr="00764FB9">
        <w:rPr>
          <w:b/>
        </w:rPr>
        <w:t>roll”</w:t>
      </w:r>
      <w:r w:rsidRPr="00764FB9">
        <w:rPr>
          <w:b/>
          <w:spacing w:val="28"/>
        </w:rPr>
        <w:t xml:space="preserve"> </w:t>
      </w:r>
      <w:r w:rsidRPr="00764FB9">
        <w:t>means</w:t>
      </w:r>
      <w:r w:rsidRPr="00764FB9">
        <w:rPr>
          <w:spacing w:val="28"/>
        </w:rPr>
        <w:t xml:space="preserve"> </w:t>
      </w:r>
      <w:r w:rsidRPr="00764FB9">
        <w:t>a</w:t>
      </w:r>
      <w:r w:rsidRPr="00764FB9">
        <w:rPr>
          <w:spacing w:val="28"/>
        </w:rPr>
        <w:t xml:space="preserve"> </w:t>
      </w:r>
      <w:r w:rsidRPr="00764FB9">
        <w:t>roll</w:t>
      </w:r>
      <w:r w:rsidRPr="00764FB9">
        <w:rPr>
          <w:spacing w:val="28"/>
        </w:rPr>
        <w:t xml:space="preserve"> </w:t>
      </w:r>
      <w:r w:rsidRPr="00764FB9">
        <w:t>of</w:t>
      </w:r>
      <w:r w:rsidRPr="00764FB9">
        <w:rPr>
          <w:spacing w:val="28"/>
        </w:rPr>
        <w:t xml:space="preserve"> </w:t>
      </w:r>
      <w:r w:rsidRPr="00764FB9">
        <w:t>practitioners</w:t>
      </w:r>
      <w:r w:rsidRPr="00764FB9">
        <w:rPr>
          <w:spacing w:val="28"/>
        </w:rPr>
        <w:t xml:space="preserve"> </w:t>
      </w:r>
      <w:r w:rsidRPr="00764FB9">
        <w:t>maintained</w:t>
      </w:r>
      <w:r w:rsidRPr="00764FB9">
        <w:rPr>
          <w:spacing w:val="28"/>
        </w:rPr>
        <w:t xml:space="preserve"> </w:t>
      </w:r>
      <w:r w:rsidRPr="00764FB9">
        <w:t>by</w:t>
      </w:r>
      <w:r w:rsidRPr="00764FB9">
        <w:rPr>
          <w:spacing w:val="28"/>
        </w:rPr>
        <w:t xml:space="preserve"> </w:t>
      </w:r>
      <w:r w:rsidRPr="00764FB9">
        <w:t>the</w:t>
      </w:r>
      <w:r w:rsidRPr="00764FB9">
        <w:rPr>
          <w:spacing w:val="28"/>
        </w:rPr>
        <w:t xml:space="preserve"> </w:t>
      </w:r>
      <w:r w:rsidRPr="00764FB9">
        <w:t>Supreme</w:t>
      </w:r>
      <w:r w:rsidRPr="00764FB9">
        <w:rPr>
          <w:spacing w:val="28"/>
        </w:rPr>
        <w:t xml:space="preserve"> </w:t>
      </w:r>
      <w:r w:rsidRPr="00764FB9">
        <w:t>Court</w:t>
      </w:r>
      <w:r w:rsidRPr="00764FB9">
        <w:rPr>
          <w:spacing w:val="28"/>
        </w:rPr>
        <w:t xml:space="preserve"> </w:t>
      </w:r>
      <w:r w:rsidRPr="00764FB9">
        <w:t>or</w:t>
      </w:r>
      <w:r w:rsidRPr="00764FB9">
        <w:rPr>
          <w:spacing w:val="28"/>
        </w:rPr>
        <w:t xml:space="preserve"> </w:t>
      </w:r>
      <w:r w:rsidRPr="00764FB9">
        <w:t>under</w:t>
      </w:r>
      <w:r w:rsidRPr="00764FB9">
        <w:rPr>
          <w:spacing w:val="28"/>
        </w:rPr>
        <w:t xml:space="preserve"> </w:t>
      </w:r>
      <w:r w:rsidRPr="00764FB9">
        <w:t>the</w:t>
      </w:r>
      <w:r w:rsidRPr="00764FB9">
        <w:rPr>
          <w:spacing w:val="27"/>
        </w:rPr>
        <w:t xml:space="preserve"> </w:t>
      </w:r>
      <w:r w:rsidRPr="00764FB9">
        <w:t>legal profession legislation of any Australian jurisdiction.</w:t>
      </w:r>
    </w:p>
    <w:p w14:paraId="0A4EA7B0" w14:textId="77777777" w:rsidR="00FD3717" w:rsidRPr="00764FB9" w:rsidRDefault="003F55D5">
      <w:pPr>
        <w:spacing w:before="80"/>
        <w:ind w:left="1440" w:right="859"/>
        <w:rPr>
          <w:sz w:val="20"/>
        </w:rPr>
      </w:pPr>
      <w:r w:rsidRPr="00764FB9">
        <w:rPr>
          <w:b/>
          <w:sz w:val="20"/>
        </w:rPr>
        <w:t>“Approved Deposit-taking Institution</w:t>
      </w:r>
      <w:r w:rsidRPr="00764FB9">
        <w:rPr>
          <w:sz w:val="20"/>
        </w:rPr>
        <w:t>” means an ADI approved under section 250 (Approval of ADIs</w:t>
      </w:r>
      <w:r w:rsidRPr="00764FB9">
        <w:rPr>
          <w:spacing w:val="40"/>
          <w:sz w:val="20"/>
        </w:rPr>
        <w:t xml:space="preserve"> </w:t>
      </w:r>
      <w:r w:rsidRPr="00764FB9">
        <w:rPr>
          <w:sz w:val="20"/>
        </w:rPr>
        <w:t>for pt 3.1) (of the LPA) by the law society council.</w:t>
      </w:r>
    </w:p>
    <w:p w14:paraId="0683C2C3" w14:textId="77777777" w:rsidR="00FD3717" w:rsidRPr="00764FB9" w:rsidRDefault="003F55D5">
      <w:pPr>
        <w:spacing w:before="79"/>
        <w:ind w:left="1440"/>
        <w:rPr>
          <w:sz w:val="20"/>
        </w:rPr>
      </w:pPr>
      <w:r w:rsidRPr="00764FB9">
        <w:rPr>
          <w:b/>
          <w:sz w:val="20"/>
        </w:rPr>
        <w:t>“barrister”</w:t>
      </w:r>
      <w:r w:rsidRPr="00764FB9">
        <w:rPr>
          <w:b/>
          <w:spacing w:val="-10"/>
          <w:sz w:val="20"/>
        </w:rPr>
        <w:t xml:space="preserve"> </w:t>
      </w:r>
      <w:r w:rsidRPr="00764FB9">
        <w:rPr>
          <w:spacing w:val="-2"/>
          <w:sz w:val="20"/>
        </w:rPr>
        <w:t>means:</w:t>
      </w:r>
    </w:p>
    <w:p w14:paraId="07D372AF" w14:textId="77777777" w:rsidR="00FD3717" w:rsidRPr="00764FB9" w:rsidRDefault="003F55D5" w:rsidP="00025D8C">
      <w:pPr>
        <w:pStyle w:val="ListParagraph"/>
        <w:numPr>
          <w:ilvl w:val="0"/>
          <w:numId w:val="15"/>
        </w:numPr>
        <w:tabs>
          <w:tab w:val="left" w:pos="2160"/>
          <w:tab w:val="left" w:pos="2161"/>
        </w:tabs>
        <w:ind w:hanging="721"/>
        <w:rPr>
          <w:sz w:val="20"/>
        </w:rPr>
      </w:pPr>
      <w:r w:rsidRPr="00764FB9">
        <w:rPr>
          <w:sz w:val="20"/>
        </w:rPr>
        <w:t>a</w:t>
      </w:r>
      <w:r w:rsidRPr="00764FB9">
        <w:rPr>
          <w:spacing w:val="-7"/>
          <w:sz w:val="20"/>
        </w:rPr>
        <w:t xml:space="preserve"> </w:t>
      </w:r>
      <w:r w:rsidRPr="00764FB9">
        <w:rPr>
          <w:sz w:val="20"/>
        </w:rPr>
        <w:t>local</w:t>
      </w:r>
      <w:r w:rsidRPr="00764FB9">
        <w:rPr>
          <w:spacing w:val="-6"/>
          <w:sz w:val="20"/>
        </w:rPr>
        <w:t xml:space="preserve"> </w:t>
      </w:r>
      <w:r w:rsidRPr="00764FB9">
        <w:rPr>
          <w:sz w:val="20"/>
        </w:rPr>
        <w:t>legal</w:t>
      </w:r>
      <w:r w:rsidRPr="00764FB9">
        <w:rPr>
          <w:spacing w:val="-6"/>
          <w:sz w:val="20"/>
        </w:rPr>
        <w:t xml:space="preserve"> </w:t>
      </w:r>
      <w:r w:rsidRPr="00764FB9">
        <w:rPr>
          <w:sz w:val="20"/>
        </w:rPr>
        <w:t>practitioner</w:t>
      </w:r>
      <w:r w:rsidRPr="00764FB9">
        <w:rPr>
          <w:spacing w:val="-6"/>
          <w:sz w:val="20"/>
        </w:rPr>
        <w:t xml:space="preserve"> </w:t>
      </w:r>
      <w:r w:rsidRPr="00764FB9">
        <w:rPr>
          <w:sz w:val="20"/>
        </w:rPr>
        <w:t>who</w:t>
      </w:r>
      <w:r w:rsidRPr="00764FB9">
        <w:rPr>
          <w:spacing w:val="-6"/>
          <w:sz w:val="20"/>
        </w:rPr>
        <w:t xml:space="preserve"> </w:t>
      </w:r>
      <w:r w:rsidRPr="00764FB9">
        <w:rPr>
          <w:sz w:val="20"/>
        </w:rPr>
        <w:t>holds</w:t>
      </w:r>
      <w:r w:rsidRPr="00764FB9">
        <w:rPr>
          <w:spacing w:val="-6"/>
          <w:sz w:val="20"/>
        </w:rPr>
        <w:t xml:space="preserve"> </w:t>
      </w:r>
      <w:r w:rsidRPr="00764FB9">
        <w:rPr>
          <w:sz w:val="20"/>
        </w:rPr>
        <w:t>a</w:t>
      </w:r>
      <w:r w:rsidRPr="00764FB9">
        <w:rPr>
          <w:spacing w:val="-6"/>
          <w:sz w:val="20"/>
        </w:rPr>
        <w:t xml:space="preserve"> </w:t>
      </w:r>
      <w:r w:rsidRPr="00764FB9">
        <w:rPr>
          <w:sz w:val="20"/>
        </w:rPr>
        <w:t>current</w:t>
      </w:r>
      <w:r w:rsidRPr="00764FB9">
        <w:rPr>
          <w:spacing w:val="-6"/>
          <w:sz w:val="20"/>
        </w:rPr>
        <w:t xml:space="preserve"> </w:t>
      </w:r>
      <w:r w:rsidRPr="00764FB9">
        <w:rPr>
          <w:sz w:val="20"/>
        </w:rPr>
        <w:t>barrister</w:t>
      </w:r>
      <w:r w:rsidRPr="00764FB9">
        <w:rPr>
          <w:spacing w:val="-6"/>
          <w:sz w:val="20"/>
        </w:rPr>
        <w:t xml:space="preserve"> </w:t>
      </w:r>
      <w:r w:rsidRPr="00764FB9">
        <w:rPr>
          <w:sz w:val="20"/>
        </w:rPr>
        <w:t>practising</w:t>
      </w:r>
      <w:r w:rsidRPr="00764FB9">
        <w:rPr>
          <w:spacing w:val="-4"/>
          <w:sz w:val="20"/>
        </w:rPr>
        <w:t xml:space="preserve"> </w:t>
      </w:r>
      <w:r w:rsidRPr="00764FB9">
        <w:rPr>
          <w:sz w:val="20"/>
        </w:rPr>
        <w:t>certificate;</w:t>
      </w:r>
      <w:r w:rsidRPr="00764FB9">
        <w:rPr>
          <w:spacing w:val="-6"/>
          <w:sz w:val="20"/>
        </w:rPr>
        <w:t xml:space="preserve"> </w:t>
      </w:r>
      <w:r w:rsidRPr="00764FB9">
        <w:rPr>
          <w:spacing w:val="-5"/>
          <w:sz w:val="20"/>
        </w:rPr>
        <w:t>or</w:t>
      </w:r>
    </w:p>
    <w:p w14:paraId="3D75055D" w14:textId="6D46356E" w:rsidR="00FD3717" w:rsidRPr="00764FB9" w:rsidRDefault="003F55D5" w:rsidP="00025D8C">
      <w:pPr>
        <w:pStyle w:val="ListParagraph"/>
        <w:numPr>
          <w:ilvl w:val="0"/>
          <w:numId w:val="15"/>
        </w:numPr>
        <w:tabs>
          <w:tab w:val="left" w:pos="2160"/>
          <w:tab w:val="left" w:pos="2161"/>
        </w:tabs>
        <w:spacing w:before="81"/>
        <w:ind w:right="851"/>
        <w:rPr>
          <w:sz w:val="20"/>
        </w:rPr>
      </w:pPr>
      <w:r w:rsidRPr="00764FB9">
        <w:rPr>
          <w:sz w:val="20"/>
        </w:rPr>
        <w:t>an interstate legal practitioner who holds a current interstate practising certificate that entitles the practitioner to engage in legal practice only as or in the manner of a barrister.</w:t>
      </w:r>
    </w:p>
    <w:p w14:paraId="4D5B9202" w14:textId="77777777" w:rsidR="00FD3717" w:rsidRPr="00764FB9" w:rsidRDefault="003F55D5">
      <w:pPr>
        <w:spacing w:before="1"/>
        <w:ind w:left="1440"/>
        <w:rPr>
          <w:sz w:val="20"/>
        </w:rPr>
      </w:pPr>
      <w:r w:rsidRPr="00764FB9">
        <w:rPr>
          <w:b/>
          <w:sz w:val="20"/>
        </w:rPr>
        <w:t>"case"</w:t>
      </w:r>
      <w:r w:rsidRPr="00764FB9">
        <w:rPr>
          <w:b/>
          <w:spacing w:val="-5"/>
          <w:sz w:val="20"/>
        </w:rPr>
        <w:t xml:space="preserve"> </w:t>
      </w:r>
      <w:r w:rsidRPr="00764FB9">
        <w:rPr>
          <w:spacing w:val="-2"/>
          <w:sz w:val="20"/>
        </w:rPr>
        <w:t>means:</w:t>
      </w:r>
    </w:p>
    <w:p w14:paraId="4CFD2CAB" w14:textId="77777777" w:rsidR="00FD3717" w:rsidRPr="00764FB9" w:rsidRDefault="003F55D5" w:rsidP="00025D8C">
      <w:pPr>
        <w:pStyle w:val="ListParagraph"/>
        <w:numPr>
          <w:ilvl w:val="0"/>
          <w:numId w:val="14"/>
        </w:numPr>
        <w:tabs>
          <w:tab w:val="left" w:pos="2160"/>
          <w:tab w:val="left" w:pos="2161"/>
        </w:tabs>
        <w:ind w:hanging="721"/>
        <w:rPr>
          <w:sz w:val="20"/>
        </w:rPr>
      </w:pPr>
      <w:r w:rsidRPr="00764FB9">
        <w:rPr>
          <w:sz w:val="20"/>
        </w:rPr>
        <w:t>the</w:t>
      </w:r>
      <w:r w:rsidRPr="00764FB9">
        <w:rPr>
          <w:spacing w:val="-7"/>
          <w:sz w:val="20"/>
        </w:rPr>
        <w:t xml:space="preserve"> </w:t>
      </w:r>
      <w:r w:rsidRPr="00764FB9">
        <w:rPr>
          <w:sz w:val="20"/>
        </w:rPr>
        <w:t>court</w:t>
      </w:r>
      <w:r w:rsidRPr="00764FB9">
        <w:rPr>
          <w:spacing w:val="-5"/>
          <w:sz w:val="20"/>
        </w:rPr>
        <w:t xml:space="preserve"> </w:t>
      </w:r>
      <w:r w:rsidRPr="00764FB9">
        <w:rPr>
          <w:sz w:val="20"/>
        </w:rPr>
        <w:t>proceedings</w:t>
      </w:r>
      <w:r w:rsidRPr="00764FB9">
        <w:rPr>
          <w:spacing w:val="-5"/>
          <w:sz w:val="20"/>
        </w:rPr>
        <w:t xml:space="preserve"> </w:t>
      </w:r>
      <w:r w:rsidRPr="00764FB9">
        <w:rPr>
          <w:sz w:val="20"/>
        </w:rPr>
        <w:t>for</w:t>
      </w:r>
      <w:r w:rsidRPr="00764FB9">
        <w:rPr>
          <w:spacing w:val="-5"/>
          <w:sz w:val="20"/>
        </w:rPr>
        <w:t xml:space="preserve"> </w:t>
      </w:r>
      <w:r w:rsidRPr="00764FB9">
        <w:rPr>
          <w:sz w:val="20"/>
        </w:rPr>
        <w:t>which</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is</w:t>
      </w:r>
      <w:r w:rsidRPr="00764FB9">
        <w:rPr>
          <w:spacing w:val="-5"/>
          <w:sz w:val="20"/>
        </w:rPr>
        <w:t xml:space="preserve"> </w:t>
      </w:r>
      <w:r w:rsidRPr="00764FB9">
        <w:rPr>
          <w:sz w:val="20"/>
        </w:rPr>
        <w:t>engaged;</w:t>
      </w:r>
      <w:r w:rsidRPr="00764FB9">
        <w:rPr>
          <w:spacing w:val="-5"/>
          <w:sz w:val="20"/>
        </w:rPr>
        <w:t xml:space="preserve"> or</w:t>
      </w:r>
    </w:p>
    <w:p w14:paraId="27A78313" w14:textId="77777777" w:rsidR="00FD3717" w:rsidRPr="00764FB9" w:rsidRDefault="003F55D5" w:rsidP="00025D8C">
      <w:pPr>
        <w:pStyle w:val="ListParagraph"/>
        <w:numPr>
          <w:ilvl w:val="0"/>
          <w:numId w:val="14"/>
        </w:numPr>
        <w:tabs>
          <w:tab w:val="left" w:pos="2160"/>
          <w:tab w:val="left" w:pos="2161"/>
        </w:tabs>
        <w:ind w:hanging="721"/>
        <w:rPr>
          <w:sz w:val="20"/>
        </w:rPr>
      </w:pPr>
      <w:r w:rsidRPr="00764FB9">
        <w:rPr>
          <w:sz w:val="20"/>
        </w:rPr>
        <w:t>the</w:t>
      </w:r>
      <w:r w:rsidRPr="00764FB9">
        <w:rPr>
          <w:spacing w:val="-5"/>
          <w:sz w:val="20"/>
        </w:rPr>
        <w:t xml:space="preserve"> </w:t>
      </w:r>
      <w:r w:rsidRPr="00764FB9">
        <w:rPr>
          <w:sz w:val="20"/>
        </w:rPr>
        <w:t>dispute</w:t>
      </w:r>
      <w:r w:rsidRPr="00764FB9">
        <w:rPr>
          <w:spacing w:val="-4"/>
          <w:sz w:val="20"/>
        </w:rPr>
        <w:t xml:space="preserve"> </w:t>
      </w:r>
      <w:r w:rsidRPr="00764FB9">
        <w:rPr>
          <w:sz w:val="20"/>
        </w:rPr>
        <w:t>in</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pacing w:val="-2"/>
          <w:sz w:val="20"/>
        </w:rPr>
        <w:t>advising.</w:t>
      </w:r>
    </w:p>
    <w:p w14:paraId="605C3968" w14:textId="77777777" w:rsidR="00FD3717" w:rsidRPr="00764FB9" w:rsidRDefault="003F55D5">
      <w:pPr>
        <w:pStyle w:val="BodyText"/>
        <w:spacing w:before="81"/>
        <w:ind w:left="1440" w:right="849"/>
      </w:pPr>
      <w:r w:rsidRPr="00764FB9">
        <w:rPr>
          <w:b/>
        </w:rPr>
        <w:t>"client"</w:t>
      </w:r>
      <w:r w:rsidRPr="00764FB9">
        <w:rPr>
          <w:b/>
          <w:spacing w:val="21"/>
        </w:rPr>
        <w:t xml:space="preserve"> </w:t>
      </w:r>
      <w:r w:rsidRPr="00764FB9">
        <w:t>with</w:t>
      </w:r>
      <w:r w:rsidRPr="00764FB9">
        <w:rPr>
          <w:spacing w:val="22"/>
        </w:rPr>
        <w:t xml:space="preserve"> </w:t>
      </w:r>
      <w:r w:rsidRPr="00764FB9">
        <w:t>respect</w:t>
      </w:r>
      <w:r w:rsidRPr="00764FB9">
        <w:rPr>
          <w:spacing w:val="22"/>
        </w:rPr>
        <w:t xml:space="preserve"> </w:t>
      </w:r>
      <w:r w:rsidRPr="00764FB9">
        <w:t>to</w:t>
      </w:r>
      <w:r w:rsidRPr="00764FB9">
        <w:rPr>
          <w:spacing w:val="22"/>
        </w:rPr>
        <w:t xml:space="preserve"> </w:t>
      </w:r>
      <w:r w:rsidRPr="00764FB9">
        <w:t>the</w:t>
      </w:r>
      <w:r w:rsidRPr="00764FB9">
        <w:rPr>
          <w:spacing w:val="23"/>
        </w:rPr>
        <w:t xml:space="preserve"> </w:t>
      </w:r>
      <w:r w:rsidRPr="00764FB9">
        <w:t>solicitor</w:t>
      </w:r>
      <w:r w:rsidRPr="00764FB9">
        <w:rPr>
          <w:spacing w:val="22"/>
        </w:rPr>
        <w:t xml:space="preserve"> </w:t>
      </w:r>
      <w:r w:rsidRPr="00764FB9">
        <w:t>or</w:t>
      </w:r>
      <w:r w:rsidRPr="00764FB9">
        <w:rPr>
          <w:spacing w:val="22"/>
        </w:rPr>
        <w:t xml:space="preserve"> </w:t>
      </w:r>
      <w:r w:rsidRPr="00764FB9">
        <w:t>the</w:t>
      </w:r>
      <w:r w:rsidRPr="00764FB9">
        <w:rPr>
          <w:spacing w:val="22"/>
        </w:rPr>
        <w:t xml:space="preserve"> </w:t>
      </w:r>
      <w:r w:rsidRPr="00764FB9">
        <w:t>solicitor's</w:t>
      </w:r>
      <w:r w:rsidRPr="00764FB9">
        <w:rPr>
          <w:spacing w:val="22"/>
        </w:rPr>
        <w:t xml:space="preserve"> </w:t>
      </w:r>
      <w:r w:rsidRPr="00764FB9">
        <w:t>law</w:t>
      </w:r>
      <w:r w:rsidRPr="00764FB9">
        <w:rPr>
          <w:spacing w:val="22"/>
        </w:rPr>
        <w:t xml:space="preserve"> </w:t>
      </w:r>
      <w:r w:rsidRPr="00764FB9">
        <w:t>practice</w:t>
      </w:r>
      <w:r w:rsidRPr="00764FB9">
        <w:rPr>
          <w:spacing w:val="22"/>
        </w:rPr>
        <w:t xml:space="preserve"> </w:t>
      </w:r>
      <w:r w:rsidRPr="00764FB9">
        <w:t>means</w:t>
      </w:r>
      <w:r w:rsidRPr="00764FB9">
        <w:rPr>
          <w:spacing w:val="22"/>
        </w:rPr>
        <w:t xml:space="preserve"> </w:t>
      </w:r>
      <w:r w:rsidRPr="00764FB9">
        <w:t>a</w:t>
      </w:r>
      <w:r w:rsidRPr="00764FB9">
        <w:rPr>
          <w:spacing w:val="22"/>
        </w:rPr>
        <w:t xml:space="preserve"> </w:t>
      </w:r>
      <w:r w:rsidRPr="00764FB9">
        <w:t>person</w:t>
      </w:r>
      <w:r w:rsidRPr="00764FB9">
        <w:rPr>
          <w:spacing w:val="23"/>
        </w:rPr>
        <w:t xml:space="preserve"> </w:t>
      </w:r>
      <w:r w:rsidRPr="00764FB9">
        <w:t>(not</w:t>
      </w:r>
      <w:r w:rsidRPr="00764FB9">
        <w:rPr>
          <w:spacing w:val="22"/>
        </w:rPr>
        <w:t xml:space="preserve"> </w:t>
      </w:r>
      <w:r w:rsidRPr="00764FB9">
        <w:t>an</w:t>
      </w:r>
      <w:r w:rsidRPr="00764FB9">
        <w:rPr>
          <w:spacing w:val="22"/>
        </w:rPr>
        <w:t xml:space="preserve"> </w:t>
      </w:r>
      <w:r w:rsidRPr="00764FB9">
        <w:t>instructing solicitor) for whom the solicitor is engaged to provide legal services for a matter.</w:t>
      </w:r>
    </w:p>
    <w:p w14:paraId="4D132BE3" w14:textId="200030C2" w:rsidR="00FD3717" w:rsidRPr="00764FB9" w:rsidRDefault="003F55D5">
      <w:pPr>
        <w:spacing w:before="79"/>
        <w:ind w:left="1440"/>
        <w:rPr>
          <w:sz w:val="20"/>
        </w:rPr>
      </w:pPr>
      <w:r w:rsidRPr="00764FB9">
        <w:rPr>
          <w:b/>
          <w:sz w:val="20"/>
        </w:rPr>
        <w:t>“</w:t>
      </w:r>
      <w:proofErr w:type="gramStart"/>
      <w:r w:rsidRPr="00764FB9">
        <w:rPr>
          <w:b/>
          <w:sz w:val="20"/>
        </w:rPr>
        <w:t>client</w:t>
      </w:r>
      <w:proofErr w:type="gramEnd"/>
      <w:r w:rsidRPr="00764FB9">
        <w:rPr>
          <w:b/>
          <w:spacing w:val="-6"/>
          <w:sz w:val="20"/>
        </w:rPr>
        <w:t xml:space="preserve"> </w:t>
      </w:r>
      <w:r w:rsidRPr="00764FB9">
        <w:rPr>
          <w:b/>
          <w:sz w:val="20"/>
        </w:rPr>
        <w:t>documents”</w:t>
      </w:r>
      <w:r w:rsidRPr="00764FB9">
        <w:rPr>
          <w:b/>
          <w:spacing w:val="-5"/>
          <w:sz w:val="20"/>
        </w:rPr>
        <w:t xml:space="preserve"> </w:t>
      </w:r>
      <w:r w:rsidRPr="00764FB9">
        <w:rPr>
          <w:sz w:val="20"/>
        </w:rPr>
        <w:t>means</w:t>
      </w:r>
      <w:r w:rsidR="00441962" w:rsidRPr="00764FB9">
        <w:rPr>
          <w:sz w:val="20"/>
        </w:rPr>
        <w:t xml:space="preserve"> a document of a client</w:t>
      </w:r>
      <w:r w:rsidRPr="00764FB9">
        <w:rPr>
          <w:spacing w:val="-2"/>
          <w:sz w:val="20"/>
        </w:rPr>
        <w:t>.</w:t>
      </w:r>
    </w:p>
    <w:p w14:paraId="0414A6D3" w14:textId="4FB82184" w:rsidR="00441962" w:rsidRPr="00764FB9" w:rsidRDefault="00441962">
      <w:pPr>
        <w:pStyle w:val="BodyText"/>
        <w:spacing w:before="81"/>
        <w:ind w:left="1440" w:right="849"/>
        <w:rPr>
          <w:bCs/>
        </w:rPr>
      </w:pPr>
      <w:r w:rsidRPr="00764FB9">
        <w:rPr>
          <w:b/>
        </w:rPr>
        <w:t>"</w:t>
      </w:r>
      <w:proofErr w:type="gramStart"/>
      <w:r w:rsidRPr="00764FB9">
        <w:rPr>
          <w:b/>
        </w:rPr>
        <w:t>community</w:t>
      </w:r>
      <w:proofErr w:type="gramEnd"/>
      <w:r w:rsidRPr="00764FB9">
        <w:rPr>
          <w:b/>
        </w:rPr>
        <w:t xml:space="preserve"> legal service” </w:t>
      </w:r>
      <w:r w:rsidRPr="00764FB9">
        <w:rPr>
          <w:bCs/>
        </w:rPr>
        <w:t>means an organisation or body that is a community legal service, a community legal centre, or a complying community legal centre for the purposes of the legal profession legislation of a jurisdiction.</w:t>
      </w:r>
    </w:p>
    <w:p w14:paraId="73878CE3" w14:textId="7FA647C1" w:rsidR="00FD3717" w:rsidRPr="00764FB9" w:rsidRDefault="003F55D5">
      <w:pPr>
        <w:pStyle w:val="BodyText"/>
        <w:spacing w:before="81"/>
        <w:ind w:left="1440" w:right="849"/>
      </w:pPr>
      <w:r w:rsidRPr="00764FB9">
        <w:rPr>
          <w:b/>
        </w:rPr>
        <w:t xml:space="preserve">"compromise" </w:t>
      </w:r>
      <w:r w:rsidRPr="00764FB9">
        <w:t xml:space="preserve">includes any form of settlement of a case, whether pursuant to a formal offer under the </w:t>
      </w:r>
      <w:r w:rsidR="009364CE">
        <w:t>R</w:t>
      </w:r>
      <w:r w:rsidRPr="00764FB9">
        <w:t>ules or procedure of a court, or otherwise.</w:t>
      </w:r>
    </w:p>
    <w:p w14:paraId="3234D01C" w14:textId="77777777" w:rsidR="00FD3717" w:rsidRPr="00764FB9" w:rsidRDefault="003F55D5">
      <w:pPr>
        <w:pStyle w:val="BodyText"/>
        <w:spacing w:before="80"/>
        <w:ind w:left="1440" w:right="849"/>
      </w:pPr>
      <w:r w:rsidRPr="00764FB9">
        <w:rPr>
          <w:b/>
        </w:rPr>
        <w:t>“</w:t>
      </w:r>
      <w:proofErr w:type="gramStart"/>
      <w:r w:rsidRPr="00764FB9">
        <w:rPr>
          <w:b/>
        </w:rPr>
        <w:t>corporate</w:t>
      </w:r>
      <w:proofErr w:type="gramEnd"/>
      <w:r w:rsidRPr="00764FB9">
        <w:rPr>
          <w:b/>
        </w:rPr>
        <w:t xml:space="preserve"> solicitor</w:t>
      </w:r>
      <w:r w:rsidRPr="00764FB9">
        <w:rPr>
          <w:b/>
          <w:i/>
        </w:rPr>
        <w:t xml:space="preserve">” </w:t>
      </w:r>
      <w:r w:rsidRPr="00764FB9">
        <w:t>means an Australian legal practitioner who engages in legal practice only in the capacity of an in-house lawyer for his or her employer or a related entity.</w:t>
      </w:r>
    </w:p>
    <w:p w14:paraId="2F208E86" w14:textId="77777777" w:rsidR="00FD3717" w:rsidRPr="00764FB9" w:rsidRDefault="003F55D5">
      <w:pPr>
        <w:spacing w:before="78"/>
        <w:ind w:left="1440"/>
        <w:rPr>
          <w:sz w:val="20"/>
        </w:rPr>
      </w:pPr>
      <w:r w:rsidRPr="00764FB9">
        <w:rPr>
          <w:b/>
          <w:sz w:val="20"/>
        </w:rPr>
        <w:t>"costs"</w:t>
      </w:r>
      <w:r w:rsidRPr="00764FB9">
        <w:rPr>
          <w:b/>
          <w:spacing w:val="-4"/>
          <w:sz w:val="20"/>
        </w:rPr>
        <w:t xml:space="preserve"> </w:t>
      </w:r>
      <w:r w:rsidRPr="00764FB9">
        <w:rPr>
          <w:sz w:val="20"/>
        </w:rPr>
        <w:t>includes</w:t>
      </w:r>
      <w:r w:rsidRPr="00764FB9">
        <w:rPr>
          <w:spacing w:val="-4"/>
          <w:sz w:val="20"/>
        </w:rPr>
        <w:t xml:space="preserve"> </w:t>
      </w:r>
      <w:r w:rsidRPr="00764FB9">
        <w:rPr>
          <w:spacing w:val="-2"/>
          <w:sz w:val="20"/>
        </w:rPr>
        <w:t>disbursements.</w:t>
      </w:r>
    </w:p>
    <w:p w14:paraId="0F08880B" w14:textId="77777777" w:rsidR="00FD3717" w:rsidRPr="00764FB9" w:rsidRDefault="003F55D5">
      <w:pPr>
        <w:spacing w:before="80"/>
        <w:ind w:left="1440"/>
        <w:rPr>
          <w:sz w:val="20"/>
        </w:rPr>
      </w:pPr>
      <w:r w:rsidRPr="00764FB9">
        <w:rPr>
          <w:b/>
          <w:sz w:val="20"/>
        </w:rPr>
        <w:t>"court"</w:t>
      </w:r>
      <w:r w:rsidRPr="00764FB9">
        <w:rPr>
          <w:b/>
          <w:spacing w:val="-3"/>
          <w:sz w:val="20"/>
        </w:rPr>
        <w:t xml:space="preserve"> </w:t>
      </w:r>
      <w:r w:rsidRPr="00764FB9">
        <w:rPr>
          <w:spacing w:val="-2"/>
          <w:sz w:val="20"/>
        </w:rPr>
        <w:t>means:</w:t>
      </w:r>
    </w:p>
    <w:p w14:paraId="5557CDE9"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any</w:t>
      </w:r>
      <w:r w:rsidRPr="00764FB9">
        <w:rPr>
          <w:spacing w:val="-5"/>
          <w:sz w:val="20"/>
        </w:rPr>
        <w:t xml:space="preserve"> </w:t>
      </w:r>
      <w:r w:rsidRPr="00764FB9">
        <w:rPr>
          <w:sz w:val="20"/>
        </w:rPr>
        <w:t>body</w:t>
      </w:r>
      <w:r w:rsidRPr="00764FB9">
        <w:rPr>
          <w:spacing w:val="-4"/>
          <w:sz w:val="20"/>
        </w:rPr>
        <w:t xml:space="preserve"> </w:t>
      </w:r>
      <w:r w:rsidRPr="00764FB9">
        <w:rPr>
          <w:sz w:val="20"/>
        </w:rPr>
        <w:t>described</w:t>
      </w:r>
      <w:r w:rsidRPr="00764FB9">
        <w:rPr>
          <w:spacing w:val="-5"/>
          <w:sz w:val="20"/>
        </w:rPr>
        <w:t xml:space="preserve"> </w:t>
      </w:r>
      <w:r w:rsidRPr="00764FB9">
        <w:rPr>
          <w:sz w:val="20"/>
        </w:rPr>
        <w:t>as</w:t>
      </w:r>
      <w:r w:rsidRPr="00764FB9">
        <w:rPr>
          <w:spacing w:val="-4"/>
          <w:sz w:val="20"/>
        </w:rPr>
        <w:t xml:space="preserve"> </w:t>
      </w:r>
      <w:proofErr w:type="gramStart"/>
      <w:r w:rsidRPr="00764FB9">
        <w:rPr>
          <w:spacing w:val="-2"/>
          <w:sz w:val="20"/>
        </w:rPr>
        <w:t>such;</w:t>
      </w:r>
      <w:proofErr w:type="gramEnd"/>
    </w:p>
    <w:p w14:paraId="24833B2A" w14:textId="77777777" w:rsidR="00FD3717" w:rsidRPr="00764FB9" w:rsidRDefault="003F55D5" w:rsidP="00025D8C">
      <w:pPr>
        <w:pStyle w:val="ListParagraph"/>
        <w:numPr>
          <w:ilvl w:val="0"/>
          <w:numId w:val="13"/>
        </w:numPr>
        <w:tabs>
          <w:tab w:val="left" w:pos="2160"/>
          <w:tab w:val="left" w:pos="2161"/>
        </w:tabs>
        <w:spacing w:before="81"/>
        <w:ind w:hanging="721"/>
        <w:rPr>
          <w:sz w:val="20"/>
        </w:rPr>
      </w:pPr>
      <w:r w:rsidRPr="00764FB9">
        <w:rPr>
          <w:sz w:val="20"/>
        </w:rPr>
        <w:t>any</w:t>
      </w:r>
      <w:r w:rsidRPr="00764FB9">
        <w:rPr>
          <w:spacing w:val="-8"/>
          <w:sz w:val="20"/>
        </w:rPr>
        <w:t xml:space="preserve"> </w:t>
      </w:r>
      <w:r w:rsidRPr="00764FB9">
        <w:rPr>
          <w:sz w:val="20"/>
        </w:rPr>
        <w:t>tribunal</w:t>
      </w:r>
      <w:r w:rsidRPr="00764FB9">
        <w:rPr>
          <w:spacing w:val="-8"/>
          <w:sz w:val="20"/>
        </w:rPr>
        <w:t xml:space="preserve"> </w:t>
      </w:r>
      <w:r w:rsidRPr="00764FB9">
        <w:rPr>
          <w:sz w:val="20"/>
        </w:rPr>
        <w:t>exercising</w:t>
      </w:r>
      <w:r w:rsidRPr="00764FB9">
        <w:rPr>
          <w:spacing w:val="-6"/>
          <w:sz w:val="20"/>
        </w:rPr>
        <w:t xml:space="preserve"> </w:t>
      </w:r>
      <w:r w:rsidRPr="00764FB9">
        <w:rPr>
          <w:sz w:val="20"/>
        </w:rPr>
        <w:t>judicial,</w:t>
      </w:r>
      <w:r w:rsidRPr="00764FB9">
        <w:rPr>
          <w:spacing w:val="-8"/>
          <w:sz w:val="20"/>
        </w:rPr>
        <w:t xml:space="preserve"> </w:t>
      </w:r>
      <w:r w:rsidRPr="00764FB9">
        <w:rPr>
          <w:sz w:val="20"/>
        </w:rPr>
        <w:t>or</w:t>
      </w:r>
      <w:r w:rsidRPr="00764FB9">
        <w:rPr>
          <w:spacing w:val="-6"/>
          <w:sz w:val="20"/>
        </w:rPr>
        <w:t xml:space="preserve"> </w:t>
      </w:r>
      <w:r w:rsidRPr="00764FB9">
        <w:rPr>
          <w:sz w:val="20"/>
        </w:rPr>
        <w:t>quasi-judicial,</w:t>
      </w:r>
      <w:r w:rsidRPr="00764FB9">
        <w:rPr>
          <w:spacing w:val="-7"/>
          <w:sz w:val="20"/>
        </w:rPr>
        <w:t xml:space="preserve"> </w:t>
      </w:r>
      <w:proofErr w:type="gramStart"/>
      <w:r w:rsidRPr="00764FB9">
        <w:rPr>
          <w:spacing w:val="-2"/>
          <w:sz w:val="20"/>
        </w:rPr>
        <w:t>functions;</w:t>
      </w:r>
      <w:proofErr w:type="gramEnd"/>
    </w:p>
    <w:p w14:paraId="598173BA"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professional</w:t>
      </w:r>
      <w:r w:rsidRPr="00764FB9">
        <w:rPr>
          <w:spacing w:val="-8"/>
          <w:sz w:val="20"/>
        </w:rPr>
        <w:t xml:space="preserve"> </w:t>
      </w:r>
      <w:r w:rsidRPr="00764FB9">
        <w:rPr>
          <w:sz w:val="20"/>
        </w:rPr>
        <w:t>disciplinary</w:t>
      </w:r>
      <w:r w:rsidRPr="00764FB9">
        <w:rPr>
          <w:spacing w:val="-8"/>
          <w:sz w:val="20"/>
        </w:rPr>
        <w:t xml:space="preserve"> </w:t>
      </w:r>
      <w:proofErr w:type="gramStart"/>
      <w:r w:rsidRPr="00764FB9">
        <w:rPr>
          <w:spacing w:val="-2"/>
          <w:sz w:val="20"/>
        </w:rPr>
        <w:t>tribunal;</w:t>
      </w:r>
      <w:proofErr w:type="gramEnd"/>
    </w:p>
    <w:p w14:paraId="56418C9F"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6"/>
          <w:sz w:val="20"/>
        </w:rPr>
        <w:t xml:space="preserve"> </w:t>
      </w:r>
      <w:r w:rsidRPr="00764FB9">
        <w:rPr>
          <w:sz w:val="20"/>
        </w:rPr>
        <w:t>industrial</w:t>
      </w:r>
      <w:r w:rsidRPr="00764FB9">
        <w:rPr>
          <w:spacing w:val="-6"/>
          <w:sz w:val="20"/>
        </w:rPr>
        <w:t xml:space="preserve"> </w:t>
      </w:r>
      <w:proofErr w:type="gramStart"/>
      <w:r w:rsidRPr="00764FB9">
        <w:rPr>
          <w:spacing w:val="-2"/>
          <w:sz w:val="20"/>
        </w:rPr>
        <w:t>tribunal;</w:t>
      </w:r>
      <w:proofErr w:type="gramEnd"/>
    </w:p>
    <w:p w14:paraId="2BBC98BD"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8"/>
          <w:sz w:val="20"/>
        </w:rPr>
        <w:t xml:space="preserve"> </w:t>
      </w:r>
      <w:r w:rsidRPr="00764FB9">
        <w:rPr>
          <w:sz w:val="20"/>
        </w:rPr>
        <w:t>administrative</w:t>
      </w:r>
      <w:r w:rsidRPr="00764FB9">
        <w:rPr>
          <w:spacing w:val="-8"/>
          <w:sz w:val="20"/>
        </w:rPr>
        <w:t xml:space="preserve"> </w:t>
      </w:r>
      <w:proofErr w:type="gramStart"/>
      <w:r w:rsidRPr="00764FB9">
        <w:rPr>
          <w:spacing w:val="-2"/>
          <w:sz w:val="20"/>
        </w:rPr>
        <w:t>tribunal;</w:t>
      </w:r>
      <w:proofErr w:type="gramEnd"/>
    </w:p>
    <w:p w14:paraId="7D3C507D"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investigation</w:t>
      </w:r>
      <w:r w:rsidRPr="00764FB9">
        <w:rPr>
          <w:spacing w:val="-4"/>
          <w:sz w:val="20"/>
        </w:rPr>
        <w:t xml:space="preserve"> </w:t>
      </w:r>
      <w:r w:rsidRPr="00764FB9">
        <w:rPr>
          <w:sz w:val="20"/>
        </w:rPr>
        <w:t>or</w:t>
      </w:r>
      <w:r w:rsidRPr="00764FB9">
        <w:rPr>
          <w:spacing w:val="-5"/>
          <w:sz w:val="20"/>
        </w:rPr>
        <w:t xml:space="preserve"> </w:t>
      </w:r>
      <w:r w:rsidRPr="00764FB9">
        <w:rPr>
          <w:sz w:val="20"/>
        </w:rPr>
        <w:t>inquiry</w:t>
      </w:r>
      <w:r w:rsidRPr="00764FB9">
        <w:rPr>
          <w:spacing w:val="-5"/>
          <w:sz w:val="20"/>
        </w:rPr>
        <w:t xml:space="preserve"> </w:t>
      </w:r>
      <w:r w:rsidRPr="00764FB9">
        <w:rPr>
          <w:sz w:val="20"/>
        </w:rPr>
        <w:t>established</w:t>
      </w:r>
      <w:r w:rsidRPr="00764FB9">
        <w:rPr>
          <w:spacing w:val="-5"/>
          <w:sz w:val="20"/>
        </w:rPr>
        <w:t xml:space="preserve"> </w:t>
      </w:r>
      <w:r w:rsidRPr="00764FB9">
        <w:rPr>
          <w:sz w:val="20"/>
        </w:rPr>
        <w:t>or</w:t>
      </w:r>
      <w:r w:rsidRPr="00764FB9">
        <w:rPr>
          <w:spacing w:val="-4"/>
          <w:sz w:val="20"/>
        </w:rPr>
        <w:t xml:space="preserve"> </w:t>
      </w:r>
      <w:r w:rsidRPr="00764FB9">
        <w:rPr>
          <w:sz w:val="20"/>
        </w:rPr>
        <w:t>conducted</w:t>
      </w:r>
      <w:r w:rsidRPr="00764FB9">
        <w:rPr>
          <w:spacing w:val="-5"/>
          <w:sz w:val="20"/>
        </w:rPr>
        <w:t xml:space="preserve"> </w:t>
      </w:r>
      <w:r w:rsidRPr="00764FB9">
        <w:rPr>
          <w:sz w:val="20"/>
        </w:rPr>
        <w:t>under</w:t>
      </w:r>
      <w:r w:rsidRPr="00764FB9">
        <w:rPr>
          <w:spacing w:val="-5"/>
          <w:sz w:val="20"/>
        </w:rPr>
        <w:t xml:space="preserve"> </w:t>
      </w:r>
      <w:r w:rsidRPr="00764FB9">
        <w:rPr>
          <w:sz w:val="20"/>
        </w:rPr>
        <w:t>statute</w:t>
      </w:r>
      <w:r w:rsidRPr="00764FB9">
        <w:rPr>
          <w:spacing w:val="-5"/>
          <w:sz w:val="20"/>
        </w:rPr>
        <w:t xml:space="preserve"> </w:t>
      </w:r>
      <w:r w:rsidRPr="00764FB9">
        <w:rPr>
          <w:sz w:val="20"/>
        </w:rPr>
        <w:t>or</w:t>
      </w:r>
      <w:r w:rsidRPr="00764FB9">
        <w:rPr>
          <w:spacing w:val="-5"/>
          <w:sz w:val="20"/>
        </w:rPr>
        <w:t xml:space="preserve"> </w:t>
      </w:r>
      <w:r w:rsidRPr="00764FB9">
        <w:rPr>
          <w:sz w:val="20"/>
        </w:rPr>
        <w:t>by</w:t>
      </w:r>
      <w:r w:rsidRPr="00764FB9">
        <w:rPr>
          <w:spacing w:val="-5"/>
          <w:sz w:val="20"/>
        </w:rPr>
        <w:t xml:space="preserve"> </w:t>
      </w:r>
      <w:r w:rsidRPr="00764FB9">
        <w:rPr>
          <w:sz w:val="20"/>
        </w:rPr>
        <w:t>a</w:t>
      </w:r>
      <w:r w:rsidRPr="00764FB9">
        <w:rPr>
          <w:spacing w:val="-4"/>
          <w:sz w:val="20"/>
        </w:rPr>
        <w:t xml:space="preserve"> </w:t>
      </w:r>
      <w:proofErr w:type="gramStart"/>
      <w:r w:rsidRPr="00764FB9">
        <w:rPr>
          <w:spacing w:val="-2"/>
          <w:sz w:val="20"/>
        </w:rPr>
        <w:t>Parliament;</w:t>
      </w:r>
      <w:proofErr w:type="gramEnd"/>
    </w:p>
    <w:p w14:paraId="0DE8D6B5" w14:textId="77777777" w:rsidR="00FD3717" w:rsidRPr="00764FB9" w:rsidRDefault="003F55D5" w:rsidP="00025D8C">
      <w:pPr>
        <w:pStyle w:val="ListParagraph"/>
        <w:numPr>
          <w:ilvl w:val="0"/>
          <w:numId w:val="13"/>
        </w:numPr>
        <w:tabs>
          <w:tab w:val="left" w:pos="2161"/>
          <w:tab w:val="left" w:pos="2162"/>
        </w:tabs>
        <w:ind w:left="2161" w:hanging="722"/>
        <w:rPr>
          <w:sz w:val="20"/>
        </w:rPr>
      </w:pPr>
      <w:r w:rsidRPr="00764FB9">
        <w:rPr>
          <w:sz w:val="20"/>
        </w:rPr>
        <w:t>a</w:t>
      </w:r>
      <w:r w:rsidRPr="00764FB9">
        <w:rPr>
          <w:spacing w:val="-3"/>
          <w:sz w:val="20"/>
        </w:rPr>
        <w:t xml:space="preserve"> </w:t>
      </w:r>
      <w:r w:rsidRPr="00764FB9">
        <w:rPr>
          <w:sz w:val="20"/>
        </w:rPr>
        <w:t>Royal</w:t>
      </w:r>
      <w:r w:rsidRPr="00764FB9">
        <w:rPr>
          <w:spacing w:val="-3"/>
          <w:sz w:val="20"/>
        </w:rPr>
        <w:t xml:space="preserve"> </w:t>
      </w:r>
      <w:proofErr w:type="gramStart"/>
      <w:r w:rsidRPr="00764FB9">
        <w:rPr>
          <w:spacing w:val="-2"/>
          <w:sz w:val="20"/>
        </w:rPr>
        <w:t>Commission;</w:t>
      </w:r>
      <w:proofErr w:type="gramEnd"/>
    </w:p>
    <w:p w14:paraId="388184A4" w14:textId="77777777" w:rsidR="00FD3717" w:rsidRPr="00764FB9" w:rsidRDefault="003F55D5" w:rsidP="00025D8C">
      <w:pPr>
        <w:pStyle w:val="ListParagraph"/>
        <w:numPr>
          <w:ilvl w:val="0"/>
          <w:numId w:val="13"/>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arbitration</w:t>
      </w:r>
      <w:r w:rsidRPr="00764FB9">
        <w:rPr>
          <w:spacing w:val="-5"/>
          <w:sz w:val="20"/>
        </w:rPr>
        <w:t xml:space="preserve"> </w:t>
      </w:r>
      <w:r w:rsidRPr="00764FB9">
        <w:rPr>
          <w:sz w:val="20"/>
        </w:rPr>
        <w:t>or</w:t>
      </w:r>
      <w:r w:rsidRPr="00764FB9">
        <w:rPr>
          <w:spacing w:val="-6"/>
          <w:sz w:val="20"/>
        </w:rPr>
        <w:t xml:space="preserve"> </w:t>
      </w:r>
      <w:r w:rsidRPr="00764FB9">
        <w:rPr>
          <w:sz w:val="20"/>
        </w:rPr>
        <w:t>mediation</w:t>
      </w:r>
      <w:r w:rsidRPr="00764FB9">
        <w:rPr>
          <w:spacing w:val="-5"/>
          <w:sz w:val="20"/>
        </w:rPr>
        <w:t xml:space="preserve"> </w:t>
      </w:r>
      <w:r w:rsidRPr="00764FB9">
        <w:rPr>
          <w:sz w:val="20"/>
        </w:rPr>
        <w:t>or</w:t>
      </w:r>
      <w:r w:rsidRPr="00764FB9">
        <w:rPr>
          <w:spacing w:val="-4"/>
          <w:sz w:val="20"/>
        </w:rPr>
        <w:t xml:space="preserve"> </w:t>
      </w:r>
      <w:r w:rsidRPr="00764FB9">
        <w:rPr>
          <w:sz w:val="20"/>
        </w:rPr>
        <w:t>any</w:t>
      </w:r>
      <w:r w:rsidRPr="00764FB9">
        <w:rPr>
          <w:spacing w:val="-5"/>
          <w:sz w:val="20"/>
        </w:rPr>
        <w:t xml:space="preserve"> </w:t>
      </w:r>
      <w:r w:rsidRPr="00764FB9">
        <w:rPr>
          <w:sz w:val="20"/>
        </w:rPr>
        <w:t>other</w:t>
      </w:r>
      <w:r w:rsidRPr="00764FB9">
        <w:rPr>
          <w:spacing w:val="-5"/>
          <w:sz w:val="20"/>
        </w:rPr>
        <w:t xml:space="preserve"> </w:t>
      </w:r>
      <w:r w:rsidRPr="00764FB9">
        <w:rPr>
          <w:sz w:val="20"/>
        </w:rPr>
        <w:t>form</w:t>
      </w:r>
      <w:r w:rsidRPr="00764FB9">
        <w:rPr>
          <w:spacing w:val="-5"/>
          <w:sz w:val="20"/>
        </w:rPr>
        <w:t xml:space="preserve"> </w:t>
      </w:r>
      <w:r w:rsidRPr="00764FB9">
        <w:rPr>
          <w:sz w:val="20"/>
        </w:rPr>
        <w:t>of</w:t>
      </w:r>
      <w:r w:rsidRPr="00764FB9">
        <w:rPr>
          <w:spacing w:val="-5"/>
          <w:sz w:val="20"/>
        </w:rPr>
        <w:t xml:space="preserve"> </w:t>
      </w:r>
      <w:r w:rsidRPr="00764FB9">
        <w:rPr>
          <w:sz w:val="20"/>
        </w:rPr>
        <w:t>dispute</w:t>
      </w:r>
      <w:r w:rsidRPr="00764FB9">
        <w:rPr>
          <w:spacing w:val="-4"/>
          <w:sz w:val="20"/>
        </w:rPr>
        <w:t xml:space="preserve"> </w:t>
      </w:r>
      <w:r w:rsidRPr="00764FB9">
        <w:rPr>
          <w:spacing w:val="-2"/>
          <w:sz w:val="20"/>
        </w:rPr>
        <w:t>resolution.</w:t>
      </w:r>
    </w:p>
    <w:p w14:paraId="5BCA6BD5" w14:textId="77777777" w:rsidR="00FD3717" w:rsidRPr="00764FB9" w:rsidRDefault="003F55D5">
      <w:pPr>
        <w:pStyle w:val="BodyText"/>
        <w:spacing w:before="82"/>
        <w:ind w:left="1440" w:right="849"/>
        <w:jc w:val="both"/>
      </w:pPr>
      <w:r w:rsidRPr="00764FB9">
        <w:rPr>
          <w:b/>
        </w:rPr>
        <w:t>"</w:t>
      </w:r>
      <w:proofErr w:type="gramStart"/>
      <w:r w:rsidRPr="00764FB9">
        <w:rPr>
          <w:b/>
        </w:rPr>
        <w:t>current</w:t>
      </w:r>
      <w:proofErr w:type="gramEnd"/>
      <w:r w:rsidRPr="00764FB9">
        <w:rPr>
          <w:b/>
        </w:rPr>
        <w:t xml:space="preserve"> proceedings" </w:t>
      </w:r>
      <w:r w:rsidRPr="00764FB9">
        <w:t xml:space="preserve">means proceedings which have not been determined, including proceedings in which there is still the real possibility of an appeal or other challenge to a decision being filed, heard or </w:t>
      </w:r>
      <w:r w:rsidRPr="00764FB9">
        <w:rPr>
          <w:spacing w:val="-2"/>
        </w:rPr>
        <w:t>decided.</w:t>
      </w:r>
    </w:p>
    <w:p w14:paraId="7F97A590" w14:textId="77777777" w:rsidR="00FD3717" w:rsidRPr="00764FB9" w:rsidRDefault="003F55D5">
      <w:pPr>
        <w:pStyle w:val="BodyText"/>
        <w:spacing w:before="79"/>
        <w:ind w:left="1440" w:right="849"/>
        <w:jc w:val="both"/>
      </w:pPr>
      <w:r w:rsidRPr="00764FB9">
        <w:rPr>
          <w:b/>
        </w:rPr>
        <w:lastRenderedPageBreak/>
        <w:t xml:space="preserve">“discrimination” </w:t>
      </w:r>
      <w:r w:rsidRPr="00764FB9">
        <w:t>means discrimination that is unlawful under the applicable state, territory or federal anti- discrimination or human rights legislation.</w:t>
      </w:r>
    </w:p>
    <w:p w14:paraId="77B787AF" w14:textId="77777777" w:rsidR="00FD3717" w:rsidRPr="00764FB9" w:rsidRDefault="003F55D5">
      <w:pPr>
        <w:pStyle w:val="BodyText"/>
        <w:spacing w:before="80"/>
        <w:ind w:left="1440" w:right="850"/>
        <w:jc w:val="both"/>
      </w:pPr>
      <w:r w:rsidRPr="00764FB9">
        <w:rPr>
          <w:b/>
        </w:rPr>
        <w:t>"</w:t>
      </w:r>
      <w:proofErr w:type="gramStart"/>
      <w:r w:rsidRPr="00764FB9">
        <w:rPr>
          <w:b/>
        </w:rPr>
        <w:t>disqualified</w:t>
      </w:r>
      <w:proofErr w:type="gramEnd"/>
      <w:r w:rsidRPr="00764FB9">
        <w:rPr>
          <w:b/>
        </w:rPr>
        <w:t xml:space="preserve"> person" </w:t>
      </w:r>
      <w:r w:rsidRPr="00764FB9">
        <w:t>means any of the following persons whether the thing that has happened to the person happened before or after the commencement of this definition:</w:t>
      </w:r>
    </w:p>
    <w:p w14:paraId="56DD46E0" w14:textId="77777777" w:rsidR="00FD3717" w:rsidRPr="00764FB9" w:rsidRDefault="003F55D5" w:rsidP="00025D8C">
      <w:pPr>
        <w:pStyle w:val="ListParagraph"/>
        <w:numPr>
          <w:ilvl w:val="0"/>
          <w:numId w:val="12"/>
        </w:numPr>
        <w:tabs>
          <w:tab w:val="left" w:pos="2160"/>
          <w:tab w:val="left" w:pos="2161"/>
        </w:tabs>
        <w:ind w:right="849"/>
        <w:jc w:val="both"/>
        <w:rPr>
          <w:sz w:val="20"/>
        </w:rPr>
      </w:pPr>
      <w:r w:rsidRPr="00764FB9">
        <w:rPr>
          <w:sz w:val="20"/>
        </w:rPr>
        <w:t>a person whose name has (</w:t>
      </w:r>
      <w:proofErr w:type="gramStart"/>
      <w:r w:rsidRPr="00764FB9">
        <w:rPr>
          <w:sz w:val="20"/>
        </w:rPr>
        <w:t>whether or not</w:t>
      </w:r>
      <w:proofErr w:type="gramEnd"/>
      <w:r w:rsidRPr="00764FB9">
        <w:rPr>
          <w:sz w:val="20"/>
        </w:rPr>
        <w:t xml:space="preserve"> at his or her own request) been removed from an Australian roll and who has not subsequently been admitted or re-admitted to the legal profession under legal profession legislation or a corresponding </w:t>
      </w:r>
      <w:proofErr w:type="gramStart"/>
      <w:r w:rsidRPr="00764FB9">
        <w:rPr>
          <w:sz w:val="20"/>
        </w:rPr>
        <w:t>law;</w:t>
      </w:r>
      <w:proofErr w:type="gramEnd"/>
    </w:p>
    <w:p w14:paraId="01F4D46C" w14:textId="77777777" w:rsidR="00FD3717" w:rsidRPr="00764FB9" w:rsidRDefault="003F55D5" w:rsidP="00025D8C">
      <w:pPr>
        <w:pStyle w:val="ListParagraph"/>
        <w:numPr>
          <w:ilvl w:val="0"/>
          <w:numId w:val="12"/>
        </w:numPr>
        <w:tabs>
          <w:tab w:val="left" w:pos="2160"/>
          <w:tab w:val="left" w:pos="2161"/>
        </w:tabs>
        <w:ind w:right="848" w:hanging="721"/>
        <w:jc w:val="both"/>
        <w:rPr>
          <w:sz w:val="20"/>
        </w:rPr>
      </w:pPr>
      <w:r w:rsidRPr="00764FB9">
        <w:rPr>
          <w:sz w:val="20"/>
        </w:rPr>
        <w:t xml:space="preserve">a person whose Australian practising certificate has been suspended or cancelled under legal profession legislation or a corresponding law and who, because of the cancellation, is not an Australian legal practitioner or in relation to whom that suspension has not </w:t>
      </w:r>
      <w:proofErr w:type="gramStart"/>
      <w:r w:rsidRPr="00764FB9">
        <w:rPr>
          <w:sz w:val="20"/>
        </w:rPr>
        <w:t>finished;</w:t>
      </w:r>
      <w:proofErr w:type="gramEnd"/>
    </w:p>
    <w:p w14:paraId="2885ECEE" w14:textId="77777777" w:rsidR="00FD3717" w:rsidRPr="00764FB9" w:rsidRDefault="003F55D5" w:rsidP="00025D8C">
      <w:pPr>
        <w:pStyle w:val="ListParagraph"/>
        <w:numPr>
          <w:ilvl w:val="0"/>
          <w:numId w:val="12"/>
        </w:numPr>
        <w:tabs>
          <w:tab w:val="left" w:pos="2160"/>
          <w:tab w:val="left" w:pos="2161"/>
        </w:tabs>
        <w:ind w:right="849" w:hanging="721"/>
        <w:jc w:val="both"/>
        <w:rPr>
          <w:sz w:val="20"/>
        </w:rPr>
      </w:pPr>
      <w:r w:rsidRPr="00764FB9">
        <w:rPr>
          <w:sz w:val="20"/>
        </w:rPr>
        <w:t xml:space="preserve">a person who has been refused a renewal of an Australian practising certificate under legal profession legislation or a corresponding law, and to whom an Australian practising certificate has not been granted at a later </w:t>
      </w:r>
      <w:proofErr w:type="gramStart"/>
      <w:r w:rsidRPr="00764FB9">
        <w:rPr>
          <w:sz w:val="20"/>
        </w:rPr>
        <w:t>time;</w:t>
      </w:r>
      <w:proofErr w:type="gramEnd"/>
    </w:p>
    <w:p w14:paraId="32E0A9EF" w14:textId="1FEEC7CD" w:rsidR="00FD3717" w:rsidRPr="00764FB9" w:rsidRDefault="003F55D5" w:rsidP="00025D8C">
      <w:pPr>
        <w:pStyle w:val="ListParagraph"/>
        <w:numPr>
          <w:ilvl w:val="0"/>
          <w:numId w:val="12"/>
        </w:numPr>
        <w:tabs>
          <w:tab w:val="left" w:pos="2160"/>
          <w:tab w:val="left" w:pos="2161"/>
        </w:tabs>
        <w:spacing w:before="79"/>
        <w:ind w:right="849" w:hanging="721"/>
        <w:jc w:val="both"/>
        <w:rPr>
          <w:sz w:val="20"/>
        </w:rPr>
      </w:pPr>
      <w:r w:rsidRPr="00764FB9">
        <w:rPr>
          <w:sz w:val="20"/>
        </w:rPr>
        <w:t>a person who is the subject of an order under legal professional legislation or a corresponding law</w:t>
      </w:r>
      <w:r w:rsidRPr="00764FB9">
        <w:rPr>
          <w:spacing w:val="30"/>
          <w:sz w:val="20"/>
        </w:rPr>
        <w:t xml:space="preserve"> </w:t>
      </w:r>
      <w:r w:rsidRPr="00764FB9">
        <w:rPr>
          <w:sz w:val="20"/>
        </w:rPr>
        <w:t>prohibiting</w:t>
      </w:r>
      <w:r w:rsidRPr="00764FB9">
        <w:rPr>
          <w:spacing w:val="30"/>
          <w:sz w:val="20"/>
        </w:rPr>
        <w:t xml:space="preserve"> </w:t>
      </w:r>
      <w:r w:rsidRPr="00764FB9">
        <w:rPr>
          <w:sz w:val="20"/>
        </w:rPr>
        <w:t>a</w:t>
      </w:r>
      <w:r w:rsidRPr="00764FB9">
        <w:rPr>
          <w:spacing w:val="30"/>
          <w:sz w:val="20"/>
        </w:rPr>
        <w:t xml:space="preserve"> </w:t>
      </w:r>
      <w:r w:rsidRPr="00764FB9">
        <w:rPr>
          <w:sz w:val="20"/>
        </w:rPr>
        <w:t>law</w:t>
      </w:r>
      <w:r w:rsidRPr="00764FB9">
        <w:rPr>
          <w:spacing w:val="30"/>
          <w:sz w:val="20"/>
        </w:rPr>
        <w:t xml:space="preserve"> </w:t>
      </w:r>
      <w:r w:rsidRPr="00764FB9">
        <w:rPr>
          <w:sz w:val="20"/>
        </w:rPr>
        <w:t>practice</w:t>
      </w:r>
      <w:r w:rsidRPr="00764FB9">
        <w:rPr>
          <w:spacing w:val="30"/>
          <w:sz w:val="20"/>
        </w:rPr>
        <w:t xml:space="preserve"> </w:t>
      </w:r>
      <w:r w:rsidRPr="00764FB9">
        <w:rPr>
          <w:sz w:val="20"/>
        </w:rPr>
        <w:t>from</w:t>
      </w:r>
      <w:r w:rsidRPr="00764FB9">
        <w:rPr>
          <w:spacing w:val="30"/>
          <w:sz w:val="20"/>
        </w:rPr>
        <w:t xml:space="preserve"> </w:t>
      </w:r>
      <w:r w:rsidRPr="00764FB9">
        <w:rPr>
          <w:sz w:val="20"/>
        </w:rPr>
        <w:t>employing</w:t>
      </w:r>
      <w:r w:rsidRPr="00764FB9">
        <w:rPr>
          <w:spacing w:val="30"/>
          <w:sz w:val="20"/>
        </w:rPr>
        <w:t xml:space="preserve"> </w:t>
      </w:r>
      <w:r w:rsidRPr="00764FB9">
        <w:rPr>
          <w:sz w:val="20"/>
        </w:rPr>
        <w:t>or</w:t>
      </w:r>
      <w:r w:rsidRPr="00764FB9">
        <w:rPr>
          <w:spacing w:val="30"/>
          <w:sz w:val="20"/>
        </w:rPr>
        <w:t xml:space="preserve"> </w:t>
      </w:r>
      <w:r w:rsidRPr="00764FB9">
        <w:rPr>
          <w:sz w:val="20"/>
        </w:rPr>
        <w:t>paying</w:t>
      </w:r>
      <w:r w:rsidRPr="00764FB9">
        <w:rPr>
          <w:spacing w:val="30"/>
          <w:sz w:val="20"/>
        </w:rPr>
        <w:t xml:space="preserve"> </w:t>
      </w:r>
      <w:r w:rsidRPr="00764FB9">
        <w:rPr>
          <w:sz w:val="20"/>
        </w:rPr>
        <w:t>the</w:t>
      </w:r>
      <w:r w:rsidRPr="00764FB9">
        <w:rPr>
          <w:spacing w:val="30"/>
          <w:sz w:val="20"/>
        </w:rPr>
        <w:t xml:space="preserve"> </w:t>
      </w:r>
      <w:r w:rsidRPr="00764FB9">
        <w:rPr>
          <w:sz w:val="20"/>
        </w:rPr>
        <w:t>person</w:t>
      </w:r>
      <w:r w:rsidRPr="00764FB9">
        <w:rPr>
          <w:spacing w:val="30"/>
          <w:sz w:val="20"/>
        </w:rPr>
        <w:t xml:space="preserve"> </w:t>
      </w:r>
      <w:r w:rsidRPr="00764FB9">
        <w:rPr>
          <w:sz w:val="20"/>
        </w:rPr>
        <w:t>in</w:t>
      </w:r>
      <w:r w:rsidRPr="00764FB9">
        <w:rPr>
          <w:spacing w:val="30"/>
          <w:sz w:val="20"/>
        </w:rPr>
        <w:t xml:space="preserve"> </w:t>
      </w:r>
      <w:r w:rsidRPr="00764FB9">
        <w:rPr>
          <w:sz w:val="20"/>
        </w:rPr>
        <w:t>connection</w:t>
      </w:r>
      <w:r w:rsidRPr="00764FB9">
        <w:rPr>
          <w:spacing w:val="30"/>
          <w:sz w:val="20"/>
        </w:rPr>
        <w:t xml:space="preserve"> </w:t>
      </w:r>
      <w:r w:rsidRPr="00764FB9">
        <w:rPr>
          <w:sz w:val="20"/>
        </w:rPr>
        <w:t>with</w:t>
      </w:r>
      <w:r w:rsidRPr="00764FB9">
        <w:rPr>
          <w:spacing w:val="30"/>
          <w:sz w:val="20"/>
        </w:rPr>
        <w:t xml:space="preserve"> </w:t>
      </w:r>
      <w:r w:rsidRPr="00764FB9">
        <w:rPr>
          <w:sz w:val="20"/>
        </w:rPr>
        <w:t>the</w:t>
      </w:r>
    </w:p>
    <w:p w14:paraId="6FE408B1" w14:textId="77777777" w:rsidR="00FD3717" w:rsidRPr="00764FB9" w:rsidRDefault="003F55D5">
      <w:pPr>
        <w:pStyle w:val="BodyText"/>
        <w:spacing w:before="1"/>
        <w:ind w:left="2160"/>
        <w:jc w:val="both"/>
      </w:pPr>
      <w:r w:rsidRPr="00764FB9">
        <w:t>relevant</w:t>
      </w:r>
      <w:r w:rsidRPr="00764FB9">
        <w:rPr>
          <w:spacing w:val="-10"/>
        </w:rPr>
        <w:t xml:space="preserve"> </w:t>
      </w:r>
      <w:proofErr w:type="gramStart"/>
      <w:r w:rsidRPr="00764FB9">
        <w:rPr>
          <w:spacing w:val="-2"/>
        </w:rPr>
        <w:t>practice;</w:t>
      </w:r>
      <w:proofErr w:type="gramEnd"/>
    </w:p>
    <w:p w14:paraId="1A2E6A76" w14:textId="77777777" w:rsidR="00FD3717" w:rsidRPr="00764FB9" w:rsidRDefault="003F55D5" w:rsidP="00025D8C">
      <w:pPr>
        <w:pStyle w:val="ListParagraph"/>
        <w:numPr>
          <w:ilvl w:val="0"/>
          <w:numId w:val="12"/>
        </w:numPr>
        <w:tabs>
          <w:tab w:val="left" w:pos="2160"/>
          <w:tab w:val="left" w:pos="2161"/>
        </w:tabs>
        <w:spacing w:before="81"/>
        <w:ind w:right="848" w:hanging="721"/>
        <w:jc w:val="both"/>
        <w:rPr>
          <w:sz w:val="20"/>
        </w:rPr>
      </w:pPr>
      <w:r w:rsidRPr="00764FB9">
        <w:rPr>
          <w:sz w:val="20"/>
        </w:rPr>
        <w:t>a person who is the subject of an order under legal profession legislation or a corresponding law prohibiting an Australian legal practitioner from being a partner of the person in a business that includes the solicitor’s practice; or</w:t>
      </w:r>
    </w:p>
    <w:p w14:paraId="01B6E399" w14:textId="77777777" w:rsidR="00FD3717" w:rsidRPr="00764FB9" w:rsidRDefault="003F55D5" w:rsidP="00025D8C">
      <w:pPr>
        <w:pStyle w:val="ListParagraph"/>
        <w:numPr>
          <w:ilvl w:val="0"/>
          <w:numId w:val="12"/>
        </w:numPr>
        <w:tabs>
          <w:tab w:val="left" w:pos="2160"/>
          <w:tab w:val="left" w:pos="2161"/>
        </w:tabs>
        <w:spacing w:before="79"/>
        <w:ind w:right="849" w:hanging="721"/>
        <w:jc w:val="both"/>
        <w:rPr>
          <w:sz w:val="20"/>
        </w:rPr>
      </w:pPr>
      <w:r w:rsidRPr="00764FB9">
        <w:rPr>
          <w:sz w:val="20"/>
        </w:rPr>
        <w:t>a person who is the subject of any order under legal profession legislation or corresponding law, disqualifying them from managing an incorporated legal practice or from engaging in partnerships with certain partners who are not Australian legal practitioners.</w:t>
      </w:r>
    </w:p>
    <w:p w14:paraId="4E9303D5" w14:textId="53771063" w:rsidR="00441962" w:rsidRPr="00764FB9" w:rsidRDefault="00441962">
      <w:pPr>
        <w:pStyle w:val="BodyText"/>
        <w:spacing w:before="81"/>
        <w:ind w:left="1440" w:right="849" w:hanging="1"/>
        <w:jc w:val="both"/>
        <w:rPr>
          <w:bCs/>
        </w:rPr>
      </w:pPr>
      <w:r w:rsidRPr="00764FB9">
        <w:rPr>
          <w:b/>
        </w:rPr>
        <w:t>"document”</w:t>
      </w:r>
      <w:r w:rsidRPr="00764FB9">
        <w:rPr>
          <w:bCs/>
        </w:rPr>
        <w:t xml:space="preserve"> means any record of information, and includes:</w:t>
      </w:r>
    </w:p>
    <w:p w14:paraId="19BC83C7" w14:textId="7172BEA4"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on which there is writing, and</w:t>
      </w:r>
    </w:p>
    <w:p w14:paraId="5A089AE7" w14:textId="05023B42"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on which there are marks, figures, symbols or perforations having a meaning for persons qualified to interpret them, and</w:t>
      </w:r>
    </w:p>
    <w:p w14:paraId="41A7FF56" w14:textId="15A17159"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anything from which sounds, images or writings can be reproduced with or without the aid of anything else, and</w:t>
      </w:r>
    </w:p>
    <w:p w14:paraId="6D861768" w14:textId="5E0E0BFC" w:rsidR="00441962" w:rsidRPr="00764FB9" w:rsidRDefault="00441962" w:rsidP="00025D8C">
      <w:pPr>
        <w:pStyle w:val="ListParagraph"/>
        <w:numPr>
          <w:ilvl w:val="0"/>
          <w:numId w:val="11"/>
        </w:numPr>
        <w:tabs>
          <w:tab w:val="left" w:pos="2160"/>
          <w:tab w:val="left" w:pos="2161"/>
        </w:tabs>
        <w:spacing w:before="79"/>
        <w:ind w:hanging="721"/>
        <w:jc w:val="both"/>
      </w:pPr>
      <w:r w:rsidRPr="00764FB9">
        <w:rPr>
          <w:sz w:val="20"/>
        </w:rPr>
        <w:t>a map, plan, drawing or photograph,</w:t>
      </w:r>
    </w:p>
    <w:p w14:paraId="3522C4AE" w14:textId="57772A24" w:rsidR="00B34027" w:rsidRPr="00764FB9" w:rsidRDefault="00B34027" w:rsidP="00AC5870">
      <w:pPr>
        <w:tabs>
          <w:tab w:val="left" w:pos="2160"/>
          <w:tab w:val="left" w:pos="2161"/>
        </w:tabs>
        <w:spacing w:before="79"/>
        <w:ind w:left="1439"/>
        <w:jc w:val="both"/>
      </w:pPr>
      <w:r w:rsidRPr="00764FB9">
        <w:rPr>
          <w:sz w:val="20"/>
        </w:rPr>
        <w:t xml:space="preserve">and a reference to a document includes a reference to – </w:t>
      </w:r>
    </w:p>
    <w:p w14:paraId="5BEEB0C4" w14:textId="77709576" w:rsidR="00441962"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part of the document, and</w:t>
      </w:r>
    </w:p>
    <w:p w14:paraId="79C8D05C" w14:textId="281B5230" w:rsidR="00B34027"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copy, reproduction or duplicate of the document or any part of the document, and</w:t>
      </w:r>
    </w:p>
    <w:p w14:paraId="3B2CD414" w14:textId="1E36E974" w:rsidR="00B34027" w:rsidRPr="00764FB9" w:rsidRDefault="00B34027" w:rsidP="00025D8C">
      <w:pPr>
        <w:pStyle w:val="ListParagraph"/>
        <w:numPr>
          <w:ilvl w:val="0"/>
          <w:numId w:val="11"/>
        </w:numPr>
        <w:tabs>
          <w:tab w:val="left" w:pos="2160"/>
          <w:tab w:val="left" w:pos="2161"/>
        </w:tabs>
        <w:spacing w:before="79"/>
        <w:ind w:hanging="721"/>
        <w:jc w:val="both"/>
      </w:pPr>
      <w:r w:rsidRPr="00764FB9">
        <w:rPr>
          <w:sz w:val="20"/>
        </w:rPr>
        <w:t>any part of such a copy, reproduction or duplicate.</w:t>
      </w:r>
    </w:p>
    <w:p w14:paraId="604616EF" w14:textId="18F37317" w:rsidR="00FD3717" w:rsidRPr="00764FB9" w:rsidRDefault="003F55D5">
      <w:pPr>
        <w:pStyle w:val="BodyText"/>
        <w:spacing w:before="81"/>
        <w:ind w:left="1440" w:right="849" w:hanging="1"/>
        <w:jc w:val="both"/>
      </w:pPr>
      <w:r w:rsidRPr="00764FB9">
        <w:rPr>
          <w:b/>
        </w:rPr>
        <w:t xml:space="preserve">"engagement" </w:t>
      </w:r>
      <w:r w:rsidRPr="00764FB9">
        <w:t>means the appointment of a solicitor or of a solicitor's law practice to provide legal services for a matter.</w:t>
      </w:r>
    </w:p>
    <w:p w14:paraId="7BEAAB0F" w14:textId="77777777" w:rsidR="00FD3717" w:rsidRPr="00764FB9" w:rsidRDefault="003F55D5">
      <w:pPr>
        <w:pStyle w:val="BodyText"/>
        <w:spacing w:before="80"/>
        <w:ind w:left="1440" w:right="850"/>
        <w:jc w:val="both"/>
      </w:pPr>
      <w:r w:rsidRPr="00764FB9">
        <w:rPr>
          <w:b/>
        </w:rPr>
        <w:t xml:space="preserve">“employee” </w:t>
      </w:r>
      <w:r w:rsidRPr="00764FB9">
        <w:t>means a person who is employed or under a contract of service or contract for services in</w:t>
      </w:r>
      <w:r w:rsidRPr="00764FB9">
        <w:rPr>
          <w:spacing w:val="40"/>
        </w:rPr>
        <w:t xml:space="preserve"> </w:t>
      </w:r>
      <w:r w:rsidRPr="00764FB9">
        <w:t xml:space="preserve">or by an entity </w:t>
      </w:r>
      <w:proofErr w:type="gramStart"/>
      <w:r w:rsidRPr="00764FB9">
        <w:t>whether or not</w:t>
      </w:r>
      <w:proofErr w:type="gramEnd"/>
      <w:r w:rsidRPr="00764FB9">
        <w:t>:</w:t>
      </w:r>
    </w:p>
    <w:p w14:paraId="74B1664B" w14:textId="77777777" w:rsidR="00FD3717" w:rsidRPr="00764FB9" w:rsidRDefault="003F55D5" w:rsidP="00025D8C">
      <w:pPr>
        <w:pStyle w:val="ListParagraph"/>
        <w:numPr>
          <w:ilvl w:val="0"/>
          <w:numId w:val="11"/>
        </w:numPr>
        <w:tabs>
          <w:tab w:val="left" w:pos="2160"/>
          <w:tab w:val="left" w:pos="2161"/>
        </w:tabs>
        <w:spacing w:before="79"/>
        <w:ind w:hanging="721"/>
        <w:jc w:val="both"/>
        <w:rPr>
          <w:sz w:val="20"/>
        </w:rPr>
      </w:pPr>
      <w:r w:rsidRPr="00764FB9">
        <w:rPr>
          <w:sz w:val="20"/>
        </w:rPr>
        <w:t>the</w:t>
      </w:r>
      <w:r w:rsidRPr="00764FB9">
        <w:rPr>
          <w:spacing w:val="-8"/>
          <w:sz w:val="20"/>
        </w:rPr>
        <w:t xml:space="preserve"> </w:t>
      </w:r>
      <w:r w:rsidRPr="00764FB9">
        <w:rPr>
          <w:sz w:val="20"/>
        </w:rPr>
        <w:t>person</w:t>
      </w:r>
      <w:r w:rsidRPr="00764FB9">
        <w:rPr>
          <w:spacing w:val="-5"/>
          <w:sz w:val="20"/>
        </w:rPr>
        <w:t xml:space="preserve"> </w:t>
      </w:r>
      <w:r w:rsidRPr="00764FB9">
        <w:rPr>
          <w:sz w:val="20"/>
        </w:rPr>
        <w:t>works</w:t>
      </w:r>
      <w:r w:rsidRPr="00764FB9">
        <w:rPr>
          <w:spacing w:val="-5"/>
          <w:sz w:val="20"/>
        </w:rPr>
        <w:t xml:space="preserve"> </w:t>
      </w:r>
      <w:r w:rsidRPr="00764FB9">
        <w:rPr>
          <w:sz w:val="20"/>
        </w:rPr>
        <w:t>full-time,</w:t>
      </w:r>
      <w:r w:rsidRPr="00764FB9">
        <w:rPr>
          <w:spacing w:val="-6"/>
          <w:sz w:val="20"/>
        </w:rPr>
        <w:t xml:space="preserve"> </w:t>
      </w:r>
      <w:r w:rsidRPr="00764FB9">
        <w:rPr>
          <w:sz w:val="20"/>
        </w:rPr>
        <w:t>part-time,</w:t>
      </w:r>
      <w:r w:rsidRPr="00764FB9">
        <w:rPr>
          <w:spacing w:val="-3"/>
          <w:sz w:val="20"/>
        </w:rPr>
        <w:t xml:space="preserve"> </w:t>
      </w:r>
      <w:r w:rsidRPr="00764FB9">
        <w:rPr>
          <w:sz w:val="20"/>
        </w:rPr>
        <w:t>or</w:t>
      </w:r>
      <w:r w:rsidRPr="00764FB9">
        <w:rPr>
          <w:spacing w:val="-6"/>
          <w:sz w:val="20"/>
        </w:rPr>
        <w:t xml:space="preserve"> </w:t>
      </w:r>
      <w:r w:rsidRPr="00764FB9">
        <w:rPr>
          <w:sz w:val="20"/>
        </w:rPr>
        <w:t>on</w:t>
      </w:r>
      <w:r w:rsidRPr="00764FB9">
        <w:rPr>
          <w:spacing w:val="-5"/>
          <w:sz w:val="20"/>
        </w:rPr>
        <w:t xml:space="preserve"> </w:t>
      </w:r>
      <w:r w:rsidRPr="00764FB9">
        <w:rPr>
          <w:sz w:val="20"/>
        </w:rPr>
        <w:t>a</w:t>
      </w:r>
      <w:r w:rsidRPr="00764FB9">
        <w:rPr>
          <w:spacing w:val="-5"/>
          <w:sz w:val="20"/>
        </w:rPr>
        <w:t xml:space="preserve"> </w:t>
      </w:r>
      <w:r w:rsidRPr="00764FB9">
        <w:rPr>
          <w:sz w:val="20"/>
        </w:rPr>
        <w:t>temporary</w:t>
      </w:r>
      <w:r w:rsidRPr="00764FB9">
        <w:rPr>
          <w:spacing w:val="-6"/>
          <w:sz w:val="20"/>
        </w:rPr>
        <w:t xml:space="preserve"> </w:t>
      </w:r>
      <w:r w:rsidRPr="00764FB9">
        <w:rPr>
          <w:sz w:val="20"/>
        </w:rPr>
        <w:t>or</w:t>
      </w:r>
      <w:r w:rsidRPr="00764FB9">
        <w:rPr>
          <w:spacing w:val="-5"/>
          <w:sz w:val="20"/>
        </w:rPr>
        <w:t xml:space="preserve"> </w:t>
      </w:r>
      <w:r w:rsidRPr="00764FB9">
        <w:rPr>
          <w:sz w:val="20"/>
        </w:rPr>
        <w:t>casual</w:t>
      </w:r>
      <w:r w:rsidRPr="00764FB9">
        <w:rPr>
          <w:spacing w:val="-5"/>
          <w:sz w:val="20"/>
        </w:rPr>
        <w:t xml:space="preserve"> </w:t>
      </w:r>
      <w:r w:rsidRPr="00764FB9">
        <w:rPr>
          <w:sz w:val="20"/>
        </w:rPr>
        <w:t>basis;</w:t>
      </w:r>
      <w:r w:rsidRPr="00764FB9">
        <w:rPr>
          <w:spacing w:val="-5"/>
          <w:sz w:val="20"/>
        </w:rPr>
        <w:t xml:space="preserve"> or</w:t>
      </w:r>
    </w:p>
    <w:p w14:paraId="54AE3139" w14:textId="77777777" w:rsidR="00FD3717" w:rsidRPr="00764FB9" w:rsidRDefault="003F55D5" w:rsidP="00025D8C">
      <w:pPr>
        <w:pStyle w:val="ListParagraph"/>
        <w:numPr>
          <w:ilvl w:val="0"/>
          <w:numId w:val="11"/>
        </w:numPr>
        <w:tabs>
          <w:tab w:val="left" w:pos="2160"/>
          <w:tab w:val="left" w:pos="2161"/>
        </w:tabs>
        <w:ind w:hanging="721"/>
        <w:jc w:val="both"/>
        <w:rPr>
          <w:sz w:val="20"/>
        </w:rPr>
      </w:pPr>
      <w:r w:rsidRPr="00764FB9">
        <w:rPr>
          <w:sz w:val="20"/>
        </w:rPr>
        <w:t>the</w:t>
      </w:r>
      <w:r w:rsidRPr="00764FB9">
        <w:rPr>
          <w:spacing w:val="-4"/>
          <w:sz w:val="20"/>
        </w:rPr>
        <w:t xml:space="preserve"> </w:t>
      </w:r>
      <w:r w:rsidRPr="00764FB9">
        <w:rPr>
          <w:sz w:val="20"/>
        </w:rPr>
        <w:t>person</w:t>
      </w:r>
      <w:r w:rsidRPr="00764FB9">
        <w:rPr>
          <w:spacing w:val="-4"/>
          <w:sz w:val="20"/>
        </w:rPr>
        <w:t xml:space="preserve"> </w:t>
      </w:r>
      <w:r w:rsidRPr="00764FB9">
        <w:rPr>
          <w:sz w:val="20"/>
        </w:rPr>
        <w:t>is</w:t>
      </w:r>
      <w:r w:rsidRPr="00764FB9">
        <w:rPr>
          <w:spacing w:val="-4"/>
          <w:sz w:val="20"/>
        </w:rPr>
        <w:t xml:space="preserve"> </w:t>
      </w:r>
      <w:r w:rsidRPr="00764FB9">
        <w:rPr>
          <w:sz w:val="20"/>
        </w:rPr>
        <w:t>a</w:t>
      </w:r>
      <w:r w:rsidRPr="00764FB9">
        <w:rPr>
          <w:spacing w:val="-3"/>
          <w:sz w:val="20"/>
        </w:rPr>
        <w:t xml:space="preserve"> </w:t>
      </w:r>
      <w:r w:rsidRPr="00764FB9">
        <w:rPr>
          <w:sz w:val="20"/>
        </w:rPr>
        <w:t>law</w:t>
      </w:r>
      <w:r w:rsidRPr="00764FB9">
        <w:rPr>
          <w:spacing w:val="-4"/>
          <w:sz w:val="20"/>
        </w:rPr>
        <w:t xml:space="preserve"> </w:t>
      </w:r>
      <w:r w:rsidRPr="00764FB9">
        <w:rPr>
          <w:sz w:val="20"/>
        </w:rPr>
        <w:t>clerk</w:t>
      </w:r>
      <w:r w:rsidRPr="00764FB9">
        <w:rPr>
          <w:spacing w:val="-4"/>
          <w:sz w:val="20"/>
        </w:rPr>
        <w:t xml:space="preserve"> </w:t>
      </w:r>
      <w:r w:rsidRPr="00764FB9">
        <w:rPr>
          <w:sz w:val="20"/>
        </w:rPr>
        <w:t>or</w:t>
      </w:r>
      <w:r w:rsidRPr="00764FB9">
        <w:rPr>
          <w:spacing w:val="-4"/>
          <w:sz w:val="20"/>
        </w:rPr>
        <w:t xml:space="preserve"> </w:t>
      </w:r>
      <w:r w:rsidRPr="00764FB9">
        <w:rPr>
          <w:sz w:val="20"/>
        </w:rPr>
        <w:t>articled</w:t>
      </w:r>
      <w:r w:rsidRPr="00764FB9">
        <w:rPr>
          <w:spacing w:val="-3"/>
          <w:sz w:val="20"/>
        </w:rPr>
        <w:t xml:space="preserve"> </w:t>
      </w:r>
      <w:r w:rsidRPr="00764FB9">
        <w:rPr>
          <w:spacing w:val="-2"/>
          <w:sz w:val="20"/>
        </w:rPr>
        <w:t>clerk.</w:t>
      </w:r>
    </w:p>
    <w:p w14:paraId="39A339CA" w14:textId="77777777" w:rsidR="00FD3717" w:rsidRPr="00764FB9" w:rsidRDefault="003F55D5">
      <w:pPr>
        <w:pStyle w:val="BodyText"/>
        <w:spacing w:before="81"/>
        <w:ind w:left="1440" w:right="850"/>
        <w:jc w:val="both"/>
      </w:pPr>
      <w:r w:rsidRPr="00764FB9">
        <w:rPr>
          <w:b/>
        </w:rPr>
        <w:t xml:space="preserve">“employer” </w:t>
      </w:r>
      <w:r w:rsidRPr="00764FB9">
        <w:t>in relation to a corporate solicitor means a person or body (not being another solicitor or a law practice) who or</w:t>
      </w:r>
      <w:r w:rsidRPr="00764FB9">
        <w:rPr>
          <w:spacing w:val="-1"/>
        </w:rPr>
        <w:t xml:space="preserve"> </w:t>
      </w:r>
      <w:r w:rsidRPr="00764FB9">
        <w:t xml:space="preserve">which employs the solicitor </w:t>
      </w:r>
      <w:proofErr w:type="gramStart"/>
      <w:r w:rsidRPr="00764FB9">
        <w:t>whether or not</w:t>
      </w:r>
      <w:proofErr w:type="gramEnd"/>
      <w:r w:rsidRPr="00764FB9">
        <w:t xml:space="preserve"> the person or body</w:t>
      </w:r>
      <w:r w:rsidRPr="00764FB9">
        <w:rPr>
          <w:spacing w:val="-1"/>
        </w:rPr>
        <w:t xml:space="preserve"> </w:t>
      </w:r>
      <w:r w:rsidRPr="00764FB9">
        <w:t>pays or contributes to the solicitor’s salary.</w:t>
      </w:r>
    </w:p>
    <w:p w14:paraId="45ECCB4E" w14:textId="77777777" w:rsidR="00FD3717" w:rsidRPr="00764FB9" w:rsidRDefault="003F55D5">
      <w:pPr>
        <w:pStyle w:val="BodyText"/>
        <w:spacing w:before="80"/>
        <w:ind w:left="1440" w:right="850"/>
        <w:jc w:val="both"/>
      </w:pPr>
      <w:r w:rsidRPr="00764FB9">
        <w:rPr>
          <w:b/>
        </w:rPr>
        <w:t>“</w:t>
      </w:r>
      <w:proofErr w:type="gramStart"/>
      <w:r w:rsidRPr="00764FB9">
        <w:rPr>
          <w:b/>
        </w:rPr>
        <w:t>former</w:t>
      </w:r>
      <w:proofErr w:type="gramEnd"/>
      <w:r w:rsidRPr="00764FB9">
        <w:rPr>
          <w:b/>
        </w:rPr>
        <w:t xml:space="preserve"> client” </w:t>
      </w:r>
      <w:r w:rsidRPr="00764FB9">
        <w:t xml:space="preserve">for the purposes of Rule 10.1, may include a person or entity that has previously </w:t>
      </w:r>
      <w:r w:rsidRPr="00764FB9">
        <w:rPr>
          <w:spacing w:val="-2"/>
        </w:rPr>
        <w:t>instructed:</w:t>
      </w:r>
    </w:p>
    <w:p w14:paraId="28404FC5" w14:textId="77777777" w:rsidR="00FD3717" w:rsidRPr="00764FB9" w:rsidRDefault="003F55D5" w:rsidP="00025D8C">
      <w:pPr>
        <w:pStyle w:val="ListParagraph"/>
        <w:numPr>
          <w:ilvl w:val="0"/>
          <w:numId w:val="10"/>
        </w:numPr>
        <w:tabs>
          <w:tab w:val="left" w:pos="2160"/>
          <w:tab w:val="left" w:pos="2161"/>
        </w:tabs>
        <w:spacing w:before="79"/>
        <w:ind w:hanging="721"/>
        <w:rPr>
          <w:sz w:val="20"/>
        </w:rPr>
      </w:pPr>
      <w:r w:rsidRPr="00764FB9">
        <w:rPr>
          <w:sz w:val="20"/>
        </w:rPr>
        <w:t>the</w:t>
      </w:r>
      <w:r w:rsidRPr="00764FB9">
        <w:rPr>
          <w:spacing w:val="-3"/>
          <w:sz w:val="20"/>
        </w:rPr>
        <w:t xml:space="preserve"> </w:t>
      </w:r>
      <w:proofErr w:type="gramStart"/>
      <w:r w:rsidRPr="00764FB9">
        <w:rPr>
          <w:spacing w:val="-2"/>
          <w:sz w:val="20"/>
        </w:rPr>
        <w:t>solicitor;</w:t>
      </w:r>
      <w:proofErr w:type="gramEnd"/>
    </w:p>
    <w:p w14:paraId="464109A4" w14:textId="77777777" w:rsidR="00FD3717" w:rsidRPr="00764FB9" w:rsidRDefault="003F55D5" w:rsidP="00025D8C">
      <w:pPr>
        <w:pStyle w:val="ListParagraph"/>
        <w:numPr>
          <w:ilvl w:val="0"/>
          <w:numId w:val="10"/>
        </w:numPr>
        <w:tabs>
          <w:tab w:val="left" w:pos="2160"/>
          <w:tab w:val="left" w:pos="2161"/>
        </w:tabs>
        <w:spacing w:before="79"/>
        <w:ind w:hanging="721"/>
        <w:rPr>
          <w:sz w:val="20"/>
        </w:rPr>
      </w:pPr>
      <w:r w:rsidRPr="00764FB9">
        <w:rPr>
          <w:sz w:val="20"/>
        </w:rPr>
        <w:lastRenderedPageBreak/>
        <w:t>the</w:t>
      </w:r>
      <w:r w:rsidRPr="00764FB9">
        <w:rPr>
          <w:spacing w:val="-6"/>
          <w:sz w:val="20"/>
        </w:rPr>
        <w:t xml:space="preserve"> </w:t>
      </w:r>
      <w:r w:rsidRPr="00764FB9">
        <w:rPr>
          <w:sz w:val="20"/>
        </w:rPr>
        <w:t>solicitor’s</w:t>
      </w:r>
      <w:r w:rsidRPr="00764FB9">
        <w:rPr>
          <w:spacing w:val="-5"/>
          <w:sz w:val="20"/>
        </w:rPr>
        <w:t xml:space="preserve"> </w:t>
      </w:r>
      <w:r w:rsidRPr="00764FB9">
        <w:rPr>
          <w:sz w:val="20"/>
        </w:rPr>
        <w:t>current</w:t>
      </w:r>
      <w:r w:rsidRPr="00764FB9">
        <w:rPr>
          <w:spacing w:val="-5"/>
          <w:sz w:val="20"/>
        </w:rPr>
        <w:t xml:space="preserve"> </w:t>
      </w:r>
      <w:r w:rsidRPr="00764FB9">
        <w:rPr>
          <w:sz w:val="20"/>
        </w:rPr>
        <w:t>law</w:t>
      </w:r>
      <w:r w:rsidRPr="00764FB9">
        <w:rPr>
          <w:spacing w:val="-5"/>
          <w:sz w:val="20"/>
        </w:rPr>
        <w:t xml:space="preserve"> </w:t>
      </w:r>
      <w:proofErr w:type="gramStart"/>
      <w:r w:rsidRPr="00764FB9">
        <w:rPr>
          <w:spacing w:val="-2"/>
          <w:sz w:val="20"/>
        </w:rPr>
        <w:t>practice;</w:t>
      </w:r>
      <w:proofErr w:type="gramEnd"/>
    </w:p>
    <w:p w14:paraId="481BA096" w14:textId="77777777" w:rsidR="00FD3717" w:rsidRPr="00764FB9" w:rsidRDefault="003F55D5" w:rsidP="00025D8C">
      <w:pPr>
        <w:pStyle w:val="ListParagraph"/>
        <w:numPr>
          <w:ilvl w:val="0"/>
          <w:numId w:val="10"/>
        </w:numPr>
        <w:tabs>
          <w:tab w:val="left" w:pos="2160"/>
          <w:tab w:val="left" w:pos="2161"/>
        </w:tabs>
        <w:ind w:hanging="721"/>
        <w:rPr>
          <w:sz w:val="20"/>
        </w:rPr>
      </w:pPr>
      <w:r w:rsidRPr="00764FB9">
        <w:rPr>
          <w:sz w:val="20"/>
        </w:rPr>
        <w:t>the</w:t>
      </w:r>
      <w:r w:rsidRPr="00764FB9">
        <w:rPr>
          <w:spacing w:val="-7"/>
          <w:sz w:val="20"/>
        </w:rPr>
        <w:t xml:space="preserve"> </w:t>
      </w:r>
      <w:r w:rsidRPr="00764FB9">
        <w:rPr>
          <w:sz w:val="20"/>
        </w:rPr>
        <w:t>solicitor’s</w:t>
      </w:r>
      <w:r w:rsidRPr="00764FB9">
        <w:rPr>
          <w:spacing w:val="-5"/>
          <w:sz w:val="20"/>
        </w:rPr>
        <w:t xml:space="preserve"> </w:t>
      </w:r>
      <w:r w:rsidRPr="00764FB9">
        <w:rPr>
          <w:sz w:val="20"/>
        </w:rPr>
        <w:t>former</w:t>
      </w:r>
      <w:r w:rsidRPr="00764FB9">
        <w:rPr>
          <w:spacing w:val="-4"/>
          <w:sz w:val="20"/>
        </w:rPr>
        <w:t xml:space="preserve"> </w:t>
      </w:r>
      <w:r w:rsidRPr="00764FB9">
        <w:rPr>
          <w:sz w:val="20"/>
        </w:rPr>
        <w:t>law</w:t>
      </w:r>
      <w:r w:rsidRPr="00764FB9">
        <w:rPr>
          <w:spacing w:val="-5"/>
          <w:sz w:val="20"/>
        </w:rPr>
        <w:t xml:space="preserve"> </w:t>
      </w:r>
      <w:r w:rsidRPr="00764FB9">
        <w:rPr>
          <w:sz w:val="20"/>
        </w:rPr>
        <w:t>practice,</w:t>
      </w:r>
      <w:r w:rsidRPr="00764FB9">
        <w:rPr>
          <w:spacing w:val="-5"/>
          <w:sz w:val="20"/>
        </w:rPr>
        <w:t xml:space="preserve"> </w:t>
      </w:r>
      <w:r w:rsidRPr="00764FB9">
        <w:rPr>
          <w:sz w:val="20"/>
        </w:rPr>
        <w:t>while</w:t>
      </w:r>
      <w:r w:rsidRPr="00764FB9">
        <w:rPr>
          <w:spacing w:val="-4"/>
          <w:sz w:val="20"/>
        </w:rPr>
        <w:t xml:space="preserve"> </w:t>
      </w:r>
      <w:r w:rsidRPr="00764FB9">
        <w:rPr>
          <w:sz w:val="20"/>
        </w:rPr>
        <w:t>the</w:t>
      </w:r>
      <w:r w:rsidRPr="00764FB9">
        <w:rPr>
          <w:spacing w:val="-5"/>
          <w:sz w:val="20"/>
        </w:rPr>
        <w:t xml:space="preserve"> </w:t>
      </w:r>
      <w:r w:rsidRPr="00764FB9">
        <w:rPr>
          <w:sz w:val="20"/>
        </w:rPr>
        <w:t>solicitor</w:t>
      </w:r>
      <w:r w:rsidRPr="00764FB9">
        <w:rPr>
          <w:spacing w:val="-4"/>
          <w:sz w:val="20"/>
        </w:rPr>
        <w:t xml:space="preserve"> </w:t>
      </w:r>
      <w:r w:rsidRPr="00764FB9">
        <w:rPr>
          <w:sz w:val="20"/>
        </w:rPr>
        <w:t>was</w:t>
      </w:r>
      <w:r w:rsidRPr="00764FB9">
        <w:rPr>
          <w:spacing w:val="-5"/>
          <w:sz w:val="20"/>
        </w:rPr>
        <w:t xml:space="preserve"> </w:t>
      </w:r>
      <w:r w:rsidRPr="00764FB9">
        <w:rPr>
          <w:sz w:val="20"/>
        </w:rPr>
        <w:t>at</w:t>
      </w:r>
      <w:r w:rsidRPr="00764FB9">
        <w:rPr>
          <w:spacing w:val="-5"/>
          <w:sz w:val="20"/>
        </w:rPr>
        <w:t xml:space="preserve"> </w:t>
      </w:r>
      <w:r w:rsidRPr="00764FB9">
        <w:rPr>
          <w:sz w:val="20"/>
        </w:rPr>
        <w:t>the</w:t>
      </w:r>
      <w:r w:rsidRPr="00764FB9">
        <w:rPr>
          <w:spacing w:val="-4"/>
          <w:sz w:val="20"/>
        </w:rPr>
        <w:t xml:space="preserve"> </w:t>
      </w:r>
      <w:r w:rsidRPr="00764FB9">
        <w:rPr>
          <w:sz w:val="20"/>
        </w:rPr>
        <w:t>former</w:t>
      </w:r>
      <w:r w:rsidRPr="00764FB9">
        <w:rPr>
          <w:spacing w:val="-5"/>
          <w:sz w:val="20"/>
        </w:rPr>
        <w:t xml:space="preserve"> </w:t>
      </w:r>
      <w:r w:rsidRPr="00764FB9">
        <w:rPr>
          <w:sz w:val="20"/>
        </w:rPr>
        <w:t>law</w:t>
      </w:r>
      <w:r w:rsidRPr="00764FB9">
        <w:rPr>
          <w:spacing w:val="-4"/>
          <w:sz w:val="20"/>
        </w:rPr>
        <w:t xml:space="preserve"> </w:t>
      </w:r>
      <w:proofErr w:type="gramStart"/>
      <w:r w:rsidRPr="00764FB9">
        <w:rPr>
          <w:spacing w:val="-2"/>
          <w:sz w:val="20"/>
        </w:rPr>
        <w:t>practice;</w:t>
      </w:r>
      <w:proofErr w:type="gramEnd"/>
    </w:p>
    <w:p w14:paraId="66EC6352" w14:textId="77777777" w:rsidR="00FD3717" w:rsidRPr="00764FB9" w:rsidRDefault="003F55D5" w:rsidP="00025D8C">
      <w:pPr>
        <w:pStyle w:val="ListParagraph"/>
        <w:numPr>
          <w:ilvl w:val="0"/>
          <w:numId w:val="10"/>
        </w:numPr>
        <w:tabs>
          <w:tab w:val="left" w:pos="2160"/>
          <w:tab w:val="left" w:pos="2161"/>
        </w:tabs>
        <w:spacing w:before="82"/>
        <w:ind w:right="851"/>
        <w:rPr>
          <w:sz w:val="20"/>
        </w:rPr>
      </w:pPr>
      <w:r w:rsidRPr="00764FB9">
        <w:rPr>
          <w:sz w:val="20"/>
        </w:rPr>
        <w:t>the former law practice of a partner, co-director or employee of the solicitor, while the partner, co-director or employee was at the former law practice,</w:t>
      </w:r>
    </w:p>
    <w:p w14:paraId="15AB2FE9" w14:textId="77777777" w:rsidR="00FD3717" w:rsidRPr="00764FB9" w:rsidRDefault="003F55D5">
      <w:pPr>
        <w:pStyle w:val="BodyText"/>
        <w:spacing w:before="80"/>
        <w:ind w:left="1440" w:right="849" w:hanging="1"/>
      </w:pPr>
      <w:proofErr w:type="gramStart"/>
      <w:r w:rsidRPr="00764FB9">
        <w:t>or,</w:t>
      </w:r>
      <w:proofErr w:type="gramEnd"/>
      <w:r w:rsidRPr="00764FB9">
        <w:t xml:space="preserve"> has provided confidential information to a solicitor, notwithstanding that the solicitor was not formally retained and did not render an account.</w:t>
      </w:r>
    </w:p>
    <w:p w14:paraId="05C8BE30" w14:textId="2EE46121" w:rsidR="00B34027" w:rsidRPr="00764FB9" w:rsidRDefault="00B34027" w:rsidP="00AC5870">
      <w:pPr>
        <w:pStyle w:val="BodyText"/>
        <w:spacing w:before="80"/>
        <w:ind w:left="1440" w:right="849" w:hanging="1"/>
      </w:pPr>
      <w:r w:rsidRPr="00764FB9">
        <w:rPr>
          <w:b/>
        </w:rPr>
        <w:t xml:space="preserve">“harassment” </w:t>
      </w:r>
      <w:r w:rsidRPr="00764FB9">
        <w:t>means harassment that is unlawful under the applicable state, territory or federal anti-discrimination or human rights legislation.</w:t>
      </w:r>
    </w:p>
    <w:p w14:paraId="6359BF6E" w14:textId="7B83AE75" w:rsidR="00FD3717" w:rsidRPr="00764FB9" w:rsidRDefault="003F55D5">
      <w:pPr>
        <w:pStyle w:val="BodyText"/>
        <w:spacing w:before="81"/>
        <w:ind w:left="1440" w:right="849"/>
      </w:pPr>
      <w:r w:rsidRPr="00764FB9">
        <w:rPr>
          <w:b/>
        </w:rPr>
        <w:t>"</w:t>
      </w:r>
      <w:proofErr w:type="gramStart"/>
      <w:r w:rsidRPr="00764FB9">
        <w:rPr>
          <w:b/>
        </w:rPr>
        <w:t>immediate</w:t>
      </w:r>
      <w:proofErr w:type="gramEnd"/>
      <w:r w:rsidRPr="00764FB9">
        <w:rPr>
          <w:b/>
        </w:rPr>
        <w:t xml:space="preserve"> family" </w:t>
      </w:r>
      <w:r w:rsidRPr="00764FB9">
        <w:t>means the spouse (which expression may include a de facto spouse or partner of the same sex), or a child, grandchild, sibling, parent or grandparent of a solicitor.</w:t>
      </w:r>
    </w:p>
    <w:p w14:paraId="0511CB3C" w14:textId="77777777" w:rsidR="00FD3717" w:rsidRPr="00764FB9" w:rsidRDefault="003F55D5">
      <w:pPr>
        <w:pStyle w:val="BodyText"/>
        <w:spacing w:before="79"/>
        <w:ind w:left="1440" w:right="849"/>
      </w:pPr>
      <w:r w:rsidRPr="00764FB9">
        <w:rPr>
          <w:b/>
        </w:rPr>
        <w:t>"</w:t>
      </w:r>
      <w:proofErr w:type="gramStart"/>
      <w:r w:rsidRPr="00764FB9">
        <w:rPr>
          <w:b/>
        </w:rPr>
        <w:t>instructing</w:t>
      </w:r>
      <w:proofErr w:type="gramEnd"/>
      <w:r w:rsidRPr="00764FB9">
        <w:rPr>
          <w:b/>
        </w:rPr>
        <w:t xml:space="preserve"> solicitor" </w:t>
      </w:r>
      <w:r w:rsidRPr="00764FB9">
        <w:t>means a solicitor or law practice who engages another solicitor to provide legal services for a client for a matter.</w:t>
      </w:r>
    </w:p>
    <w:p w14:paraId="16AE8255" w14:textId="77777777" w:rsidR="00FD3717" w:rsidRPr="00764FB9" w:rsidRDefault="003F55D5">
      <w:pPr>
        <w:pStyle w:val="BodyText"/>
        <w:spacing w:before="80"/>
        <w:ind w:left="1440" w:right="849"/>
      </w:pPr>
      <w:r w:rsidRPr="00764FB9">
        <w:rPr>
          <w:b/>
        </w:rPr>
        <w:t>"</w:t>
      </w:r>
      <w:proofErr w:type="gramStart"/>
      <w:r w:rsidRPr="00764FB9">
        <w:rPr>
          <w:b/>
        </w:rPr>
        <w:t>insurance</w:t>
      </w:r>
      <w:proofErr w:type="gramEnd"/>
      <w:r w:rsidRPr="00764FB9">
        <w:rPr>
          <w:b/>
        </w:rPr>
        <w:t xml:space="preserve"> company" </w:t>
      </w:r>
      <w:r w:rsidRPr="00764FB9">
        <w:t>includes any entity, whether statutory or otherwise, which indemnifies persons against civil claims.</w:t>
      </w:r>
    </w:p>
    <w:p w14:paraId="3FCABFEF" w14:textId="77777777" w:rsidR="00FD3717" w:rsidRPr="00764FB9" w:rsidRDefault="003F55D5">
      <w:pPr>
        <w:spacing w:before="79"/>
        <w:ind w:left="1440"/>
        <w:rPr>
          <w:sz w:val="20"/>
        </w:rPr>
      </w:pPr>
      <w:r w:rsidRPr="00764FB9">
        <w:rPr>
          <w:b/>
          <w:sz w:val="20"/>
        </w:rPr>
        <w:t>“</w:t>
      </w:r>
      <w:proofErr w:type="gramStart"/>
      <w:r w:rsidRPr="00764FB9">
        <w:rPr>
          <w:b/>
          <w:sz w:val="20"/>
        </w:rPr>
        <w:t>law</w:t>
      </w:r>
      <w:proofErr w:type="gramEnd"/>
      <w:r w:rsidRPr="00764FB9">
        <w:rPr>
          <w:b/>
          <w:spacing w:val="-7"/>
          <w:sz w:val="20"/>
        </w:rPr>
        <w:t xml:space="preserve"> </w:t>
      </w:r>
      <w:r w:rsidRPr="00764FB9">
        <w:rPr>
          <w:b/>
          <w:sz w:val="20"/>
        </w:rPr>
        <w:t>practice”</w:t>
      </w:r>
      <w:r w:rsidRPr="00764FB9">
        <w:rPr>
          <w:b/>
          <w:spacing w:val="-7"/>
          <w:sz w:val="20"/>
        </w:rPr>
        <w:t xml:space="preserve"> </w:t>
      </w:r>
      <w:r w:rsidRPr="00764FB9">
        <w:rPr>
          <w:spacing w:val="-2"/>
          <w:sz w:val="20"/>
        </w:rPr>
        <w:t>means:</w:t>
      </w:r>
    </w:p>
    <w:p w14:paraId="6032117C"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legal</w:t>
      </w:r>
      <w:r w:rsidRPr="00764FB9">
        <w:rPr>
          <w:spacing w:val="-5"/>
          <w:sz w:val="20"/>
        </w:rPr>
        <w:t xml:space="preserve"> </w:t>
      </w:r>
      <w:r w:rsidRPr="00764FB9">
        <w:rPr>
          <w:sz w:val="20"/>
        </w:rPr>
        <w:t>practitioner</w:t>
      </w:r>
      <w:r w:rsidRPr="00764FB9">
        <w:rPr>
          <w:spacing w:val="-4"/>
          <w:sz w:val="20"/>
        </w:rPr>
        <w:t xml:space="preserve"> </w:t>
      </w:r>
      <w:r w:rsidRPr="00764FB9">
        <w:rPr>
          <w:sz w:val="20"/>
        </w:rPr>
        <w:t>who</w:t>
      </w:r>
      <w:r w:rsidRPr="00764FB9">
        <w:rPr>
          <w:spacing w:val="-5"/>
          <w:sz w:val="20"/>
        </w:rPr>
        <w:t xml:space="preserve"> </w:t>
      </w:r>
      <w:r w:rsidRPr="00764FB9">
        <w:rPr>
          <w:sz w:val="20"/>
        </w:rPr>
        <w:t>is</w:t>
      </w:r>
      <w:r w:rsidRPr="00764FB9">
        <w:rPr>
          <w:spacing w:val="-5"/>
          <w:sz w:val="20"/>
        </w:rPr>
        <w:t xml:space="preserve"> </w:t>
      </w:r>
      <w:r w:rsidRPr="00764FB9">
        <w:rPr>
          <w:sz w:val="20"/>
        </w:rPr>
        <w:t>a</w:t>
      </w:r>
      <w:r w:rsidRPr="00764FB9">
        <w:rPr>
          <w:spacing w:val="-5"/>
          <w:sz w:val="20"/>
        </w:rPr>
        <w:t xml:space="preserve"> </w:t>
      </w:r>
      <w:r w:rsidRPr="00764FB9">
        <w:rPr>
          <w:sz w:val="20"/>
        </w:rPr>
        <w:t>sole</w:t>
      </w:r>
      <w:r w:rsidRPr="00764FB9">
        <w:rPr>
          <w:spacing w:val="-3"/>
          <w:sz w:val="20"/>
        </w:rPr>
        <w:t xml:space="preserve"> </w:t>
      </w:r>
      <w:proofErr w:type="gramStart"/>
      <w:r w:rsidRPr="00764FB9">
        <w:rPr>
          <w:spacing w:val="-2"/>
          <w:sz w:val="20"/>
        </w:rPr>
        <w:t>solicitor;</w:t>
      </w:r>
      <w:proofErr w:type="gramEnd"/>
    </w:p>
    <w:p w14:paraId="7BD59DD5"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w:t>
      </w:r>
      <w:r w:rsidRPr="00764FB9">
        <w:rPr>
          <w:spacing w:val="-4"/>
          <w:sz w:val="20"/>
        </w:rPr>
        <w:t xml:space="preserve"> </w:t>
      </w:r>
      <w:r w:rsidRPr="00764FB9">
        <w:rPr>
          <w:sz w:val="20"/>
        </w:rPr>
        <w:t>partnership</w:t>
      </w:r>
      <w:r w:rsidRPr="00764FB9">
        <w:rPr>
          <w:spacing w:val="-4"/>
          <w:sz w:val="20"/>
        </w:rPr>
        <w:t xml:space="preserve"> </w:t>
      </w:r>
      <w:r w:rsidRPr="00764FB9">
        <w:rPr>
          <w:sz w:val="20"/>
        </w:rPr>
        <w:t>of</w:t>
      </w:r>
      <w:r w:rsidRPr="00764FB9">
        <w:rPr>
          <w:spacing w:val="-4"/>
          <w:sz w:val="20"/>
        </w:rPr>
        <w:t xml:space="preserve"> </w:t>
      </w:r>
      <w:r w:rsidRPr="00764FB9">
        <w:rPr>
          <w:sz w:val="20"/>
        </w:rPr>
        <w:t>which</w:t>
      </w:r>
      <w:r w:rsidRPr="00764FB9">
        <w:rPr>
          <w:spacing w:val="-4"/>
          <w:sz w:val="20"/>
        </w:rPr>
        <w:t xml:space="preserve"> </w:t>
      </w:r>
      <w:r w:rsidRPr="00764FB9">
        <w:rPr>
          <w:sz w:val="20"/>
        </w:rPr>
        <w:t>the</w:t>
      </w:r>
      <w:r w:rsidRPr="00764FB9">
        <w:rPr>
          <w:spacing w:val="-4"/>
          <w:sz w:val="20"/>
        </w:rPr>
        <w:t xml:space="preserve"> </w:t>
      </w:r>
      <w:r w:rsidRPr="00764FB9">
        <w:rPr>
          <w:sz w:val="20"/>
        </w:rPr>
        <w:t>solicitor</w:t>
      </w:r>
      <w:r w:rsidRPr="00764FB9">
        <w:rPr>
          <w:spacing w:val="-4"/>
          <w:sz w:val="20"/>
        </w:rPr>
        <w:t xml:space="preserve"> </w:t>
      </w:r>
      <w:r w:rsidRPr="00764FB9">
        <w:rPr>
          <w:sz w:val="20"/>
        </w:rPr>
        <w:t>is</w:t>
      </w:r>
      <w:r w:rsidRPr="00764FB9">
        <w:rPr>
          <w:spacing w:val="-4"/>
          <w:sz w:val="20"/>
        </w:rPr>
        <w:t xml:space="preserve"> </w:t>
      </w:r>
      <w:r w:rsidRPr="00764FB9">
        <w:rPr>
          <w:sz w:val="20"/>
        </w:rPr>
        <w:t>a</w:t>
      </w:r>
      <w:r w:rsidRPr="00764FB9">
        <w:rPr>
          <w:spacing w:val="-4"/>
          <w:sz w:val="20"/>
        </w:rPr>
        <w:t xml:space="preserve"> </w:t>
      </w:r>
      <w:proofErr w:type="gramStart"/>
      <w:r w:rsidRPr="00764FB9">
        <w:rPr>
          <w:spacing w:val="-2"/>
          <w:sz w:val="20"/>
        </w:rPr>
        <w:t>partner;</w:t>
      </w:r>
      <w:proofErr w:type="gramEnd"/>
    </w:p>
    <w:p w14:paraId="4D14E1C6" w14:textId="523D4433"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w:t>
      </w:r>
      <w:r w:rsidRPr="00764FB9">
        <w:rPr>
          <w:spacing w:val="-8"/>
          <w:sz w:val="20"/>
        </w:rPr>
        <w:t xml:space="preserve"> </w:t>
      </w:r>
      <w:r w:rsidRPr="00764FB9">
        <w:rPr>
          <w:sz w:val="20"/>
        </w:rPr>
        <w:t>multi-disciplinary</w:t>
      </w:r>
      <w:r w:rsidRPr="00764FB9">
        <w:rPr>
          <w:spacing w:val="-8"/>
          <w:sz w:val="20"/>
        </w:rPr>
        <w:t xml:space="preserve"> </w:t>
      </w:r>
      <w:proofErr w:type="gramStart"/>
      <w:r w:rsidRPr="00764FB9">
        <w:rPr>
          <w:spacing w:val="-2"/>
          <w:sz w:val="20"/>
        </w:rPr>
        <w:t>partnership;</w:t>
      </w:r>
      <w:proofErr w:type="gramEnd"/>
    </w:p>
    <w:p w14:paraId="136E3764" w14:textId="55AFDEA7" w:rsidR="00B34027" w:rsidRPr="00764FB9" w:rsidRDefault="00B34027" w:rsidP="00025D8C">
      <w:pPr>
        <w:pStyle w:val="ListParagraph"/>
        <w:numPr>
          <w:ilvl w:val="0"/>
          <w:numId w:val="9"/>
        </w:numPr>
        <w:tabs>
          <w:tab w:val="left" w:pos="2160"/>
          <w:tab w:val="left" w:pos="2161"/>
        </w:tabs>
        <w:ind w:hanging="721"/>
        <w:rPr>
          <w:sz w:val="20"/>
        </w:rPr>
      </w:pPr>
      <w:r w:rsidRPr="00764FB9">
        <w:rPr>
          <w:spacing w:val="-2"/>
          <w:sz w:val="20"/>
        </w:rPr>
        <w:t>a community legal service,</w:t>
      </w:r>
    </w:p>
    <w:p w14:paraId="35264A43"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9"/>
          <w:sz w:val="20"/>
        </w:rPr>
        <w:t xml:space="preserve"> </w:t>
      </w:r>
      <w:r w:rsidRPr="00764FB9">
        <w:rPr>
          <w:sz w:val="20"/>
        </w:rPr>
        <w:t>unincorporated</w:t>
      </w:r>
      <w:r w:rsidRPr="00764FB9">
        <w:rPr>
          <w:spacing w:val="-7"/>
          <w:sz w:val="20"/>
        </w:rPr>
        <w:t xml:space="preserve"> </w:t>
      </w:r>
      <w:r w:rsidRPr="00764FB9">
        <w:rPr>
          <w:sz w:val="20"/>
        </w:rPr>
        <w:t>legal</w:t>
      </w:r>
      <w:r w:rsidRPr="00764FB9">
        <w:rPr>
          <w:spacing w:val="-7"/>
          <w:sz w:val="20"/>
        </w:rPr>
        <w:t xml:space="preserve"> </w:t>
      </w:r>
      <w:r w:rsidRPr="00764FB9">
        <w:rPr>
          <w:sz w:val="20"/>
        </w:rPr>
        <w:t>practice;</w:t>
      </w:r>
      <w:r w:rsidRPr="00764FB9">
        <w:rPr>
          <w:spacing w:val="-7"/>
          <w:sz w:val="20"/>
        </w:rPr>
        <w:t xml:space="preserve"> </w:t>
      </w:r>
      <w:r w:rsidRPr="00764FB9">
        <w:rPr>
          <w:spacing w:val="-5"/>
          <w:sz w:val="20"/>
        </w:rPr>
        <w:t>or</w:t>
      </w:r>
    </w:p>
    <w:p w14:paraId="18FBC44F" w14:textId="77777777" w:rsidR="00FD3717" w:rsidRPr="00764FB9" w:rsidRDefault="003F55D5" w:rsidP="00025D8C">
      <w:pPr>
        <w:pStyle w:val="ListParagraph"/>
        <w:numPr>
          <w:ilvl w:val="0"/>
          <w:numId w:val="9"/>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incorporated</w:t>
      </w:r>
      <w:r w:rsidRPr="00764FB9">
        <w:rPr>
          <w:spacing w:val="-6"/>
          <w:sz w:val="20"/>
        </w:rPr>
        <w:t xml:space="preserve"> </w:t>
      </w:r>
      <w:r w:rsidRPr="00764FB9">
        <w:rPr>
          <w:sz w:val="20"/>
        </w:rPr>
        <w:t>legal</w:t>
      </w:r>
      <w:r w:rsidRPr="00764FB9">
        <w:rPr>
          <w:spacing w:val="-6"/>
          <w:sz w:val="20"/>
        </w:rPr>
        <w:t xml:space="preserve"> </w:t>
      </w:r>
      <w:r w:rsidRPr="00764FB9">
        <w:rPr>
          <w:spacing w:val="-2"/>
          <w:sz w:val="20"/>
        </w:rPr>
        <w:t>practice.</w:t>
      </w:r>
    </w:p>
    <w:p w14:paraId="3937BE1A" w14:textId="24EDA0AF" w:rsidR="00FD3717" w:rsidRPr="00764FB9" w:rsidRDefault="003F55D5" w:rsidP="00AC5870">
      <w:pPr>
        <w:pStyle w:val="BodyText"/>
        <w:spacing w:before="81"/>
        <w:ind w:left="1440"/>
      </w:pPr>
      <w:r w:rsidRPr="00764FB9">
        <w:rPr>
          <w:b/>
        </w:rPr>
        <w:t>“</w:t>
      </w:r>
      <w:proofErr w:type="gramStart"/>
      <w:r w:rsidRPr="00764FB9">
        <w:rPr>
          <w:b/>
        </w:rPr>
        <w:t>legal</w:t>
      </w:r>
      <w:proofErr w:type="gramEnd"/>
      <w:r w:rsidRPr="00764FB9">
        <w:rPr>
          <w:b/>
          <w:spacing w:val="-2"/>
        </w:rPr>
        <w:t xml:space="preserve"> </w:t>
      </w:r>
      <w:r w:rsidRPr="00764FB9">
        <w:rPr>
          <w:b/>
        </w:rPr>
        <w:t>costs”</w:t>
      </w:r>
      <w:r w:rsidRPr="00764FB9">
        <w:rPr>
          <w:b/>
          <w:spacing w:val="-1"/>
        </w:rPr>
        <w:t xml:space="preserve"> </w:t>
      </w:r>
      <w:r w:rsidRPr="00764FB9">
        <w:t>means</w:t>
      </w:r>
      <w:r w:rsidRPr="00764FB9">
        <w:rPr>
          <w:spacing w:val="-3"/>
        </w:rPr>
        <w:t xml:space="preserve"> </w:t>
      </w:r>
      <w:r w:rsidRPr="00764FB9">
        <w:t>amounts</w:t>
      </w:r>
      <w:r w:rsidRPr="00764FB9">
        <w:rPr>
          <w:spacing w:val="-2"/>
        </w:rPr>
        <w:t xml:space="preserve"> </w:t>
      </w:r>
      <w:r w:rsidRPr="00764FB9">
        <w:t>that</w:t>
      </w:r>
      <w:r w:rsidRPr="00764FB9">
        <w:rPr>
          <w:spacing w:val="-3"/>
        </w:rPr>
        <w:t xml:space="preserve"> </w:t>
      </w:r>
      <w:r w:rsidRPr="00764FB9">
        <w:t>a</w:t>
      </w:r>
      <w:r w:rsidRPr="00764FB9">
        <w:rPr>
          <w:spacing w:val="-2"/>
        </w:rPr>
        <w:t xml:space="preserve"> </w:t>
      </w:r>
      <w:r w:rsidRPr="00764FB9">
        <w:t>person</w:t>
      </w:r>
      <w:r w:rsidRPr="00764FB9">
        <w:rPr>
          <w:spacing w:val="-3"/>
        </w:rPr>
        <w:t xml:space="preserve"> </w:t>
      </w:r>
      <w:r w:rsidRPr="00764FB9">
        <w:t>has been</w:t>
      </w:r>
      <w:r w:rsidRPr="00764FB9">
        <w:rPr>
          <w:spacing w:val="-3"/>
        </w:rPr>
        <w:t xml:space="preserve"> </w:t>
      </w:r>
      <w:r w:rsidRPr="00764FB9">
        <w:t>or</w:t>
      </w:r>
      <w:r w:rsidRPr="00764FB9">
        <w:rPr>
          <w:spacing w:val="-2"/>
        </w:rPr>
        <w:t xml:space="preserve"> </w:t>
      </w:r>
      <w:r w:rsidRPr="00764FB9">
        <w:t>may</w:t>
      </w:r>
      <w:r w:rsidRPr="00764FB9">
        <w:rPr>
          <w:spacing w:val="-3"/>
        </w:rPr>
        <w:t xml:space="preserve"> </w:t>
      </w:r>
      <w:r w:rsidRPr="00764FB9">
        <w:t>be</w:t>
      </w:r>
      <w:r w:rsidRPr="00764FB9">
        <w:rPr>
          <w:spacing w:val="-2"/>
        </w:rPr>
        <w:t xml:space="preserve"> </w:t>
      </w:r>
      <w:r w:rsidRPr="00764FB9">
        <w:t>charged</w:t>
      </w:r>
      <w:r w:rsidRPr="00764FB9">
        <w:rPr>
          <w:spacing w:val="-2"/>
        </w:rPr>
        <w:t xml:space="preserve"> </w:t>
      </w:r>
      <w:r w:rsidRPr="00764FB9">
        <w:t>by,</w:t>
      </w:r>
      <w:r w:rsidRPr="00764FB9">
        <w:rPr>
          <w:spacing w:val="-2"/>
        </w:rPr>
        <w:t xml:space="preserve"> </w:t>
      </w:r>
      <w:r w:rsidRPr="00764FB9">
        <w:t>or</w:t>
      </w:r>
      <w:r w:rsidRPr="00764FB9">
        <w:rPr>
          <w:spacing w:val="-1"/>
        </w:rPr>
        <w:t xml:space="preserve"> </w:t>
      </w:r>
      <w:r w:rsidRPr="00764FB9">
        <w:t>is</w:t>
      </w:r>
      <w:r w:rsidRPr="00764FB9">
        <w:rPr>
          <w:spacing w:val="-2"/>
        </w:rPr>
        <w:t xml:space="preserve"> </w:t>
      </w:r>
      <w:r w:rsidRPr="00764FB9">
        <w:t>or</w:t>
      </w:r>
      <w:r w:rsidRPr="00764FB9">
        <w:rPr>
          <w:spacing w:val="-1"/>
        </w:rPr>
        <w:t xml:space="preserve"> </w:t>
      </w:r>
      <w:r w:rsidRPr="00764FB9">
        <w:t>may</w:t>
      </w:r>
      <w:r w:rsidRPr="00764FB9">
        <w:rPr>
          <w:spacing w:val="-3"/>
        </w:rPr>
        <w:t xml:space="preserve"> </w:t>
      </w:r>
      <w:r w:rsidRPr="00764FB9">
        <w:t xml:space="preserve">become </w:t>
      </w:r>
      <w:r w:rsidRPr="00764FB9">
        <w:rPr>
          <w:spacing w:val="-2"/>
        </w:rPr>
        <w:t>liable</w:t>
      </w:r>
    </w:p>
    <w:p w14:paraId="2A84C669" w14:textId="77777777" w:rsidR="00FD3717" w:rsidRPr="00764FB9" w:rsidRDefault="003F55D5">
      <w:pPr>
        <w:pStyle w:val="BodyText"/>
        <w:ind w:left="1440" w:right="849"/>
      </w:pPr>
      <w:r w:rsidRPr="00764FB9">
        <w:t>to</w:t>
      </w:r>
      <w:r w:rsidRPr="00764FB9">
        <w:rPr>
          <w:spacing w:val="23"/>
        </w:rPr>
        <w:t xml:space="preserve"> </w:t>
      </w:r>
      <w:r w:rsidRPr="00764FB9">
        <w:t>pay</w:t>
      </w:r>
      <w:r w:rsidRPr="00764FB9">
        <w:rPr>
          <w:spacing w:val="23"/>
        </w:rPr>
        <w:t xml:space="preserve"> </w:t>
      </w:r>
      <w:r w:rsidRPr="00764FB9">
        <w:t>to,</w:t>
      </w:r>
      <w:r w:rsidRPr="00764FB9">
        <w:rPr>
          <w:spacing w:val="23"/>
        </w:rPr>
        <w:t xml:space="preserve"> </w:t>
      </w:r>
      <w:r w:rsidRPr="00764FB9">
        <w:t>a</w:t>
      </w:r>
      <w:r w:rsidRPr="00764FB9">
        <w:rPr>
          <w:spacing w:val="24"/>
        </w:rPr>
        <w:t xml:space="preserve"> </w:t>
      </w:r>
      <w:r w:rsidRPr="00764FB9">
        <w:t>law</w:t>
      </w:r>
      <w:r w:rsidRPr="00764FB9">
        <w:rPr>
          <w:spacing w:val="24"/>
        </w:rPr>
        <w:t xml:space="preserve"> </w:t>
      </w:r>
      <w:r w:rsidRPr="00764FB9">
        <w:t>practice</w:t>
      </w:r>
      <w:r w:rsidRPr="00764FB9">
        <w:rPr>
          <w:spacing w:val="23"/>
        </w:rPr>
        <w:t xml:space="preserve"> </w:t>
      </w:r>
      <w:r w:rsidRPr="00764FB9">
        <w:t>for</w:t>
      </w:r>
      <w:r w:rsidRPr="00764FB9">
        <w:rPr>
          <w:spacing w:val="23"/>
        </w:rPr>
        <w:t xml:space="preserve"> </w:t>
      </w:r>
      <w:r w:rsidRPr="00764FB9">
        <w:t>the</w:t>
      </w:r>
      <w:r w:rsidRPr="00764FB9">
        <w:rPr>
          <w:spacing w:val="24"/>
        </w:rPr>
        <w:t xml:space="preserve"> </w:t>
      </w:r>
      <w:r w:rsidRPr="00764FB9">
        <w:t>provision</w:t>
      </w:r>
      <w:r w:rsidRPr="00764FB9">
        <w:rPr>
          <w:spacing w:val="24"/>
        </w:rPr>
        <w:t xml:space="preserve"> </w:t>
      </w:r>
      <w:r w:rsidRPr="00764FB9">
        <w:t>of</w:t>
      </w:r>
      <w:r w:rsidRPr="00764FB9">
        <w:rPr>
          <w:spacing w:val="23"/>
        </w:rPr>
        <w:t xml:space="preserve"> </w:t>
      </w:r>
      <w:r w:rsidRPr="00764FB9">
        <w:t>legal</w:t>
      </w:r>
      <w:r w:rsidRPr="00764FB9">
        <w:rPr>
          <w:spacing w:val="23"/>
        </w:rPr>
        <w:t xml:space="preserve"> </w:t>
      </w:r>
      <w:r w:rsidRPr="00764FB9">
        <w:t>services</w:t>
      </w:r>
      <w:r w:rsidRPr="00764FB9">
        <w:rPr>
          <w:spacing w:val="24"/>
        </w:rPr>
        <w:t xml:space="preserve"> </w:t>
      </w:r>
      <w:r w:rsidRPr="00764FB9">
        <w:t>including</w:t>
      </w:r>
      <w:r w:rsidRPr="00764FB9">
        <w:rPr>
          <w:spacing w:val="23"/>
        </w:rPr>
        <w:t xml:space="preserve"> </w:t>
      </w:r>
      <w:r w:rsidRPr="00764FB9">
        <w:t>disbursements</w:t>
      </w:r>
      <w:r w:rsidRPr="00764FB9">
        <w:rPr>
          <w:spacing w:val="23"/>
        </w:rPr>
        <w:t xml:space="preserve"> </w:t>
      </w:r>
      <w:r w:rsidRPr="00764FB9">
        <w:t>but</w:t>
      </w:r>
      <w:r w:rsidRPr="00764FB9">
        <w:rPr>
          <w:spacing w:val="23"/>
        </w:rPr>
        <w:t xml:space="preserve"> </w:t>
      </w:r>
      <w:r w:rsidRPr="00764FB9">
        <w:t>not</w:t>
      </w:r>
      <w:r w:rsidRPr="00764FB9">
        <w:rPr>
          <w:spacing w:val="24"/>
        </w:rPr>
        <w:t xml:space="preserve"> </w:t>
      </w:r>
      <w:r w:rsidRPr="00764FB9">
        <w:t xml:space="preserve">including </w:t>
      </w:r>
      <w:r w:rsidRPr="00764FB9">
        <w:rPr>
          <w:spacing w:val="-2"/>
        </w:rPr>
        <w:t>interest.</w:t>
      </w:r>
    </w:p>
    <w:p w14:paraId="52518C8D" w14:textId="21E8910A" w:rsidR="00FD3717" w:rsidRPr="00764FB9" w:rsidRDefault="003F55D5" w:rsidP="00AC5870">
      <w:pPr>
        <w:spacing w:before="80"/>
        <w:ind w:left="1440" w:right="849"/>
      </w:pPr>
      <w:r w:rsidRPr="00764FB9">
        <w:rPr>
          <w:b/>
          <w:sz w:val="20"/>
        </w:rPr>
        <w:t>“</w:t>
      </w:r>
      <w:proofErr w:type="gramStart"/>
      <w:r w:rsidRPr="00764FB9">
        <w:rPr>
          <w:b/>
          <w:sz w:val="20"/>
        </w:rPr>
        <w:t>legal</w:t>
      </w:r>
      <w:proofErr w:type="gramEnd"/>
      <w:r w:rsidRPr="00764FB9">
        <w:rPr>
          <w:b/>
          <w:sz w:val="20"/>
        </w:rPr>
        <w:t xml:space="preserve"> profession legislation” </w:t>
      </w:r>
      <w:r w:rsidRPr="00764FB9">
        <w:rPr>
          <w:sz w:val="20"/>
        </w:rPr>
        <w:t>means a law of a State or Territory that regulates legal practice and the provision of legal services.</w:t>
      </w:r>
    </w:p>
    <w:p w14:paraId="1D89D112" w14:textId="77777777" w:rsidR="00FD3717" w:rsidRPr="00764FB9" w:rsidRDefault="003F55D5">
      <w:pPr>
        <w:spacing w:before="80"/>
        <w:ind w:left="1440"/>
        <w:rPr>
          <w:sz w:val="20"/>
        </w:rPr>
      </w:pPr>
      <w:r w:rsidRPr="00764FB9">
        <w:rPr>
          <w:b/>
          <w:sz w:val="20"/>
        </w:rPr>
        <w:t>“</w:t>
      </w:r>
      <w:proofErr w:type="gramStart"/>
      <w:r w:rsidRPr="00764FB9">
        <w:rPr>
          <w:b/>
          <w:sz w:val="20"/>
        </w:rPr>
        <w:t>managed</w:t>
      </w:r>
      <w:proofErr w:type="gramEnd"/>
      <w:r w:rsidRPr="00764FB9">
        <w:rPr>
          <w:b/>
          <w:spacing w:val="-6"/>
          <w:sz w:val="20"/>
        </w:rPr>
        <w:t xml:space="preserve"> </w:t>
      </w:r>
      <w:r w:rsidRPr="00764FB9">
        <w:rPr>
          <w:b/>
          <w:sz w:val="20"/>
        </w:rPr>
        <w:t>investment</w:t>
      </w:r>
      <w:r w:rsidRPr="00764FB9">
        <w:rPr>
          <w:b/>
          <w:spacing w:val="-4"/>
          <w:sz w:val="20"/>
        </w:rPr>
        <w:t xml:space="preserve"> </w:t>
      </w:r>
      <w:r w:rsidRPr="00764FB9">
        <w:rPr>
          <w:b/>
          <w:sz w:val="20"/>
        </w:rPr>
        <w:t>scheme”</w:t>
      </w:r>
      <w:r w:rsidRPr="00764FB9">
        <w:rPr>
          <w:b/>
          <w:spacing w:val="-4"/>
          <w:sz w:val="20"/>
        </w:rPr>
        <w:t xml:space="preserve"> </w:t>
      </w:r>
      <w:r w:rsidRPr="00764FB9">
        <w:rPr>
          <w:sz w:val="20"/>
        </w:rPr>
        <w:t>–</w:t>
      </w:r>
      <w:r w:rsidRPr="00764FB9">
        <w:rPr>
          <w:spacing w:val="-5"/>
          <w:sz w:val="20"/>
        </w:rPr>
        <w:t xml:space="preserve"> </w:t>
      </w:r>
      <w:r w:rsidRPr="00764FB9">
        <w:rPr>
          <w:sz w:val="20"/>
        </w:rPr>
        <w:t>see</w:t>
      </w:r>
      <w:r w:rsidRPr="00764FB9">
        <w:rPr>
          <w:spacing w:val="-4"/>
          <w:sz w:val="20"/>
        </w:rPr>
        <w:t xml:space="preserve"> </w:t>
      </w:r>
      <w:r w:rsidRPr="00764FB9">
        <w:rPr>
          <w:sz w:val="20"/>
        </w:rPr>
        <w:t>the</w:t>
      </w:r>
      <w:r w:rsidRPr="00764FB9">
        <w:rPr>
          <w:spacing w:val="-5"/>
          <w:sz w:val="20"/>
        </w:rPr>
        <w:t xml:space="preserve"> </w:t>
      </w:r>
      <w:r w:rsidRPr="00764FB9">
        <w:rPr>
          <w:sz w:val="20"/>
        </w:rPr>
        <w:t>Corporations</w:t>
      </w:r>
      <w:r w:rsidRPr="00764FB9">
        <w:rPr>
          <w:spacing w:val="-5"/>
          <w:sz w:val="20"/>
        </w:rPr>
        <w:t xml:space="preserve"> </w:t>
      </w:r>
      <w:r w:rsidRPr="00764FB9">
        <w:rPr>
          <w:sz w:val="20"/>
        </w:rPr>
        <w:t>Act,</w:t>
      </w:r>
      <w:r w:rsidRPr="00764FB9">
        <w:rPr>
          <w:spacing w:val="-5"/>
          <w:sz w:val="20"/>
        </w:rPr>
        <w:t xml:space="preserve"> </w:t>
      </w:r>
      <w:r w:rsidRPr="00764FB9">
        <w:rPr>
          <w:sz w:val="20"/>
        </w:rPr>
        <w:t>section</w:t>
      </w:r>
      <w:r w:rsidRPr="00764FB9">
        <w:rPr>
          <w:spacing w:val="-4"/>
          <w:sz w:val="20"/>
        </w:rPr>
        <w:t xml:space="preserve"> </w:t>
      </w:r>
      <w:r w:rsidRPr="00764FB9">
        <w:rPr>
          <w:spacing w:val="-5"/>
          <w:sz w:val="20"/>
        </w:rPr>
        <w:t>9.</w:t>
      </w:r>
    </w:p>
    <w:p w14:paraId="4B265CD4" w14:textId="77777777" w:rsidR="00FD3717" w:rsidRPr="00764FB9" w:rsidRDefault="003F55D5">
      <w:pPr>
        <w:pStyle w:val="BodyText"/>
        <w:spacing w:before="82"/>
        <w:ind w:left="1440" w:right="849"/>
      </w:pPr>
      <w:r w:rsidRPr="00764FB9">
        <w:rPr>
          <w:b/>
        </w:rPr>
        <w:t>"matter"</w:t>
      </w:r>
      <w:r w:rsidRPr="00764FB9">
        <w:rPr>
          <w:b/>
          <w:spacing w:val="31"/>
        </w:rPr>
        <w:t xml:space="preserve"> </w:t>
      </w:r>
      <w:r w:rsidRPr="00764FB9">
        <w:t>means</w:t>
      </w:r>
      <w:r w:rsidRPr="00764FB9">
        <w:rPr>
          <w:spacing w:val="30"/>
        </w:rPr>
        <w:t xml:space="preserve"> </w:t>
      </w:r>
      <w:r w:rsidRPr="00764FB9">
        <w:t>any</w:t>
      </w:r>
      <w:r w:rsidRPr="00764FB9">
        <w:rPr>
          <w:spacing w:val="31"/>
        </w:rPr>
        <w:t xml:space="preserve"> </w:t>
      </w:r>
      <w:r w:rsidRPr="00764FB9">
        <w:t>legal</w:t>
      </w:r>
      <w:r w:rsidRPr="00764FB9">
        <w:rPr>
          <w:spacing w:val="31"/>
        </w:rPr>
        <w:t xml:space="preserve"> </w:t>
      </w:r>
      <w:r w:rsidRPr="00764FB9">
        <w:t>service</w:t>
      </w:r>
      <w:r w:rsidRPr="00764FB9">
        <w:rPr>
          <w:spacing w:val="30"/>
        </w:rPr>
        <w:t xml:space="preserve"> </w:t>
      </w:r>
      <w:r w:rsidRPr="00764FB9">
        <w:t>the</w:t>
      </w:r>
      <w:r w:rsidRPr="00764FB9">
        <w:rPr>
          <w:spacing w:val="31"/>
        </w:rPr>
        <w:t xml:space="preserve"> </w:t>
      </w:r>
      <w:r w:rsidRPr="00764FB9">
        <w:t>subject</w:t>
      </w:r>
      <w:r w:rsidRPr="00764FB9">
        <w:rPr>
          <w:spacing w:val="33"/>
        </w:rPr>
        <w:t xml:space="preserve"> </w:t>
      </w:r>
      <w:r w:rsidRPr="00764FB9">
        <w:t>of</w:t>
      </w:r>
      <w:r w:rsidRPr="00764FB9">
        <w:rPr>
          <w:spacing w:val="30"/>
        </w:rPr>
        <w:t xml:space="preserve"> </w:t>
      </w:r>
      <w:r w:rsidRPr="00764FB9">
        <w:t>an</w:t>
      </w:r>
      <w:r w:rsidRPr="00764FB9">
        <w:rPr>
          <w:spacing w:val="30"/>
        </w:rPr>
        <w:t xml:space="preserve"> </w:t>
      </w:r>
      <w:r w:rsidRPr="00764FB9">
        <w:t>engagement</w:t>
      </w:r>
      <w:r w:rsidRPr="00764FB9">
        <w:rPr>
          <w:spacing w:val="30"/>
        </w:rPr>
        <w:t xml:space="preserve"> </w:t>
      </w:r>
      <w:r w:rsidRPr="00764FB9">
        <w:t>or</w:t>
      </w:r>
      <w:r w:rsidRPr="00764FB9">
        <w:rPr>
          <w:spacing w:val="30"/>
        </w:rPr>
        <w:t xml:space="preserve"> </w:t>
      </w:r>
      <w:r w:rsidRPr="00764FB9">
        <w:t>required</w:t>
      </w:r>
      <w:r w:rsidRPr="00764FB9">
        <w:rPr>
          <w:spacing w:val="30"/>
        </w:rPr>
        <w:t xml:space="preserve"> </w:t>
      </w:r>
      <w:r w:rsidRPr="00764FB9">
        <w:t>to</w:t>
      </w:r>
      <w:r w:rsidRPr="00764FB9">
        <w:rPr>
          <w:spacing w:val="30"/>
        </w:rPr>
        <w:t xml:space="preserve"> </w:t>
      </w:r>
      <w:r w:rsidRPr="00764FB9">
        <w:t>be</w:t>
      </w:r>
      <w:r w:rsidRPr="00764FB9">
        <w:rPr>
          <w:spacing w:val="30"/>
        </w:rPr>
        <w:t xml:space="preserve"> </w:t>
      </w:r>
      <w:r w:rsidRPr="00764FB9">
        <w:t>provided</w:t>
      </w:r>
      <w:r w:rsidRPr="00764FB9">
        <w:rPr>
          <w:spacing w:val="33"/>
        </w:rPr>
        <w:t xml:space="preserve"> </w:t>
      </w:r>
      <w:r w:rsidRPr="00764FB9">
        <w:t>by</w:t>
      </w:r>
      <w:r w:rsidRPr="00764FB9">
        <w:rPr>
          <w:spacing w:val="30"/>
        </w:rPr>
        <w:t xml:space="preserve"> </w:t>
      </w:r>
      <w:r w:rsidRPr="00764FB9">
        <w:t>the solicitor or the solicitor's law practice to fulfill an engagement and includes services provided for:</w:t>
      </w:r>
    </w:p>
    <w:p w14:paraId="19C42130" w14:textId="77777777" w:rsidR="00FD3717" w:rsidRPr="00764FB9" w:rsidRDefault="003F55D5" w:rsidP="00025D8C">
      <w:pPr>
        <w:pStyle w:val="ListParagraph"/>
        <w:numPr>
          <w:ilvl w:val="0"/>
          <w:numId w:val="8"/>
        </w:numPr>
        <w:tabs>
          <w:tab w:val="left" w:pos="2161"/>
          <w:tab w:val="left" w:pos="2162"/>
        </w:tabs>
        <w:spacing w:before="78"/>
        <w:ind w:hanging="722"/>
        <w:rPr>
          <w:sz w:val="20"/>
        </w:rPr>
      </w:pPr>
      <w:r w:rsidRPr="00764FB9">
        <w:rPr>
          <w:sz w:val="20"/>
        </w:rPr>
        <w:t>a</w:t>
      </w:r>
      <w:r w:rsidRPr="00764FB9">
        <w:rPr>
          <w:spacing w:val="-1"/>
          <w:sz w:val="20"/>
        </w:rPr>
        <w:t xml:space="preserve"> </w:t>
      </w:r>
      <w:proofErr w:type="gramStart"/>
      <w:r w:rsidRPr="00764FB9">
        <w:rPr>
          <w:spacing w:val="-2"/>
          <w:sz w:val="20"/>
        </w:rPr>
        <w:t>case;</w:t>
      </w:r>
      <w:proofErr w:type="gramEnd"/>
    </w:p>
    <w:p w14:paraId="1439DEB2" w14:textId="77777777" w:rsidR="00FD3717" w:rsidRPr="00764FB9" w:rsidRDefault="003F55D5" w:rsidP="00025D8C">
      <w:pPr>
        <w:pStyle w:val="ListParagraph"/>
        <w:numPr>
          <w:ilvl w:val="0"/>
          <w:numId w:val="8"/>
        </w:numPr>
        <w:tabs>
          <w:tab w:val="left" w:pos="2160"/>
          <w:tab w:val="left" w:pos="2161"/>
        </w:tabs>
        <w:spacing w:before="82"/>
        <w:ind w:left="2160" w:right="849" w:hanging="720"/>
        <w:rPr>
          <w:sz w:val="20"/>
        </w:rPr>
      </w:pPr>
      <w:r w:rsidRPr="00764FB9">
        <w:rPr>
          <w:sz w:val="20"/>
        </w:rPr>
        <w:t>a dealing between parties that may</w:t>
      </w:r>
      <w:r w:rsidRPr="00764FB9">
        <w:rPr>
          <w:spacing w:val="-1"/>
          <w:sz w:val="20"/>
        </w:rPr>
        <w:t xml:space="preserve"> </w:t>
      </w:r>
      <w:r w:rsidRPr="00764FB9">
        <w:rPr>
          <w:sz w:val="20"/>
        </w:rPr>
        <w:t>affect, create or be related to a right, entitlement or interest in property of any kind; or</w:t>
      </w:r>
    </w:p>
    <w:p w14:paraId="0B21053F" w14:textId="77777777" w:rsidR="00FD3717" w:rsidRPr="00764FB9" w:rsidRDefault="003F55D5" w:rsidP="00025D8C">
      <w:pPr>
        <w:pStyle w:val="ListParagraph"/>
        <w:numPr>
          <w:ilvl w:val="0"/>
          <w:numId w:val="8"/>
        </w:numPr>
        <w:tabs>
          <w:tab w:val="left" w:pos="2160"/>
          <w:tab w:val="left" w:pos="2161"/>
        </w:tabs>
        <w:spacing w:before="78"/>
        <w:ind w:left="2160"/>
        <w:rPr>
          <w:sz w:val="20"/>
        </w:rPr>
      </w:pPr>
      <w:r w:rsidRPr="00764FB9">
        <w:rPr>
          <w:sz w:val="20"/>
        </w:rPr>
        <w:t>advice</w:t>
      </w:r>
      <w:r w:rsidRPr="00764FB9">
        <w:rPr>
          <w:spacing w:val="-4"/>
          <w:sz w:val="20"/>
        </w:rPr>
        <w:t xml:space="preserve"> </w:t>
      </w:r>
      <w:r w:rsidRPr="00764FB9">
        <w:rPr>
          <w:sz w:val="20"/>
        </w:rPr>
        <w:t>on</w:t>
      </w:r>
      <w:r w:rsidRPr="00764FB9">
        <w:rPr>
          <w:spacing w:val="-4"/>
          <w:sz w:val="20"/>
        </w:rPr>
        <w:t xml:space="preserve"> </w:t>
      </w:r>
      <w:r w:rsidRPr="00764FB9">
        <w:rPr>
          <w:sz w:val="20"/>
        </w:rPr>
        <w:t>the</w:t>
      </w:r>
      <w:r w:rsidRPr="00764FB9">
        <w:rPr>
          <w:spacing w:val="-3"/>
          <w:sz w:val="20"/>
        </w:rPr>
        <w:t xml:space="preserve"> </w:t>
      </w:r>
      <w:r w:rsidRPr="00764FB9">
        <w:rPr>
          <w:spacing w:val="-4"/>
          <w:sz w:val="20"/>
        </w:rPr>
        <w:t>law.</w:t>
      </w:r>
    </w:p>
    <w:p w14:paraId="19611270" w14:textId="77777777" w:rsidR="00FD3717" w:rsidRPr="00764FB9" w:rsidRDefault="003F55D5">
      <w:pPr>
        <w:pStyle w:val="Heading4"/>
        <w:spacing w:before="78"/>
        <w:ind w:left="1440"/>
        <w:jc w:val="both"/>
        <w:rPr>
          <w:rFonts w:ascii="Arial Narrow" w:hAnsi="Arial Narrow"/>
          <w:b w:val="0"/>
        </w:rPr>
      </w:pPr>
      <w:r w:rsidRPr="00764FB9">
        <w:rPr>
          <w:rFonts w:ascii="Arial Narrow" w:hAnsi="Arial Narrow"/>
        </w:rPr>
        <w:t>“multi-disciplinary</w:t>
      </w:r>
      <w:r w:rsidRPr="00764FB9">
        <w:rPr>
          <w:rFonts w:ascii="Arial Narrow" w:hAnsi="Arial Narrow"/>
          <w:spacing w:val="-4"/>
        </w:rPr>
        <w:t xml:space="preserve"> </w:t>
      </w:r>
      <w:r w:rsidRPr="00764FB9">
        <w:rPr>
          <w:rFonts w:ascii="Arial Narrow" w:hAnsi="Arial Narrow"/>
        </w:rPr>
        <w:t>partnership”</w:t>
      </w:r>
      <w:r w:rsidRPr="00764FB9">
        <w:rPr>
          <w:rFonts w:ascii="Arial Narrow" w:hAnsi="Arial Narrow"/>
          <w:spacing w:val="-4"/>
        </w:rPr>
        <w:t xml:space="preserve"> </w:t>
      </w:r>
      <w:r w:rsidRPr="00764FB9">
        <w:rPr>
          <w:rFonts w:ascii="Arial Narrow" w:hAnsi="Arial Narrow"/>
          <w:b w:val="0"/>
          <w:spacing w:val="-2"/>
        </w:rPr>
        <w:t>means:</w:t>
      </w:r>
    </w:p>
    <w:p w14:paraId="3C0D130D" w14:textId="77777777" w:rsidR="00FD3717" w:rsidRPr="00764FB9" w:rsidRDefault="003F55D5" w:rsidP="00025D8C">
      <w:pPr>
        <w:pStyle w:val="ListParagraph"/>
        <w:numPr>
          <w:ilvl w:val="0"/>
          <w:numId w:val="7"/>
        </w:numPr>
        <w:tabs>
          <w:tab w:val="left" w:pos="2160"/>
          <w:tab w:val="left" w:pos="2161"/>
        </w:tabs>
        <w:spacing w:before="81"/>
        <w:ind w:right="850"/>
        <w:jc w:val="both"/>
        <w:rPr>
          <w:sz w:val="20"/>
        </w:rPr>
      </w:pPr>
      <w:r w:rsidRPr="00764FB9">
        <w:rPr>
          <w:sz w:val="20"/>
        </w:rPr>
        <w:t xml:space="preserve">a partnership between one or more solicitors and one or more other persons who are not solicitors, where the business of the partnership includes the provision of legal services in this jurisdiction as well as other </w:t>
      </w:r>
      <w:proofErr w:type="gramStart"/>
      <w:r w:rsidRPr="00764FB9">
        <w:rPr>
          <w:sz w:val="20"/>
        </w:rPr>
        <w:t>services;</w:t>
      </w:r>
      <w:proofErr w:type="gramEnd"/>
    </w:p>
    <w:p w14:paraId="5CA0B4AF" w14:textId="77777777" w:rsidR="00FD3717" w:rsidRPr="00764FB9" w:rsidRDefault="003F55D5">
      <w:pPr>
        <w:pStyle w:val="BodyText"/>
        <w:spacing w:before="80"/>
        <w:ind w:left="1440"/>
        <w:jc w:val="both"/>
      </w:pPr>
      <w:r w:rsidRPr="00764FB9">
        <w:t>but</w:t>
      </w:r>
      <w:r w:rsidRPr="00764FB9">
        <w:rPr>
          <w:spacing w:val="-4"/>
        </w:rPr>
        <w:t xml:space="preserve"> </w:t>
      </w:r>
      <w:r w:rsidRPr="00764FB9">
        <w:t>does</w:t>
      </w:r>
      <w:r w:rsidRPr="00764FB9">
        <w:rPr>
          <w:spacing w:val="-3"/>
        </w:rPr>
        <w:t xml:space="preserve"> </w:t>
      </w:r>
      <w:r w:rsidRPr="00764FB9">
        <w:t>not</w:t>
      </w:r>
      <w:r w:rsidRPr="00764FB9">
        <w:rPr>
          <w:spacing w:val="-3"/>
        </w:rPr>
        <w:t xml:space="preserve"> </w:t>
      </w:r>
      <w:r w:rsidRPr="00764FB9">
        <w:rPr>
          <w:spacing w:val="-2"/>
        </w:rPr>
        <w:t>include:</w:t>
      </w:r>
    </w:p>
    <w:p w14:paraId="1C408B0C" w14:textId="77777777" w:rsidR="00FD3717" w:rsidRPr="00764FB9" w:rsidRDefault="003F55D5" w:rsidP="00025D8C">
      <w:pPr>
        <w:pStyle w:val="ListParagraph"/>
        <w:numPr>
          <w:ilvl w:val="0"/>
          <w:numId w:val="7"/>
        </w:numPr>
        <w:tabs>
          <w:tab w:val="left" w:pos="2160"/>
          <w:tab w:val="left" w:pos="2161"/>
        </w:tabs>
        <w:spacing w:before="81"/>
        <w:ind w:right="850"/>
        <w:rPr>
          <w:sz w:val="20"/>
        </w:rPr>
      </w:pPr>
      <w:r w:rsidRPr="00764FB9">
        <w:rPr>
          <w:sz w:val="20"/>
        </w:rPr>
        <w:t>a partnership consisting only of one or more solicitors and one or more Australian-registered foreign lawyers.</w:t>
      </w:r>
    </w:p>
    <w:p w14:paraId="1704DAC6" w14:textId="29459449" w:rsidR="00B34027" w:rsidRPr="00764FB9" w:rsidRDefault="00B34027">
      <w:pPr>
        <w:spacing w:before="79"/>
        <w:ind w:left="1440"/>
        <w:rPr>
          <w:bCs/>
          <w:sz w:val="20"/>
        </w:rPr>
      </w:pPr>
      <w:r w:rsidRPr="00764FB9">
        <w:rPr>
          <w:b/>
          <w:sz w:val="20"/>
        </w:rPr>
        <w:t xml:space="preserve">"office” </w:t>
      </w:r>
      <w:r w:rsidRPr="00764FB9">
        <w:rPr>
          <w:bCs/>
          <w:sz w:val="20"/>
        </w:rPr>
        <w:t>is not limited to physical business premises and inclu</w:t>
      </w:r>
      <w:r w:rsidR="00AC5870" w:rsidRPr="00764FB9">
        <w:rPr>
          <w:bCs/>
          <w:sz w:val="20"/>
        </w:rPr>
        <w:t>d</w:t>
      </w:r>
      <w:r w:rsidRPr="00764FB9">
        <w:rPr>
          <w:bCs/>
          <w:sz w:val="20"/>
        </w:rPr>
        <w:t>es the media through which a law practice provides legal services to clients away from a centra</w:t>
      </w:r>
      <w:r w:rsidR="00EE405C" w:rsidRPr="00764FB9">
        <w:rPr>
          <w:bCs/>
          <w:color w:val="FF0000"/>
          <w:sz w:val="20"/>
        </w:rPr>
        <w:t>l</w:t>
      </w:r>
      <w:r w:rsidRPr="00764FB9">
        <w:rPr>
          <w:bCs/>
          <w:sz w:val="20"/>
        </w:rPr>
        <w:t xml:space="preserve"> physical location.</w:t>
      </w:r>
    </w:p>
    <w:p w14:paraId="73230D4B" w14:textId="1D9277A6" w:rsidR="00FD3717" w:rsidRPr="00764FB9" w:rsidRDefault="003F55D5">
      <w:pPr>
        <w:spacing w:before="79"/>
        <w:ind w:left="1440"/>
        <w:rPr>
          <w:sz w:val="20"/>
        </w:rPr>
      </w:pPr>
      <w:r w:rsidRPr="00764FB9">
        <w:rPr>
          <w:b/>
          <w:sz w:val="20"/>
        </w:rPr>
        <w:t>“opponent”</w:t>
      </w:r>
      <w:r w:rsidRPr="00764FB9">
        <w:rPr>
          <w:b/>
          <w:spacing w:val="-4"/>
          <w:sz w:val="20"/>
        </w:rPr>
        <w:t xml:space="preserve"> </w:t>
      </w:r>
      <w:r w:rsidRPr="00764FB9">
        <w:rPr>
          <w:spacing w:val="-2"/>
          <w:sz w:val="20"/>
        </w:rPr>
        <w:t>means:</w:t>
      </w:r>
    </w:p>
    <w:p w14:paraId="22C1F075" w14:textId="77777777" w:rsidR="00FD3717" w:rsidRPr="00764FB9" w:rsidRDefault="003F55D5" w:rsidP="00025D8C">
      <w:pPr>
        <w:pStyle w:val="ListParagraph"/>
        <w:numPr>
          <w:ilvl w:val="0"/>
          <w:numId w:val="6"/>
        </w:numPr>
        <w:tabs>
          <w:tab w:val="left" w:pos="2160"/>
          <w:tab w:val="left" w:pos="2161"/>
        </w:tabs>
        <w:ind w:hanging="721"/>
        <w:rPr>
          <w:sz w:val="20"/>
        </w:rPr>
      </w:pPr>
      <w:r w:rsidRPr="00764FB9">
        <w:rPr>
          <w:sz w:val="20"/>
        </w:rPr>
        <w:lastRenderedPageBreak/>
        <w:t>the</w:t>
      </w:r>
      <w:r w:rsidRPr="00764FB9">
        <w:rPr>
          <w:spacing w:val="-7"/>
          <w:sz w:val="20"/>
        </w:rPr>
        <w:t xml:space="preserve"> </w:t>
      </w:r>
      <w:r w:rsidRPr="00764FB9">
        <w:rPr>
          <w:sz w:val="20"/>
        </w:rPr>
        <w:t>practitioner</w:t>
      </w:r>
      <w:r w:rsidRPr="00764FB9">
        <w:rPr>
          <w:spacing w:val="-5"/>
          <w:sz w:val="20"/>
        </w:rPr>
        <w:t xml:space="preserve"> </w:t>
      </w:r>
      <w:r w:rsidRPr="00764FB9">
        <w:rPr>
          <w:sz w:val="20"/>
        </w:rPr>
        <w:t>appearing</w:t>
      </w:r>
      <w:r w:rsidRPr="00764FB9">
        <w:rPr>
          <w:spacing w:val="-5"/>
          <w:sz w:val="20"/>
        </w:rPr>
        <w:t xml:space="preserve"> </w:t>
      </w:r>
      <w:r w:rsidRPr="00764FB9">
        <w:rPr>
          <w:sz w:val="20"/>
        </w:rPr>
        <w:t>for</w:t>
      </w:r>
      <w:r w:rsidRPr="00764FB9">
        <w:rPr>
          <w:spacing w:val="-5"/>
          <w:sz w:val="20"/>
        </w:rPr>
        <w:t xml:space="preserve"> </w:t>
      </w:r>
      <w:r w:rsidRPr="00764FB9">
        <w:rPr>
          <w:sz w:val="20"/>
        </w:rPr>
        <w:t>a</w:t>
      </w:r>
      <w:r w:rsidRPr="00764FB9">
        <w:rPr>
          <w:spacing w:val="-4"/>
          <w:sz w:val="20"/>
        </w:rPr>
        <w:t xml:space="preserve"> </w:t>
      </w:r>
      <w:r w:rsidRPr="00764FB9">
        <w:rPr>
          <w:sz w:val="20"/>
        </w:rPr>
        <w:t>party</w:t>
      </w:r>
      <w:r w:rsidRPr="00764FB9">
        <w:rPr>
          <w:spacing w:val="-5"/>
          <w:sz w:val="20"/>
        </w:rPr>
        <w:t xml:space="preserve"> </w:t>
      </w:r>
      <w:r w:rsidRPr="00764FB9">
        <w:rPr>
          <w:sz w:val="20"/>
        </w:rPr>
        <w:t>opposed</w:t>
      </w:r>
      <w:r w:rsidRPr="00764FB9">
        <w:rPr>
          <w:spacing w:val="-5"/>
          <w:sz w:val="20"/>
        </w:rPr>
        <w:t xml:space="preserve"> </w:t>
      </w:r>
      <w:r w:rsidRPr="00764FB9">
        <w:rPr>
          <w:sz w:val="20"/>
        </w:rPr>
        <w:t>to</w:t>
      </w:r>
      <w:r w:rsidRPr="00764FB9">
        <w:rPr>
          <w:spacing w:val="-5"/>
          <w:sz w:val="20"/>
        </w:rPr>
        <w:t xml:space="preserve"> </w:t>
      </w:r>
      <w:r w:rsidRPr="00764FB9">
        <w:rPr>
          <w:sz w:val="20"/>
        </w:rPr>
        <w:t>the</w:t>
      </w:r>
      <w:r w:rsidRPr="00764FB9">
        <w:rPr>
          <w:spacing w:val="-5"/>
          <w:sz w:val="20"/>
        </w:rPr>
        <w:t xml:space="preserve"> </w:t>
      </w:r>
      <w:r w:rsidRPr="00764FB9">
        <w:rPr>
          <w:sz w:val="20"/>
        </w:rPr>
        <w:t>client</w:t>
      </w:r>
      <w:r w:rsidRPr="00764FB9">
        <w:rPr>
          <w:spacing w:val="-4"/>
          <w:sz w:val="20"/>
        </w:rPr>
        <w:t xml:space="preserve"> </w:t>
      </w:r>
      <w:r w:rsidRPr="00764FB9">
        <w:rPr>
          <w:sz w:val="20"/>
        </w:rPr>
        <w:t>of</w:t>
      </w:r>
      <w:r w:rsidRPr="00764FB9">
        <w:rPr>
          <w:spacing w:val="-5"/>
          <w:sz w:val="20"/>
        </w:rPr>
        <w:t xml:space="preserve"> </w:t>
      </w:r>
      <w:r w:rsidRPr="00764FB9">
        <w:rPr>
          <w:sz w:val="20"/>
        </w:rPr>
        <w:t>the</w:t>
      </w:r>
      <w:r w:rsidRPr="00764FB9">
        <w:rPr>
          <w:spacing w:val="-5"/>
          <w:sz w:val="20"/>
        </w:rPr>
        <w:t xml:space="preserve"> </w:t>
      </w:r>
      <w:r w:rsidRPr="00764FB9">
        <w:rPr>
          <w:sz w:val="20"/>
        </w:rPr>
        <w:t>solicitor</w:t>
      </w:r>
      <w:r w:rsidRPr="00764FB9">
        <w:rPr>
          <w:spacing w:val="-5"/>
          <w:sz w:val="20"/>
        </w:rPr>
        <w:t xml:space="preserve"> </w:t>
      </w:r>
      <w:r w:rsidRPr="00764FB9">
        <w:rPr>
          <w:sz w:val="20"/>
        </w:rPr>
        <w:t>in</w:t>
      </w:r>
      <w:r w:rsidRPr="00764FB9">
        <w:rPr>
          <w:spacing w:val="-5"/>
          <w:sz w:val="20"/>
        </w:rPr>
        <w:t xml:space="preserve"> </w:t>
      </w:r>
      <w:r w:rsidRPr="00764FB9">
        <w:rPr>
          <w:sz w:val="20"/>
        </w:rPr>
        <w:t>question;</w:t>
      </w:r>
      <w:r w:rsidRPr="00764FB9">
        <w:rPr>
          <w:spacing w:val="-4"/>
          <w:sz w:val="20"/>
        </w:rPr>
        <w:t xml:space="preserve"> </w:t>
      </w:r>
      <w:r w:rsidRPr="00764FB9">
        <w:rPr>
          <w:spacing w:val="-5"/>
          <w:sz w:val="20"/>
        </w:rPr>
        <w:t>or</w:t>
      </w:r>
    </w:p>
    <w:p w14:paraId="053275E0" w14:textId="77777777" w:rsidR="00FD3717" w:rsidRPr="00764FB9" w:rsidRDefault="003F55D5" w:rsidP="00025D8C">
      <w:pPr>
        <w:pStyle w:val="ListParagraph"/>
        <w:numPr>
          <w:ilvl w:val="0"/>
          <w:numId w:val="6"/>
        </w:numPr>
        <w:tabs>
          <w:tab w:val="left" w:pos="2160"/>
          <w:tab w:val="left" w:pos="2161"/>
        </w:tabs>
        <w:ind w:hanging="721"/>
        <w:rPr>
          <w:sz w:val="20"/>
        </w:rPr>
      </w:pPr>
      <w:r w:rsidRPr="00764FB9">
        <w:rPr>
          <w:sz w:val="20"/>
        </w:rPr>
        <w:t>that</w:t>
      </w:r>
      <w:r w:rsidRPr="00764FB9">
        <w:rPr>
          <w:spacing w:val="-4"/>
          <w:sz w:val="20"/>
        </w:rPr>
        <w:t xml:space="preserve"> </w:t>
      </w:r>
      <w:r w:rsidRPr="00764FB9">
        <w:rPr>
          <w:sz w:val="20"/>
        </w:rPr>
        <w:t>party,</w:t>
      </w:r>
      <w:r w:rsidRPr="00764FB9">
        <w:rPr>
          <w:spacing w:val="-4"/>
          <w:sz w:val="20"/>
        </w:rPr>
        <w:t xml:space="preserve"> </w:t>
      </w:r>
      <w:r w:rsidRPr="00764FB9">
        <w:rPr>
          <w:sz w:val="20"/>
        </w:rPr>
        <w:t>if</w:t>
      </w:r>
      <w:r w:rsidRPr="00764FB9">
        <w:rPr>
          <w:spacing w:val="-3"/>
          <w:sz w:val="20"/>
        </w:rPr>
        <w:t xml:space="preserve"> </w:t>
      </w:r>
      <w:r w:rsidRPr="00764FB9">
        <w:rPr>
          <w:sz w:val="20"/>
        </w:rPr>
        <w:t>the</w:t>
      </w:r>
      <w:r w:rsidRPr="00764FB9">
        <w:rPr>
          <w:spacing w:val="-4"/>
          <w:sz w:val="20"/>
        </w:rPr>
        <w:t xml:space="preserve"> </w:t>
      </w:r>
      <w:r w:rsidRPr="00764FB9">
        <w:rPr>
          <w:sz w:val="20"/>
        </w:rPr>
        <w:t>party</w:t>
      </w:r>
      <w:r w:rsidRPr="00764FB9">
        <w:rPr>
          <w:spacing w:val="-4"/>
          <w:sz w:val="20"/>
        </w:rPr>
        <w:t xml:space="preserve"> </w:t>
      </w:r>
      <w:r w:rsidRPr="00764FB9">
        <w:rPr>
          <w:sz w:val="20"/>
        </w:rPr>
        <w:t>is</w:t>
      </w:r>
      <w:r w:rsidRPr="00764FB9">
        <w:rPr>
          <w:spacing w:val="-3"/>
          <w:sz w:val="20"/>
        </w:rPr>
        <w:t xml:space="preserve"> </w:t>
      </w:r>
      <w:r w:rsidRPr="00764FB9">
        <w:rPr>
          <w:spacing w:val="-2"/>
          <w:sz w:val="20"/>
        </w:rPr>
        <w:t>unrepresented.</w:t>
      </w:r>
    </w:p>
    <w:p w14:paraId="44E7CF6B" w14:textId="226A964E" w:rsidR="00FD3717" w:rsidRPr="00764FB9" w:rsidRDefault="003F55D5" w:rsidP="00AC5870">
      <w:pPr>
        <w:pStyle w:val="BodyText"/>
        <w:spacing w:before="80"/>
        <w:ind w:left="1440"/>
      </w:pPr>
      <w:r w:rsidRPr="00764FB9">
        <w:rPr>
          <w:b/>
        </w:rPr>
        <w:t>“order</w:t>
      </w:r>
      <w:r w:rsidRPr="00764FB9">
        <w:t>”</w:t>
      </w:r>
      <w:r w:rsidRPr="00764FB9">
        <w:rPr>
          <w:spacing w:val="-8"/>
        </w:rPr>
        <w:t xml:space="preserve"> </w:t>
      </w:r>
      <w:r w:rsidRPr="00764FB9">
        <w:t>includes</w:t>
      </w:r>
      <w:r w:rsidRPr="00764FB9">
        <w:rPr>
          <w:spacing w:val="-6"/>
        </w:rPr>
        <w:t xml:space="preserve"> </w:t>
      </w:r>
      <w:r w:rsidRPr="00764FB9">
        <w:t>a</w:t>
      </w:r>
      <w:r w:rsidRPr="00764FB9">
        <w:rPr>
          <w:spacing w:val="-6"/>
        </w:rPr>
        <w:t xml:space="preserve"> </w:t>
      </w:r>
      <w:r w:rsidRPr="00764FB9">
        <w:t>judgment,</w:t>
      </w:r>
      <w:r w:rsidRPr="00764FB9">
        <w:rPr>
          <w:spacing w:val="-6"/>
        </w:rPr>
        <w:t xml:space="preserve"> </w:t>
      </w:r>
      <w:r w:rsidRPr="00764FB9">
        <w:t>decision</w:t>
      </w:r>
      <w:r w:rsidRPr="00764FB9">
        <w:rPr>
          <w:spacing w:val="-6"/>
        </w:rPr>
        <w:t xml:space="preserve"> </w:t>
      </w:r>
      <w:r w:rsidRPr="00764FB9">
        <w:t>or</w:t>
      </w:r>
      <w:r w:rsidRPr="00764FB9">
        <w:rPr>
          <w:spacing w:val="-5"/>
        </w:rPr>
        <w:t xml:space="preserve"> </w:t>
      </w:r>
      <w:r w:rsidRPr="00764FB9">
        <w:rPr>
          <w:spacing w:val="-2"/>
        </w:rPr>
        <w:t>determination.</w:t>
      </w:r>
    </w:p>
    <w:p w14:paraId="0C0D0CDF" w14:textId="77777777" w:rsidR="00FD3717" w:rsidRPr="00764FB9" w:rsidRDefault="003F55D5">
      <w:pPr>
        <w:pStyle w:val="BodyText"/>
        <w:spacing w:before="1"/>
        <w:ind w:left="1440"/>
      </w:pPr>
      <w:r w:rsidRPr="00764FB9">
        <w:rPr>
          <w:b/>
        </w:rPr>
        <w:t>“party</w:t>
      </w:r>
      <w:r w:rsidRPr="00764FB9">
        <w:t>”</w:t>
      </w:r>
      <w:r w:rsidRPr="00764FB9">
        <w:rPr>
          <w:spacing w:val="-7"/>
        </w:rPr>
        <w:t xml:space="preserve"> </w:t>
      </w:r>
      <w:r w:rsidRPr="00764FB9">
        <w:t>includes</w:t>
      </w:r>
      <w:r w:rsidRPr="00764FB9">
        <w:rPr>
          <w:spacing w:val="-4"/>
        </w:rPr>
        <w:t xml:space="preserve"> </w:t>
      </w:r>
      <w:r w:rsidRPr="00764FB9">
        <w:t>each</w:t>
      </w:r>
      <w:r w:rsidRPr="00764FB9">
        <w:rPr>
          <w:spacing w:val="-4"/>
        </w:rPr>
        <w:t xml:space="preserve"> </w:t>
      </w:r>
      <w:r w:rsidRPr="00764FB9">
        <w:t>one</w:t>
      </w:r>
      <w:r w:rsidRPr="00764FB9">
        <w:rPr>
          <w:spacing w:val="-4"/>
        </w:rPr>
        <w:t xml:space="preserve"> </w:t>
      </w:r>
      <w:r w:rsidRPr="00764FB9">
        <w:t>of</w:t>
      </w:r>
      <w:r w:rsidRPr="00764FB9">
        <w:rPr>
          <w:spacing w:val="-4"/>
        </w:rPr>
        <w:t xml:space="preserve"> </w:t>
      </w:r>
      <w:r w:rsidRPr="00764FB9">
        <w:t>the</w:t>
      </w:r>
      <w:r w:rsidRPr="00764FB9">
        <w:rPr>
          <w:spacing w:val="-4"/>
        </w:rPr>
        <w:t xml:space="preserve"> </w:t>
      </w:r>
      <w:r w:rsidRPr="00764FB9">
        <w:t>persons</w:t>
      </w:r>
      <w:r w:rsidRPr="00764FB9">
        <w:rPr>
          <w:spacing w:val="-5"/>
        </w:rPr>
        <w:t xml:space="preserve"> </w:t>
      </w:r>
      <w:r w:rsidRPr="00764FB9">
        <w:t>or</w:t>
      </w:r>
      <w:r w:rsidRPr="00764FB9">
        <w:rPr>
          <w:spacing w:val="-4"/>
        </w:rPr>
        <w:t xml:space="preserve"> </w:t>
      </w:r>
      <w:r w:rsidRPr="00764FB9">
        <w:t>corporations</w:t>
      </w:r>
      <w:r w:rsidRPr="00764FB9">
        <w:rPr>
          <w:spacing w:val="-4"/>
        </w:rPr>
        <w:t xml:space="preserve"> </w:t>
      </w:r>
      <w:r w:rsidRPr="00764FB9">
        <w:t>who</w:t>
      </w:r>
      <w:r w:rsidRPr="00764FB9">
        <w:rPr>
          <w:spacing w:val="-4"/>
        </w:rPr>
        <w:t xml:space="preserve"> </w:t>
      </w:r>
      <w:r w:rsidRPr="00764FB9">
        <w:t>or</w:t>
      </w:r>
      <w:r w:rsidRPr="00764FB9">
        <w:rPr>
          <w:spacing w:val="-5"/>
        </w:rPr>
        <w:t xml:space="preserve"> </w:t>
      </w:r>
      <w:r w:rsidRPr="00764FB9">
        <w:t>which</w:t>
      </w:r>
      <w:r w:rsidRPr="00764FB9">
        <w:rPr>
          <w:spacing w:val="-4"/>
        </w:rPr>
        <w:t xml:space="preserve"> </w:t>
      </w:r>
      <w:r w:rsidRPr="00764FB9">
        <w:t>is</w:t>
      </w:r>
      <w:r w:rsidRPr="00764FB9">
        <w:rPr>
          <w:spacing w:val="-5"/>
        </w:rPr>
        <w:t xml:space="preserve"> </w:t>
      </w:r>
      <w:r w:rsidRPr="00764FB9">
        <w:t>jointly</w:t>
      </w:r>
      <w:r w:rsidRPr="00764FB9">
        <w:rPr>
          <w:spacing w:val="-4"/>
        </w:rPr>
        <w:t xml:space="preserve"> </w:t>
      </w:r>
      <w:r w:rsidRPr="00764FB9">
        <w:t>a</w:t>
      </w:r>
      <w:r w:rsidRPr="00764FB9">
        <w:rPr>
          <w:spacing w:val="-2"/>
        </w:rPr>
        <w:t xml:space="preserve"> </w:t>
      </w:r>
      <w:r w:rsidRPr="00764FB9">
        <w:t>party</w:t>
      </w:r>
      <w:r w:rsidRPr="00764FB9">
        <w:rPr>
          <w:spacing w:val="-4"/>
        </w:rPr>
        <w:t xml:space="preserve"> </w:t>
      </w:r>
      <w:r w:rsidRPr="00764FB9">
        <w:t>to</w:t>
      </w:r>
      <w:r w:rsidRPr="00764FB9">
        <w:rPr>
          <w:spacing w:val="-4"/>
        </w:rPr>
        <w:t xml:space="preserve"> </w:t>
      </w:r>
      <w:r w:rsidRPr="00764FB9">
        <w:t>any</w:t>
      </w:r>
      <w:r w:rsidRPr="00764FB9">
        <w:rPr>
          <w:spacing w:val="-4"/>
        </w:rPr>
        <w:t xml:space="preserve"> </w:t>
      </w:r>
      <w:r w:rsidRPr="00764FB9">
        <w:rPr>
          <w:spacing w:val="-2"/>
        </w:rPr>
        <w:t>matter.</w:t>
      </w:r>
    </w:p>
    <w:p w14:paraId="6BB3880C" w14:textId="77777777" w:rsidR="00FD3717" w:rsidRPr="00764FB9" w:rsidRDefault="003F55D5">
      <w:pPr>
        <w:pStyle w:val="BodyText"/>
        <w:spacing w:before="80"/>
        <w:ind w:left="1440"/>
      </w:pPr>
      <w:r w:rsidRPr="00764FB9">
        <w:rPr>
          <w:b/>
        </w:rPr>
        <w:t>“practitioner”</w:t>
      </w:r>
      <w:r w:rsidRPr="00764FB9">
        <w:rPr>
          <w:b/>
          <w:spacing w:val="-8"/>
        </w:rPr>
        <w:t xml:space="preserve"> </w:t>
      </w:r>
      <w:r w:rsidRPr="00764FB9">
        <w:t>means</w:t>
      </w:r>
      <w:r w:rsidRPr="00764FB9">
        <w:rPr>
          <w:spacing w:val="-5"/>
        </w:rPr>
        <w:t xml:space="preserve"> </w:t>
      </w:r>
      <w:r w:rsidRPr="00764FB9">
        <w:t>a</w:t>
      </w:r>
      <w:r w:rsidRPr="00764FB9">
        <w:rPr>
          <w:spacing w:val="-4"/>
        </w:rPr>
        <w:t xml:space="preserve"> </w:t>
      </w:r>
      <w:r w:rsidRPr="00764FB9">
        <w:t>person</w:t>
      </w:r>
      <w:r w:rsidRPr="00764FB9">
        <w:rPr>
          <w:spacing w:val="-5"/>
        </w:rPr>
        <w:t xml:space="preserve"> </w:t>
      </w:r>
      <w:r w:rsidRPr="00764FB9">
        <w:t>or</w:t>
      </w:r>
      <w:r w:rsidRPr="00764FB9">
        <w:rPr>
          <w:spacing w:val="-5"/>
        </w:rPr>
        <w:t xml:space="preserve"> </w:t>
      </w:r>
      <w:r w:rsidRPr="00764FB9">
        <w:t>law</w:t>
      </w:r>
      <w:r w:rsidRPr="00764FB9">
        <w:rPr>
          <w:spacing w:val="-5"/>
        </w:rPr>
        <w:t xml:space="preserve"> </w:t>
      </w:r>
      <w:r w:rsidRPr="00764FB9">
        <w:t>practice</w:t>
      </w:r>
      <w:r w:rsidRPr="00764FB9">
        <w:rPr>
          <w:spacing w:val="-4"/>
        </w:rPr>
        <w:t xml:space="preserve"> </w:t>
      </w:r>
      <w:r w:rsidRPr="00764FB9">
        <w:t>entitled</w:t>
      </w:r>
      <w:r w:rsidRPr="00764FB9">
        <w:rPr>
          <w:spacing w:val="-5"/>
        </w:rPr>
        <w:t xml:space="preserve"> </w:t>
      </w:r>
      <w:r w:rsidRPr="00764FB9">
        <w:t>to</w:t>
      </w:r>
      <w:r w:rsidRPr="00764FB9">
        <w:rPr>
          <w:spacing w:val="-5"/>
        </w:rPr>
        <w:t xml:space="preserve"> </w:t>
      </w:r>
      <w:r w:rsidRPr="00764FB9">
        <w:t>practise</w:t>
      </w:r>
      <w:r w:rsidRPr="00764FB9">
        <w:rPr>
          <w:spacing w:val="-4"/>
        </w:rPr>
        <w:t xml:space="preserve"> </w:t>
      </w:r>
      <w:r w:rsidRPr="00764FB9">
        <w:t>the</w:t>
      </w:r>
      <w:r w:rsidRPr="00764FB9">
        <w:rPr>
          <w:spacing w:val="-5"/>
        </w:rPr>
        <w:t xml:space="preserve"> </w:t>
      </w:r>
      <w:r w:rsidRPr="00764FB9">
        <w:t>profession</w:t>
      </w:r>
      <w:r w:rsidRPr="00764FB9">
        <w:rPr>
          <w:spacing w:val="-3"/>
        </w:rPr>
        <w:t xml:space="preserve"> </w:t>
      </w:r>
      <w:r w:rsidRPr="00764FB9">
        <w:t>of</w:t>
      </w:r>
      <w:r w:rsidRPr="00764FB9">
        <w:rPr>
          <w:spacing w:val="-4"/>
        </w:rPr>
        <w:t xml:space="preserve"> law.</w:t>
      </w:r>
    </w:p>
    <w:p w14:paraId="617727AC" w14:textId="77777777" w:rsidR="00FD3717" w:rsidRPr="00764FB9" w:rsidRDefault="003F55D5">
      <w:pPr>
        <w:pStyle w:val="BodyText"/>
        <w:spacing w:before="80"/>
        <w:ind w:left="1440"/>
      </w:pPr>
      <w:r w:rsidRPr="00764FB9">
        <w:rPr>
          <w:b/>
        </w:rPr>
        <w:t>“principal”</w:t>
      </w:r>
      <w:r w:rsidRPr="00764FB9">
        <w:rPr>
          <w:b/>
          <w:spacing w:val="-7"/>
        </w:rPr>
        <w:t xml:space="preserve"> </w:t>
      </w:r>
      <w:r w:rsidRPr="00764FB9">
        <w:t>of</w:t>
      </w:r>
      <w:r w:rsidRPr="00764FB9">
        <w:rPr>
          <w:spacing w:val="-5"/>
        </w:rPr>
        <w:t xml:space="preserve"> </w:t>
      </w:r>
      <w:r w:rsidRPr="00764FB9">
        <w:t>a</w:t>
      </w:r>
      <w:r w:rsidRPr="00764FB9">
        <w:rPr>
          <w:spacing w:val="-6"/>
        </w:rPr>
        <w:t xml:space="preserve"> </w:t>
      </w:r>
      <w:r w:rsidRPr="00764FB9">
        <w:t>law</w:t>
      </w:r>
      <w:r w:rsidRPr="00764FB9">
        <w:rPr>
          <w:spacing w:val="-5"/>
        </w:rPr>
        <w:t xml:space="preserve"> </w:t>
      </w:r>
      <w:r w:rsidRPr="00764FB9">
        <w:t>practice,</w:t>
      </w:r>
      <w:r w:rsidRPr="00764FB9">
        <w:rPr>
          <w:spacing w:val="-5"/>
        </w:rPr>
        <w:t xml:space="preserve"> </w:t>
      </w:r>
      <w:r w:rsidRPr="00764FB9">
        <w:t>means</w:t>
      </w:r>
      <w:r w:rsidRPr="00764FB9">
        <w:rPr>
          <w:spacing w:val="-5"/>
        </w:rPr>
        <w:t xml:space="preserve"> </w:t>
      </w:r>
      <w:r w:rsidRPr="00764FB9">
        <w:t>an</w:t>
      </w:r>
      <w:r w:rsidRPr="00764FB9">
        <w:rPr>
          <w:spacing w:val="-5"/>
        </w:rPr>
        <w:t xml:space="preserve"> </w:t>
      </w:r>
      <w:r w:rsidRPr="00764FB9">
        <w:t>Australian</w:t>
      </w:r>
      <w:r w:rsidRPr="00764FB9">
        <w:rPr>
          <w:spacing w:val="-5"/>
        </w:rPr>
        <w:t xml:space="preserve"> </w:t>
      </w:r>
      <w:r w:rsidRPr="00764FB9">
        <w:t>legal</w:t>
      </w:r>
      <w:r w:rsidRPr="00764FB9">
        <w:rPr>
          <w:spacing w:val="-5"/>
        </w:rPr>
        <w:t xml:space="preserve"> </w:t>
      </w:r>
      <w:r w:rsidRPr="00764FB9">
        <w:t>practitioner</w:t>
      </w:r>
      <w:r w:rsidRPr="00764FB9">
        <w:rPr>
          <w:spacing w:val="-5"/>
        </w:rPr>
        <w:t xml:space="preserve"> </w:t>
      </w:r>
      <w:r w:rsidRPr="00764FB9">
        <w:t>who</w:t>
      </w:r>
      <w:r w:rsidRPr="00764FB9">
        <w:rPr>
          <w:spacing w:val="-5"/>
        </w:rPr>
        <w:t xml:space="preserve"> </w:t>
      </w:r>
      <w:r w:rsidRPr="00764FB9">
        <w:t>is</w:t>
      </w:r>
      <w:r w:rsidRPr="00764FB9">
        <w:rPr>
          <w:spacing w:val="-5"/>
        </w:rPr>
        <w:t xml:space="preserve"> </w:t>
      </w:r>
      <w:r w:rsidRPr="00764FB9">
        <w:rPr>
          <w:spacing w:val="-10"/>
        </w:rPr>
        <w:t>–</w:t>
      </w:r>
    </w:p>
    <w:p w14:paraId="3339E04E" w14:textId="77777777" w:rsidR="00FD3717" w:rsidRPr="00764FB9" w:rsidRDefault="003F55D5" w:rsidP="00025D8C">
      <w:pPr>
        <w:pStyle w:val="ListParagraph"/>
        <w:numPr>
          <w:ilvl w:val="0"/>
          <w:numId w:val="5"/>
        </w:numPr>
        <w:tabs>
          <w:tab w:val="left" w:pos="2160"/>
          <w:tab w:val="left" w:pos="2161"/>
        </w:tabs>
        <w:rPr>
          <w:sz w:val="20"/>
        </w:rPr>
      </w:pPr>
      <w:r w:rsidRPr="00764FB9">
        <w:rPr>
          <w:sz w:val="20"/>
        </w:rPr>
        <w:t>for</w:t>
      </w:r>
      <w:r w:rsidRPr="00764FB9">
        <w:rPr>
          <w:spacing w:val="-7"/>
          <w:sz w:val="20"/>
        </w:rPr>
        <w:t xml:space="preserve"> </w:t>
      </w:r>
      <w:r w:rsidRPr="00764FB9">
        <w:rPr>
          <w:sz w:val="20"/>
        </w:rPr>
        <w:t>a</w:t>
      </w:r>
      <w:r w:rsidRPr="00764FB9">
        <w:rPr>
          <w:spacing w:val="-5"/>
          <w:sz w:val="20"/>
        </w:rPr>
        <w:t xml:space="preserve"> </w:t>
      </w:r>
      <w:r w:rsidRPr="00764FB9">
        <w:rPr>
          <w:sz w:val="20"/>
        </w:rPr>
        <w:t>law</w:t>
      </w:r>
      <w:r w:rsidRPr="00764FB9">
        <w:rPr>
          <w:spacing w:val="-5"/>
          <w:sz w:val="20"/>
        </w:rPr>
        <w:t xml:space="preserve"> </w:t>
      </w:r>
      <w:r w:rsidRPr="00764FB9">
        <w:rPr>
          <w:sz w:val="20"/>
        </w:rPr>
        <w:t>practice</w:t>
      </w:r>
      <w:r w:rsidRPr="00764FB9">
        <w:rPr>
          <w:spacing w:val="-5"/>
          <w:sz w:val="20"/>
        </w:rPr>
        <w:t xml:space="preserve"> </w:t>
      </w:r>
      <w:r w:rsidRPr="00764FB9">
        <w:rPr>
          <w:sz w:val="20"/>
        </w:rPr>
        <w:t>constituted</w:t>
      </w:r>
      <w:r w:rsidRPr="00764FB9">
        <w:rPr>
          <w:spacing w:val="-5"/>
          <w:sz w:val="20"/>
        </w:rPr>
        <w:t xml:space="preserve"> </w:t>
      </w:r>
      <w:r w:rsidRPr="00764FB9">
        <w:rPr>
          <w:sz w:val="20"/>
        </w:rPr>
        <w:t>by</w:t>
      </w:r>
      <w:r w:rsidRPr="00764FB9">
        <w:rPr>
          <w:spacing w:val="-4"/>
          <w:sz w:val="20"/>
        </w:rPr>
        <w:t xml:space="preserve"> </w:t>
      </w:r>
      <w:r w:rsidRPr="00764FB9">
        <w:rPr>
          <w:sz w:val="20"/>
        </w:rPr>
        <w:t>a</w:t>
      </w:r>
      <w:r w:rsidRPr="00764FB9">
        <w:rPr>
          <w:spacing w:val="-5"/>
          <w:sz w:val="20"/>
        </w:rPr>
        <w:t xml:space="preserve"> </w:t>
      </w:r>
      <w:r w:rsidRPr="00764FB9">
        <w:rPr>
          <w:sz w:val="20"/>
        </w:rPr>
        <w:t>sole</w:t>
      </w:r>
      <w:r w:rsidRPr="00764FB9">
        <w:rPr>
          <w:spacing w:val="-5"/>
          <w:sz w:val="20"/>
        </w:rPr>
        <w:t xml:space="preserve"> </w:t>
      </w:r>
      <w:r w:rsidRPr="00764FB9">
        <w:rPr>
          <w:sz w:val="20"/>
        </w:rPr>
        <w:t>practitioner</w:t>
      </w:r>
      <w:r w:rsidRPr="00764FB9">
        <w:rPr>
          <w:spacing w:val="-5"/>
          <w:sz w:val="20"/>
        </w:rPr>
        <w:t xml:space="preserve"> </w:t>
      </w:r>
      <w:r w:rsidRPr="00764FB9">
        <w:rPr>
          <w:sz w:val="20"/>
        </w:rPr>
        <w:t>–</w:t>
      </w:r>
      <w:r w:rsidRPr="00764FB9">
        <w:rPr>
          <w:spacing w:val="-5"/>
          <w:sz w:val="20"/>
        </w:rPr>
        <w:t xml:space="preserve"> </w:t>
      </w:r>
      <w:r w:rsidRPr="00764FB9">
        <w:rPr>
          <w:sz w:val="20"/>
        </w:rPr>
        <w:t>the</w:t>
      </w:r>
      <w:r w:rsidRPr="00764FB9">
        <w:rPr>
          <w:spacing w:val="-5"/>
          <w:sz w:val="20"/>
        </w:rPr>
        <w:t xml:space="preserve"> </w:t>
      </w:r>
      <w:r w:rsidRPr="00764FB9">
        <w:rPr>
          <w:sz w:val="20"/>
        </w:rPr>
        <w:t>sole</w:t>
      </w:r>
      <w:r w:rsidRPr="00764FB9">
        <w:rPr>
          <w:spacing w:val="-5"/>
          <w:sz w:val="20"/>
        </w:rPr>
        <w:t xml:space="preserve"> </w:t>
      </w:r>
      <w:r w:rsidRPr="00764FB9">
        <w:rPr>
          <w:sz w:val="20"/>
        </w:rPr>
        <w:t>practitioner;</w:t>
      </w:r>
      <w:r w:rsidRPr="00764FB9">
        <w:rPr>
          <w:spacing w:val="-4"/>
          <w:sz w:val="20"/>
        </w:rPr>
        <w:t xml:space="preserve"> </w:t>
      </w:r>
      <w:r w:rsidRPr="00764FB9">
        <w:rPr>
          <w:spacing w:val="-5"/>
          <w:sz w:val="20"/>
        </w:rPr>
        <w:t>or</w:t>
      </w:r>
    </w:p>
    <w:p w14:paraId="4E5EDC9D" w14:textId="77777777" w:rsidR="00FD3717" w:rsidRPr="00764FB9" w:rsidRDefault="003F55D5" w:rsidP="00025D8C">
      <w:pPr>
        <w:pStyle w:val="ListParagraph"/>
        <w:numPr>
          <w:ilvl w:val="0"/>
          <w:numId w:val="5"/>
        </w:numPr>
        <w:tabs>
          <w:tab w:val="left" w:pos="2160"/>
          <w:tab w:val="left" w:pos="2161"/>
        </w:tabs>
        <w:rPr>
          <w:sz w:val="20"/>
        </w:rPr>
      </w:pPr>
      <w:r w:rsidRPr="00764FB9">
        <w:rPr>
          <w:sz w:val="20"/>
        </w:rPr>
        <w:t>for</w:t>
      </w:r>
      <w:r w:rsidRPr="00764FB9">
        <w:rPr>
          <w:spacing w:val="-4"/>
          <w:sz w:val="20"/>
        </w:rPr>
        <w:t xml:space="preserve"> </w:t>
      </w:r>
      <w:r w:rsidRPr="00764FB9">
        <w:rPr>
          <w:sz w:val="20"/>
        </w:rPr>
        <w:t>a</w:t>
      </w:r>
      <w:r w:rsidRPr="00764FB9">
        <w:rPr>
          <w:spacing w:val="-3"/>
          <w:sz w:val="20"/>
        </w:rPr>
        <w:t xml:space="preserve"> </w:t>
      </w:r>
      <w:r w:rsidRPr="00764FB9">
        <w:rPr>
          <w:sz w:val="20"/>
        </w:rPr>
        <w:t>law</w:t>
      </w:r>
      <w:r w:rsidRPr="00764FB9">
        <w:rPr>
          <w:spacing w:val="-3"/>
          <w:sz w:val="20"/>
        </w:rPr>
        <w:t xml:space="preserve"> </w:t>
      </w:r>
      <w:r w:rsidRPr="00764FB9">
        <w:rPr>
          <w:sz w:val="20"/>
        </w:rPr>
        <w:t>practice</w:t>
      </w:r>
      <w:r w:rsidRPr="00764FB9">
        <w:rPr>
          <w:spacing w:val="-4"/>
          <w:sz w:val="20"/>
        </w:rPr>
        <w:t xml:space="preserve"> </w:t>
      </w:r>
      <w:r w:rsidRPr="00764FB9">
        <w:rPr>
          <w:sz w:val="20"/>
        </w:rPr>
        <w:t>that</w:t>
      </w:r>
      <w:r w:rsidRPr="00764FB9">
        <w:rPr>
          <w:spacing w:val="-3"/>
          <w:sz w:val="20"/>
        </w:rPr>
        <w:t xml:space="preserve"> </w:t>
      </w:r>
      <w:r w:rsidRPr="00764FB9">
        <w:rPr>
          <w:sz w:val="20"/>
        </w:rPr>
        <w:t>is</w:t>
      </w:r>
      <w:r w:rsidRPr="00764FB9">
        <w:rPr>
          <w:spacing w:val="-3"/>
          <w:sz w:val="20"/>
        </w:rPr>
        <w:t xml:space="preserve"> </w:t>
      </w:r>
      <w:r w:rsidRPr="00764FB9">
        <w:rPr>
          <w:sz w:val="20"/>
        </w:rPr>
        <w:t>a</w:t>
      </w:r>
      <w:r w:rsidRPr="00764FB9">
        <w:rPr>
          <w:spacing w:val="-4"/>
          <w:sz w:val="20"/>
        </w:rPr>
        <w:t xml:space="preserve"> </w:t>
      </w:r>
      <w:r w:rsidRPr="00764FB9">
        <w:rPr>
          <w:sz w:val="20"/>
        </w:rPr>
        <w:t>law</w:t>
      </w:r>
      <w:r w:rsidRPr="00764FB9">
        <w:rPr>
          <w:spacing w:val="-3"/>
          <w:sz w:val="20"/>
        </w:rPr>
        <w:t xml:space="preserve"> </w:t>
      </w:r>
      <w:r w:rsidRPr="00764FB9">
        <w:rPr>
          <w:sz w:val="20"/>
        </w:rPr>
        <w:t>firm</w:t>
      </w:r>
      <w:r w:rsidRPr="00764FB9">
        <w:rPr>
          <w:spacing w:val="-3"/>
          <w:sz w:val="20"/>
        </w:rPr>
        <w:t xml:space="preserve"> </w:t>
      </w:r>
      <w:r w:rsidRPr="00764FB9">
        <w:rPr>
          <w:sz w:val="20"/>
        </w:rPr>
        <w:t>–</w:t>
      </w:r>
      <w:r w:rsidRPr="00764FB9">
        <w:rPr>
          <w:spacing w:val="-4"/>
          <w:sz w:val="20"/>
        </w:rPr>
        <w:t xml:space="preserve"> </w:t>
      </w:r>
      <w:r w:rsidRPr="00764FB9">
        <w:rPr>
          <w:sz w:val="20"/>
        </w:rPr>
        <w:t>a</w:t>
      </w:r>
      <w:r w:rsidRPr="00764FB9">
        <w:rPr>
          <w:spacing w:val="-3"/>
          <w:sz w:val="20"/>
        </w:rPr>
        <w:t xml:space="preserve"> </w:t>
      </w:r>
      <w:r w:rsidRPr="00764FB9">
        <w:rPr>
          <w:sz w:val="20"/>
        </w:rPr>
        <w:t>partner</w:t>
      </w:r>
      <w:r w:rsidRPr="00764FB9">
        <w:rPr>
          <w:spacing w:val="-3"/>
          <w:sz w:val="20"/>
        </w:rPr>
        <w:t xml:space="preserve"> </w:t>
      </w:r>
      <w:r w:rsidRPr="00764FB9">
        <w:rPr>
          <w:sz w:val="20"/>
        </w:rPr>
        <w:t>in</w:t>
      </w:r>
      <w:r w:rsidRPr="00764FB9">
        <w:rPr>
          <w:spacing w:val="-4"/>
          <w:sz w:val="20"/>
        </w:rPr>
        <w:t xml:space="preserve"> </w:t>
      </w:r>
      <w:r w:rsidRPr="00764FB9">
        <w:rPr>
          <w:sz w:val="20"/>
        </w:rPr>
        <w:t>the</w:t>
      </w:r>
      <w:r w:rsidRPr="00764FB9">
        <w:rPr>
          <w:spacing w:val="-4"/>
          <w:sz w:val="20"/>
        </w:rPr>
        <w:t xml:space="preserve"> </w:t>
      </w:r>
      <w:r w:rsidRPr="00764FB9">
        <w:rPr>
          <w:sz w:val="20"/>
        </w:rPr>
        <w:t>law</w:t>
      </w:r>
      <w:r w:rsidRPr="00764FB9">
        <w:rPr>
          <w:spacing w:val="-3"/>
          <w:sz w:val="20"/>
        </w:rPr>
        <w:t xml:space="preserve"> </w:t>
      </w:r>
      <w:r w:rsidRPr="00764FB9">
        <w:rPr>
          <w:sz w:val="20"/>
        </w:rPr>
        <w:t>practice;</w:t>
      </w:r>
      <w:r w:rsidRPr="00764FB9">
        <w:rPr>
          <w:spacing w:val="-1"/>
          <w:sz w:val="20"/>
        </w:rPr>
        <w:t xml:space="preserve"> </w:t>
      </w:r>
      <w:r w:rsidRPr="00764FB9">
        <w:rPr>
          <w:spacing w:val="-5"/>
          <w:sz w:val="20"/>
        </w:rPr>
        <w:t>or</w:t>
      </w:r>
    </w:p>
    <w:p w14:paraId="2842496E" w14:textId="77777777" w:rsidR="00FD3717" w:rsidRPr="00764FB9" w:rsidRDefault="003F55D5" w:rsidP="00025D8C">
      <w:pPr>
        <w:pStyle w:val="ListParagraph"/>
        <w:numPr>
          <w:ilvl w:val="0"/>
          <w:numId w:val="5"/>
        </w:numPr>
        <w:tabs>
          <w:tab w:val="left" w:pos="2160"/>
          <w:tab w:val="left" w:pos="2161"/>
        </w:tabs>
        <w:spacing w:before="81"/>
        <w:ind w:right="852" w:hanging="720"/>
        <w:rPr>
          <w:sz w:val="20"/>
        </w:rPr>
      </w:pPr>
      <w:r w:rsidRPr="00764FB9">
        <w:rPr>
          <w:sz w:val="20"/>
        </w:rPr>
        <w:t>for</w:t>
      </w:r>
      <w:r w:rsidRPr="00764FB9">
        <w:rPr>
          <w:spacing w:val="23"/>
          <w:sz w:val="20"/>
        </w:rPr>
        <w:t xml:space="preserve"> </w:t>
      </w:r>
      <w:r w:rsidRPr="00764FB9">
        <w:rPr>
          <w:sz w:val="20"/>
        </w:rPr>
        <w:t>a</w:t>
      </w:r>
      <w:r w:rsidRPr="00764FB9">
        <w:rPr>
          <w:spacing w:val="23"/>
          <w:sz w:val="20"/>
        </w:rPr>
        <w:t xml:space="preserve"> </w:t>
      </w:r>
      <w:r w:rsidRPr="00764FB9">
        <w:rPr>
          <w:sz w:val="20"/>
        </w:rPr>
        <w:t>law</w:t>
      </w:r>
      <w:r w:rsidRPr="00764FB9">
        <w:rPr>
          <w:spacing w:val="23"/>
          <w:sz w:val="20"/>
        </w:rPr>
        <w:t xml:space="preserve"> </w:t>
      </w:r>
      <w:r w:rsidRPr="00764FB9">
        <w:rPr>
          <w:sz w:val="20"/>
        </w:rPr>
        <w:t>practice</w:t>
      </w:r>
      <w:r w:rsidRPr="00764FB9">
        <w:rPr>
          <w:spacing w:val="23"/>
          <w:sz w:val="20"/>
        </w:rPr>
        <w:t xml:space="preserve"> </w:t>
      </w:r>
      <w:r w:rsidRPr="00764FB9">
        <w:rPr>
          <w:sz w:val="20"/>
        </w:rPr>
        <w:t>that</w:t>
      </w:r>
      <w:r w:rsidRPr="00764FB9">
        <w:rPr>
          <w:spacing w:val="23"/>
          <w:sz w:val="20"/>
        </w:rPr>
        <w:t xml:space="preserve"> </w:t>
      </w:r>
      <w:r w:rsidRPr="00764FB9">
        <w:rPr>
          <w:sz w:val="20"/>
        </w:rPr>
        <w:t>is</w:t>
      </w:r>
      <w:r w:rsidRPr="00764FB9">
        <w:rPr>
          <w:spacing w:val="23"/>
          <w:sz w:val="20"/>
        </w:rPr>
        <w:t xml:space="preserve"> </w:t>
      </w:r>
      <w:r w:rsidRPr="00764FB9">
        <w:rPr>
          <w:sz w:val="20"/>
        </w:rPr>
        <w:t>an</w:t>
      </w:r>
      <w:r w:rsidRPr="00764FB9">
        <w:rPr>
          <w:spacing w:val="23"/>
          <w:sz w:val="20"/>
        </w:rPr>
        <w:t xml:space="preserve"> </w:t>
      </w:r>
      <w:r w:rsidRPr="00764FB9">
        <w:rPr>
          <w:sz w:val="20"/>
        </w:rPr>
        <w:t>incorporated</w:t>
      </w:r>
      <w:r w:rsidRPr="00764FB9">
        <w:rPr>
          <w:spacing w:val="23"/>
          <w:sz w:val="20"/>
        </w:rPr>
        <w:t xml:space="preserve"> </w:t>
      </w:r>
      <w:r w:rsidRPr="00764FB9">
        <w:rPr>
          <w:sz w:val="20"/>
        </w:rPr>
        <w:t>legal</w:t>
      </w:r>
      <w:r w:rsidRPr="00764FB9">
        <w:rPr>
          <w:spacing w:val="23"/>
          <w:sz w:val="20"/>
        </w:rPr>
        <w:t xml:space="preserve"> </w:t>
      </w:r>
      <w:r w:rsidRPr="00764FB9">
        <w:rPr>
          <w:sz w:val="20"/>
        </w:rPr>
        <w:t>practice</w:t>
      </w:r>
      <w:r w:rsidRPr="00764FB9">
        <w:rPr>
          <w:spacing w:val="23"/>
          <w:sz w:val="20"/>
        </w:rPr>
        <w:t xml:space="preserve"> </w:t>
      </w:r>
      <w:r w:rsidRPr="00764FB9">
        <w:rPr>
          <w:sz w:val="20"/>
        </w:rPr>
        <w:t>–</w:t>
      </w:r>
      <w:r w:rsidRPr="00764FB9">
        <w:rPr>
          <w:spacing w:val="23"/>
          <w:sz w:val="20"/>
        </w:rPr>
        <w:t xml:space="preserve"> </w:t>
      </w:r>
      <w:r w:rsidRPr="00764FB9">
        <w:rPr>
          <w:sz w:val="20"/>
        </w:rPr>
        <w:t>a</w:t>
      </w:r>
      <w:r w:rsidRPr="00764FB9">
        <w:rPr>
          <w:spacing w:val="24"/>
          <w:sz w:val="20"/>
        </w:rPr>
        <w:t xml:space="preserve"> </w:t>
      </w:r>
      <w:r w:rsidRPr="00764FB9">
        <w:rPr>
          <w:sz w:val="20"/>
        </w:rPr>
        <w:t>legal</w:t>
      </w:r>
      <w:r w:rsidRPr="00764FB9">
        <w:rPr>
          <w:spacing w:val="23"/>
          <w:sz w:val="20"/>
        </w:rPr>
        <w:t xml:space="preserve"> </w:t>
      </w:r>
      <w:r w:rsidRPr="00764FB9">
        <w:rPr>
          <w:sz w:val="20"/>
        </w:rPr>
        <w:t>practitioner</w:t>
      </w:r>
      <w:r w:rsidRPr="00764FB9">
        <w:rPr>
          <w:spacing w:val="23"/>
          <w:sz w:val="20"/>
        </w:rPr>
        <w:t xml:space="preserve"> </w:t>
      </w:r>
      <w:r w:rsidRPr="00764FB9">
        <w:rPr>
          <w:sz w:val="20"/>
        </w:rPr>
        <w:t>director</w:t>
      </w:r>
      <w:r w:rsidRPr="00764FB9">
        <w:rPr>
          <w:spacing w:val="23"/>
          <w:sz w:val="20"/>
        </w:rPr>
        <w:t xml:space="preserve"> </w:t>
      </w:r>
      <w:r w:rsidRPr="00764FB9">
        <w:rPr>
          <w:sz w:val="20"/>
        </w:rPr>
        <w:t>in</w:t>
      </w:r>
      <w:r w:rsidRPr="00764FB9">
        <w:rPr>
          <w:spacing w:val="23"/>
          <w:sz w:val="20"/>
        </w:rPr>
        <w:t xml:space="preserve"> </w:t>
      </w:r>
      <w:r w:rsidRPr="00764FB9">
        <w:rPr>
          <w:sz w:val="20"/>
        </w:rPr>
        <w:t>the practice; or</w:t>
      </w:r>
    </w:p>
    <w:p w14:paraId="1207C500" w14:textId="77777777" w:rsidR="00FD3717" w:rsidRPr="00764FB9" w:rsidRDefault="003F55D5" w:rsidP="00025D8C">
      <w:pPr>
        <w:pStyle w:val="ListParagraph"/>
        <w:numPr>
          <w:ilvl w:val="0"/>
          <w:numId w:val="5"/>
        </w:numPr>
        <w:tabs>
          <w:tab w:val="left" w:pos="2160"/>
          <w:tab w:val="left" w:pos="2161"/>
        </w:tabs>
        <w:spacing w:before="79"/>
        <w:rPr>
          <w:sz w:val="20"/>
        </w:rPr>
      </w:pPr>
      <w:r w:rsidRPr="00764FB9">
        <w:rPr>
          <w:sz w:val="20"/>
        </w:rPr>
        <w:t>for</w:t>
      </w:r>
      <w:r w:rsidRPr="00764FB9">
        <w:rPr>
          <w:spacing w:val="-6"/>
          <w:sz w:val="20"/>
        </w:rPr>
        <w:t xml:space="preserve"> </w:t>
      </w:r>
      <w:r w:rsidRPr="00764FB9">
        <w:rPr>
          <w:sz w:val="20"/>
        </w:rPr>
        <w:t>a</w:t>
      </w:r>
      <w:r w:rsidRPr="00764FB9">
        <w:rPr>
          <w:spacing w:val="-6"/>
          <w:sz w:val="20"/>
        </w:rPr>
        <w:t xml:space="preserve"> </w:t>
      </w:r>
      <w:r w:rsidRPr="00764FB9">
        <w:rPr>
          <w:sz w:val="20"/>
        </w:rPr>
        <w:t>multidisciplinary</w:t>
      </w:r>
      <w:r w:rsidRPr="00764FB9">
        <w:rPr>
          <w:spacing w:val="-6"/>
          <w:sz w:val="20"/>
        </w:rPr>
        <w:t xml:space="preserve"> </w:t>
      </w:r>
      <w:r w:rsidRPr="00764FB9">
        <w:rPr>
          <w:sz w:val="20"/>
        </w:rPr>
        <w:t>partnership</w:t>
      </w:r>
      <w:r w:rsidRPr="00764FB9">
        <w:rPr>
          <w:spacing w:val="-5"/>
          <w:sz w:val="20"/>
        </w:rPr>
        <w:t xml:space="preserve"> </w:t>
      </w:r>
      <w:r w:rsidRPr="00764FB9">
        <w:rPr>
          <w:sz w:val="20"/>
        </w:rPr>
        <w:t>–</w:t>
      </w:r>
      <w:r w:rsidRPr="00764FB9">
        <w:rPr>
          <w:spacing w:val="-6"/>
          <w:sz w:val="20"/>
        </w:rPr>
        <w:t xml:space="preserve"> </w:t>
      </w:r>
      <w:r w:rsidRPr="00764FB9">
        <w:rPr>
          <w:sz w:val="20"/>
        </w:rPr>
        <w:t>a</w:t>
      </w:r>
      <w:r w:rsidRPr="00764FB9">
        <w:rPr>
          <w:spacing w:val="-6"/>
          <w:sz w:val="20"/>
        </w:rPr>
        <w:t xml:space="preserve"> </w:t>
      </w:r>
      <w:r w:rsidRPr="00764FB9">
        <w:rPr>
          <w:sz w:val="20"/>
        </w:rPr>
        <w:t>legal</w:t>
      </w:r>
      <w:r w:rsidRPr="00764FB9">
        <w:rPr>
          <w:spacing w:val="-5"/>
          <w:sz w:val="20"/>
        </w:rPr>
        <w:t xml:space="preserve"> </w:t>
      </w:r>
      <w:r w:rsidRPr="00764FB9">
        <w:rPr>
          <w:sz w:val="20"/>
        </w:rPr>
        <w:t>practitioner</w:t>
      </w:r>
      <w:r w:rsidRPr="00764FB9">
        <w:rPr>
          <w:spacing w:val="-6"/>
          <w:sz w:val="20"/>
        </w:rPr>
        <w:t xml:space="preserve"> </w:t>
      </w:r>
      <w:r w:rsidRPr="00764FB9">
        <w:rPr>
          <w:sz w:val="20"/>
        </w:rPr>
        <w:t>partner</w:t>
      </w:r>
      <w:r w:rsidRPr="00764FB9">
        <w:rPr>
          <w:spacing w:val="-4"/>
          <w:sz w:val="20"/>
        </w:rPr>
        <w:t xml:space="preserve"> </w:t>
      </w:r>
      <w:r w:rsidRPr="00764FB9">
        <w:rPr>
          <w:sz w:val="20"/>
        </w:rPr>
        <w:t>in</w:t>
      </w:r>
      <w:r w:rsidRPr="00764FB9">
        <w:rPr>
          <w:spacing w:val="-6"/>
          <w:sz w:val="20"/>
        </w:rPr>
        <w:t xml:space="preserve"> </w:t>
      </w:r>
      <w:r w:rsidRPr="00764FB9">
        <w:rPr>
          <w:sz w:val="20"/>
        </w:rPr>
        <w:t>the</w:t>
      </w:r>
      <w:r w:rsidRPr="00764FB9">
        <w:rPr>
          <w:spacing w:val="-5"/>
          <w:sz w:val="20"/>
        </w:rPr>
        <w:t xml:space="preserve"> </w:t>
      </w:r>
      <w:r w:rsidRPr="00764FB9">
        <w:rPr>
          <w:spacing w:val="-2"/>
          <w:sz w:val="20"/>
        </w:rPr>
        <w:t>practice.</w:t>
      </w:r>
    </w:p>
    <w:p w14:paraId="4F1D41C7" w14:textId="77777777" w:rsidR="00FD3717" w:rsidRPr="00764FB9" w:rsidRDefault="003F55D5">
      <w:pPr>
        <w:spacing w:before="80"/>
        <w:ind w:left="1440"/>
        <w:rPr>
          <w:sz w:val="20"/>
        </w:rPr>
      </w:pPr>
      <w:r w:rsidRPr="00764FB9">
        <w:rPr>
          <w:b/>
          <w:sz w:val="20"/>
        </w:rPr>
        <w:t>“</w:t>
      </w:r>
      <w:proofErr w:type="gramStart"/>
      <w:r w:rsidRPr="00764FB9">
        <w:rPr>
          <w:b/>
          <w:sz w:val="20"/>
        </w:rPr>
        <w:t>professional</w:t>
      </w:r>
      <w:proofErr w:type="gramEnd"/>
      <w:r w:rsidRPr="00764FB9">
        <w:rPr>
          <w:b/>
          <w:spacing w:val="-12"/>
          <w:sz w:val="20"/>
        </w:rPr>
        <w:t xml:space="preserve"> </w:t>
      </w:r>
      <w:r w:rsidRPr="00764FB9">
        <w:rPr>
          <w:b/>
          <w:sz w:val="20"/>
        </w:rPr>
        <w:t>misconduct”</w:t>
      </w:r>
      <w:r w:rsidRPr="00764FB9">
        <w:rPr>
          <w:b/>
          <w:spacing w:val="-10"/>
          <w:sz w:val="20"/>
        </w:rPr>
        <w:t xml:space="preserve"> </w:t>
      </w:r>
      <w:r w:rsidRPr="00764FB9">
        <w:rPr>
          <w:sz w:val="20"/>
        </w:rPr>
        <w:t>includes</w:t>
      </w:r>
      <w:r w:rsidRPr="00764FB9">
        <w:rPr>
          <w:spacing w:val="-11"/>
          <w:sz w:val="20"/>
        </w:rPr>
        <w:t xml:space="preserve"> </w:t>
      </w:r>
      <w:r w:rsidRPr="00764FB9">
        <w:rPr>
          <w:spacing w:val="-10"/>
          <w:sz w:val="20"/>
        </w:rPr>
        <w:t>-</w:t>
      </w:r>
    </w:p>
    <w:p w14:paraId="307152A6" w14:textId="77777777" w:rsidR="00FD3717" w:rsidRPr="00764FB9" w:rsidRDefault="003F55D5" w:rsidP="00025D8C">
      <w:pPr>
        <w:pStyle w:val="ListParagraph"/>
        <w:numPr>
          <w:ilvl w:val="0"/>
          <w:numId w:val="4"/>
        </w:numPr>
        <w:tabs>
          <w:tab w:val="left" w:pos="2160"/>
          <w:tab w:val="left" w:pos="2161"/>
        </w:tabs>
        <w:spacing w:before="81"/>
        <w:ind w:right="849" w:hanging="721"/>
        <w:jc w:val="both"/>
        <w:rPr>
          <w:sz w:val="20"/>
        </w:rPr>
      </w:pPr>
      <w:r w:rsidRPr="00764FB9">
        <w:rPr>
          <w:sz w:val="20"/>
        </w:rPr>
        <w:t>unsatisfactory professional conduct of an Australian legal practitioner, if the conduct involves a substantial</w:t>
      </w:r>
      <w:r w:rsidRPr="00764FB9">
        <w:rPr>
          <w:spacing w:val="-1"/>
          <w:sz w:val="20"/>
        </w:rPr>
        <w:t xml:space="preserve"> </w:t>
      </w:r>
      <w:r w:rsidRPr="00764FB9">
        <w:rPr>
          <w:sz w:val="20"/>
        </w:rPr>
        <w:t>or</w:t>
      </w:r>
      <w:r w:rsidRPr="00764FB9">
        <w:rPr>
          <w:spacing w:val="-1"/>
          <w:sz w:val="20"/>
        </w:rPr>
        <w:t xml:space="preserve"> </w:t>
      </w:r>
      <w:r w:rsidRPr="00764FB9">
        <w:rPr>
          <w:sz w:val="20"/>
        </w:rPr>
        <w:t>consistent</w:t>
      </w:r>
      <w:r w:rsidRPr="00764FB9">
        <w:rPr>
          <w:spacing w:val="-1"/>
          <w:sz w:val="20"/>
        </w:rPr>
        <w:t xml:space="preserve"> </w:t>
      </w:r>
      <w:r w:rsidRPr="00764FB9">
        <w:rPr>
          <w:sz w:val="20"/>
        </w:rPr>
        <w:t>failure</w:t>
      </w:r>
      <w:r w:rsidRPr="00764FB9">
        <w:rPr>
          <w:spacing w:val="-1"/>
          <w:sz w:val="20"/>
        </w:rPr>
        <w:t xml:space="preserve"> </w:t>
      </w:r>
      <w:r w:rsidRPr="00764FB9">
        <w:rPr>
          <w:sz w:val="20"/>
        </w:rPr>
        <w:t>to</w:t>
      </w:r>
      <w:r w:rsidRPr="00764FB9">
        <w:rPr>
          <w:spacing w:val="-1"/>
          <w:sz w:val="20"/>
        </w:rPr>
        <w:t xml:space="preserve"> </w:t>
      </w:r>
      <w:r w:rsidRPr="00764FB9">
        <w:rPr>
          <w:sz w:val="20"/>
        </w:rPr>
        <w:t>reach or</w:t>
      </w:r>
      <w:r w:rsidRPr="00764FB9">
        <w:rPr>
          <w:spacing w:val="-1"/>
          <w:sz w:val="20"/>
        </w:rPr>
        <w:t xml:space="preserve"> </w:t>
      </w:r>
      <w:r w:rsidRPr="00764FB9">
        <w:rPr>
          <w:sz w:val="20"/>
        </w:rPr>
        <w:t>maintain</w:t>
      </w:r>
      <w:r w:rsidRPr="00764FB9">
        <w:rPr>
          <w:spacing w:val="-1"/>
          <w:sz w:val="20"/>
        </w:rPr>
        <w:t xml:space="preserve"> </w:t>
      </w:r>
      <w:r w:rsidRPr="00764FB9">
        <w:rPr>
          <w:sz w:val="20"/>
        </w:rPr>
        <w:t>a</w:t>
      </w:r>
      <w:r w:rsidRPr="00764FB9">
        <w:rPr>
          <w:spacing w:val="-1"/>
          <w:sz w:val="20"/>
        </w:rPr>
        <w:t xml:space="preserve"> </w:t>
      </w:r>
      <w:r w:rsidRPr="00764FB9">
        <w:rPr>
          <w:sz w:val="20"/>
        </w:rPr>
        <w:t>reasonable</w:t>
      </w:r>
      <w:r w:rsidRPr="00764FB9">
        <w:rPr>
          <w:spacing w:val="-1"/>
          <w:sz w:val="20"/>
        </w:rPr>
        <w:t xml:space="preserve"> </w:t>
      </w:r>
      <w:r w:rsidRPr="00764FB9">
        <w:rPr>
          <w:sz w:val="20"/>
        </w:rPr>
        <w:t>standard</w:t>
      </w:r>
      <w:r w:rsidRPr="00764FB9">
        <w:rPr>
          <w:spacing w:val="-1"/>
          <w:sz w:val="20"/>
        </w:rPr>
        <w:t xml:space="preserve"> </w:t>
      </w:r>
      <w:r w:rsidRPr="00764FB9">
        <w:rPr>
          <w:sz w:val="20"/>
        </w:rPr>
        <w:t>of</w:t>
      </w:r>
      <w:r w:rsidRPr="00764FB9">
        <w:rPr>
          <w:spacing w:val="-1"/>
          <w:sz w:val="20"/>
        </w:rPr>
        <w:t xml:space="preserve"> </w:t>
      </w:r>
      <w:r w:rsidRPr="00764FB9">
        <w:rPr>
          <w:sz w:val="20"/>
        </w:rPr>
        <w:t>competence</w:t>
      </w:r>
      <w:r w:rsidRPr="00764FB9">
        <w:rPr>
          <w:spacing w:val="-1"/>
          <w:sz w:val="20"/>
        </w:rPr>
        <w:t xml:space="preserve"> </w:t>
      </w:r>
      <w:r w:rsidRPr="00764FB9">
        <w:rPr>
          <w:sz w:val="20"/>
        </w:rPr>
        <w:t>and diligence; and</w:t>
      </w:r>
    </w:p>
    <w:p w14:paraId="067C7E9A" w14:textId="77777777" w:rsidR="00FD3717" w:rsidRPr="00764FB9" w:rsidRDefault="003F55D5" w:rsidP="00025D8C">
      <w:pPr>
        <w:pStyle w:val="ListParagraph"/>
        <w:numPr>
          <w:ilvl w:val="0"/>
          <w:numId w:val="4"/>
        </w:numPr>
        <w:tabs>
          <w:tab w:val="left" w:pos="2160"/>
          <w:tab w:val="left" w:pos="2161"/>
        </w:tabs>
        <w:ind w:right="851" w:hanging="721"/>
        <w:jc w:val="both"/>
        <w:rPr>
          <w:sz w:val="20"/>
        </w:rPr>
      </w:pPr>
      <w:r w:rsidRPr="00764FB9">
        <w:rPr>
          <w:sz w:val="20"/>
        </w:rPr>
        <w:t>conduct</w:t>
      </w:r>
      <w:r w:rsidRPr="00764FB9">
        <w:rPr>
          <w:spacing w:val="-2"/>
          <w:sz w:val="20"/>
        </w:rPr>
        <w:t xml:space="preserve"> </w:t>
      </w:r>
      <w:r w:rsidRPr="00764FB9">
        <w:rPr>
          <w:sz w:val="20"/>
        </w:rPr>
        <w:t>of</w:t>
      </w:r>
      <w:r w:rsidRPr="00764FB9">
        <w:rPr>
          <w:spacing w:val="-2"/>
          <w:sz w:val="20"/>
        </w:rPr>
        <w:t xml:space="preserve"> </w:t>
      </w:r>
      <w:r w:rsidRPr="00764FB9">
        <w:rPr>
          <w:sz w:val="20"/>
        </w:rPr>
        <w:t>an</w:t>
      </w:r>
      <w:r w:rsidRPr="00764FB9">
        <w:rPr>
          <w:spacing w:val="-2"/>
          <w:sz w:val="20"/>
        </w:rPr>
        <w:t xml:space="preserve"> </w:t>
      </w:r>
      <w:r w:rsidRPr="00764FB9">
        <w:rPr>
          <w:sz w:val="20"/>
        </w:rPr>
        <w:t>Australian</w:t>
      </w:r>
      <w:r w:rsidRPr="00764FB9">
        <w:rPr>
          <w:spacing w:val="-1"/>
          <w:sz w:val="20"/>
        </w:rPr>
        <w:t xml:space="preserve"> </w:t>
      </w:r>
      <w:r w:rsidRPr="00764FB9">
        <w:rPr>
          <w:sz w:val="20"/>
        </w:rPr>
        <w:t>legal practitioner</w:t>
      </w:r>
      <w:r w:rsidRPr="00764FB9">
        <w:rPr>
          <w:spacing w:val="-1"/>
          <w:sz w:val="20"/>
        </w:rPr>
        <w:t xml:space="preserve"> </w:t>
      </w:r>
      <w:r w:rsidRPr="00764FB9">
        <w:rPr>
          <w:sz w:val="20"/>
        </w:rPr>
        <w:t>whether</w:t>
      </w:r>
      <w:r w:rsidRPr="00764FB9">
        <w:rPr>
          <w:spacing w:val="-1"/>
          <w:sz w:val="20"/>
        </w:rPr>
        <w:t xml:space="preserve"> </w:t>
      </w:r>
      <w:r w:rsidRPr="00764FB9">
        <w:rPr>
          <w:sz w:val="20"/>
        </w:rPr>
        <w:t>happening</w:t>
      </w:r>
      <w:r w:rsidRPr="00764FB9">
        <w:rPr>
          <w:spacing w:val="-1"/>
          <w:sz w:val="20"/>
        </w:rPr>
        <w:t xml:space="preserve"> </w:t>
      </w:r>
      <w:r w:rsidRPr="00764FB9">
        <w:rPr>
          <w:sz w:val="20"/>
        </w:rPr>
        <w:t>in connection</w:t>
      </w:r>
      <w:r w:rsidRPr="00764FB9">
        <w:rPr>
          <w:spacing w:val="-2"/>
          <w:sz w:val="20"/>
        </w:rPr>
        <w:t xml:space="preserve"> </w:t>
      </w:r>
      <w:r w:rsidRPr="00764FB9">
        <w:rPr>
          <w:sz w:val="20"/>
        </w:rPr>
        <w:t>with</w:t>
      </w:r>
      <w:r w:rsidRPr="00764FB9">
        <w:rPr>
          <w:spacing w:val="-2"/>
          <w:sz w:val="20"/>
        </w:rPr>
        <w:t xml:space="preserve"> </w:t>
      </w:r>
      <w:r w:rsidRPr="00764FB9">
        <w:rPr>
          <w:sz w:val="20"/>
        </w:rPr>
        <w:t>the</w:t>
      </w:r>
      <w:r w:rsidRPr="00764FB9">
        <w:rPr>
          <w:spacing w:val="-2"/>
          <w:sz w:val="20"/>
        </w:rPr>
        <w:t xml:space="preserve"> </w:t>
      </w:r>
      <w:r w:rsidRPr="00764FB9">
        <w:rPr>
          <w:sz w:val="20"/>
        </w:rPr>
        <w:t>practice</w:t>
      </w:r>
      <w:r w:rsidRPr="00764FB9">
        <w:rPr>
          <w:spacing w:val="-2"/>
          <w:sz w:val="20"/>
        </w:rPr>
        <w:t xml:space="preserve"> </w:t>
      </w:r>
      <w:r w:rsidRPr="00764FB9">
        <w:rPr>
          <w:sz w:val="20"/>
        </w:rPr>
        <w:t>of law or happening otherwise than in connection with the practice of law that would, if established, justify a finding that the practitioner is not a fit and proper person to engage in</w:t>
      </w:r>
      <w:r w:rsidRPr="00764FB9">
        <w:rPr>
          <w:spacing w:val="40"/>
          <w:sz w:val="20"/>
        </w:rPr>
        <w:t xml:space="preserve"> </w:t>
      </w:r>
      <w:r w:rsidRPr="00764FB9">
        <w:rPr>
          <w:sz w:val="20"/>
        </w:rPr>
        <w:t>legal practice.</w:t>
      </w:r>
    </w:p>
    <w:p w14:paraId="71119AAE" w14:textId="77777777" w:rsidR="00FD3717" w:rsidRPr="00764FB9" w:rsidRDefault="003F55D5">
      <w:pPr>
        <w:pStyle w:val="BodyText"/>
        <w:spacing w:before="79"/>
        <w:ind w:left="1440"/>
      </w:pPr>
      <w:r w:rsidRPr="00764FB9">
        <w:rPr>
          <w:b/>
        </w:rPr>
        <w:t>"prosecutor"</w:t>
      </w:r>
      <w:r w:rsidRPr="00764FB9">
        <w:rPr>
          <w:b/>
          <w:spacing w:val="-7"/>
        </w:rPr>
        <w:t xml:space="preserve"> </w:t>
      </w:r>
      <w:r w:rsidRPr="00764FB9">
        <w:t>means</w:t>
      </w:r>
      <w:r w:rsidRPr="00764FB9">
        <w:rPr>
          <w:spacing w:val="-5"/>
        </w:rPr>
        <w:t xml:space="preserve"> </w:t>
      </w:r>
      <w:r w:rsidRPr="00764FB9">
        <w:t>a</w:t>
      </w:r>
      <w:r w:rsidRPr="00764FB9">
        <w:rPr>
          <w:spacing w:val="-5"/>
        </w:rPr>
        <w:t xml:space="preserve"> </w:t>
      </w:r>
      <w:r w:rsidRPr="00764FB9">
        <w:t>solicitor</w:t>
      </w:r>
      <w:r w:rsidRPr="00764FB9">
        <w:rPr>
          <w:spacing w:val="-3"/>
        </w:rPr>
        <w:t xml:space="preserve"> </w:t>
      </w:r>
      <w:r w:rsidRPr="00764FB9">
        <w:t>who</w:t>
      </w:r>
      <w:r w:rsidRPr="00764FB9">
        <w:rPr>
          <w:spacing w:val="-5"/>
        </w:rPr>
        <w:t xml:space="preserve"> </w:t>
      </w:r>
      <w:r w:rsidRPr="00764FB9">
        <w:t>appears</w:t>
      </w:r>
      <w:r w:rsidRPr="00764FB9">
        <w:rPr>
          <w:spacing w:val="-5"/>
        </w:rPr>
        <w:t xml:space="preserve"> </w:t>
      </w:r>
      <w:r w:rsidRPr="00764FB9">
        <w:t>for</w:t>
      </w:r>
      <w:r w:rsidRPr="00764FB9">
        <w:rPr>
          <w:spacing w:val="-5"/>
        </w:rPr>
        <w:t xml:space="preserve"> </w:t>
      </w:r>
      <w:r w:rsidRPr="00764FB9">
        <w:t>the</w:t>
      </w:r>
      <w:r w:rsidRPr="00764FB9">
        <w:rPr>
          <w:spacing w:val="-5"/>
        </w:rPr>
        <w:t xml:space="preserve"> </w:t>
      </w:r>
      <w:r w:rsidRPr="00764FB9">
        <w:t>complainant</w:t>
      </w:r>
      <w:r w:rsidRPr="00764FB9">
        <w:rPr>
          <w:spacing w:val="-3"/>
        </w:rPr>
        <w:t xml:space="preserve"> </w:t>
      </w:r>
      <w:r w:rsidRPr="00764FB9">
        <w:t>or</w:t>
      </w:r>
      <w:r w:rsidRPr="00764FB9">
        <w:rPr>
          <w:spacing w:val="-5"/>
        </w:rPr>
        <w:t xml:space="preserve"> </w:t>
      </w:r>
      <w:r w:rsidRPr="00764FB9">
        <w:t>Crown</w:t>
      </w:r>
      <w:r w:rsidRPr="00764FB9">
        <w:rPr>
          <w:spacing w:val="-5"/>
        </w:rPr>
        <w:t xml:space="preserve"> </w:t>
      </w:r>
      <w:r w:rsidRPr="00764FB9">
        <w:t>in</w:t>
      </w:r>
      <w:r w:rsidRPr="00764FB9">
        <w:rPr>
          <w:spacing w:val="-5"/>
        </w:rPr>
        <w:t xml:space="preserve"> </w:t>
      </w:r>
      <w:r w:rsidRPr="00764FB9">
        <w:t>criminal</w:t>
      </w:r>
      <w:r w:rsidRPr="00764FB9">
        <w:rPr>
          <w:spacing w:val="-4"/>
        </w:rPr>
        <w:t xml:space="preserve"> </w:t>
      </w:r>
      <w:r w:rsidRPr="00764FB9">
        <w:rPr>
          <w:spacing w:val="-2"/>
        </w:rPr>
        <w:t>proceedings.</w:t>
      </w:r>
    </w:p>
    <w:p w14:paraId="4B680304" w14:textId="77777777" w:rsidR="00FD3717" w:rsidRPr="00764FB9" w:rsidRDefault="003F55D5">
      <w:pPr>
        <w:pStyle w:val="BodyText"/>
        <w:spacing w:before="82"/>
        <w:ind w:left="1440" w:right="849"/>
      </w:pPr>
      <w:r w:rsidRPr="00764FB9">
        <w:rPr>
          <w:b/>
        </w:rPr>
        <w:t>“</w:t>
      </w:r>
      <w:proofErr w:type="gramStart"/>
      <w:r w:rsidRPr="00764FB9">
        <w:rPr>
          <w:b/>
        </w:rPr>
        <w:t>regulatory</w:t>
      </w:r>
      <w:proofErr w:type="gramEnd"/>
      <w:r w:rsidRPr="00764FB9">
        <w:rPr>
          <w:b/>
        </w:rPr>
        <w:t xml:space="preserve"> authority” </w:t>
      </w:r>
      <w:r w:rsidRPr="00764FB9">
        <w:t>means an entity identified in legal profession legislation which has responsibility for regulating the activities of solicitors in that jurisdiction.</w:t>
      </w:r>
    </w:p>
    <w:p w14:paraId="70488964" w14:textId="77777777" w:rsidR="00FD3717" w:rsidRPr="00764FB9" w:rsidRDefault="003F55D5">
      <w:pPr>
        <w:spacing w:before="78"/>
        <w:ind w:left="1440"/>
        <w:rPr>
          <w:sz w:val="20"/>
        </w:rPr>
      </w:pPr>
      <w:r w:rsidRPr="00764FB9">
        <w:rPr>
          <w:b/>
          <w:sz w:val="20"/>
        </w:rPr>
        <w:t>“</w:t>
      </w:r>
      <w:proofErr w:type="gramStart"/>
      <w:r w:rsidRPr="00764FB9">
        <w:rPr>
          <w:b/>
          <w:sz w:val="20"/>
        </w:rPr>
        <w:t>serious</w:t>
      </w:r>
      <w:proofErr w:type="gramEnd"/>
      <w:r w:rsidRPr="00764FB9">
        <w:rPr>
          <w:b/>
          <w:spacing w:val="-8"/>
          <w:sz w:val="20"/>
        </w:rPr>
        <w:t xml:space="preserve"> </w:t>
      </w:r>
      <w:r w:rsidRPr="00764FB9">
        <w:rPr>
          <w:b/>
          <w:sz w:val="20"/>
        </w:rPr>
        <w:t>criminal</w:t>
      </w:r>
      <w:r w:rsidRPr="00764FB9">
        <w:rPr>
          <w:b/>
          <w:spacing w:val="-6"/>
          <w:sz w:val="20"/>
        </w:rPr>
        <w:t xml:space="preserve"> </w:t>
      </w:r>
      <w:r w:rsidRPr="00764FB9">
        <w:rPr>
          <w:b/>
          <w:sz w:val="20"/>
        </w:rPr>
        <w:t>offence”</w:t>
      </w:r>
      <w:r w:rsidRPr="00764FB9">
        <w:rPr>
          <w:b/>
          <w:spacing w:val="-6"/>
          <w:sz w:val="20"/>
        </w:rPr>
        <w:t xml:space="preserve"> </w:t>
      </w:r>
      <w:r w:rsidRPr="00764FB9">
        <w:rPr>
          <w:sz w:val="20"/>
        </w:rPr>
        <w:t>means</w:t>
      </w:r>
      <w:r w:rsidRPr="00764FB9">
        <w:rPr>
          <w:spacing w:val="-6"/>
          <w:sz w:val="20"/>
        </w:rPr>
        <w:t xml:space="preserve"> </w:t>
      </w:r>
      <w:r w:rsidRPr="00764FB9">
        <w:rPr>
          <w:sz w:val="20"/>
        </w:rPr>
        <w:t>an</w:t>
      </w:r>
      <w:r w:rsidRPr="00764FB9">
        <w:rPr>
          <w:spacing w:val="-6"/>
          <w:sz w:val="20"/>
        </w:rPr>
        <w:t xml:space="preserve"> </w:t>
      </w:r>
      <w:r w:rsidRPr="00764FB9">
        <w:rPr>
          <w:sz w:val="20"/>
        </w:rPr>
        <w:t>offence</w:t>
      </w:r>
      <w:r w:rsidRPr="00764FB9">
        <w:rPr>
          <w:spacing w:val="-6"/>
          <w:sz w:val="20"/>
        </w:rPr>
        <w:t xml:space="preserve"> </w:t>
      </w:r>
      <w:r w:rsidRPr="00764FB9">
        <w:rPr>
          <w:sz w:val="20"/>
        </w:rPr>
        <w:t>that</w:t>
      </w:r>
      <w:r w:rsidRPr="00764FB9">
        <w:rPr>
          <w:spacing w:val="-6"/>
          <w:sz w:val="20"/>
        </w:rPr>
        <w:t xml:space="preserve"> </w:t>
      </w:r>
      <w:r w:rsidRPr="00764FB9">
        <w:rPr>
          <w:spacing w:val="-5"/>
          <w:sz w:val="20"/>
        </w:rPr>
        <w:t>is:</w:t>
      </w:r>
    </w:p>
    <w:p w14:paraId="29CBB279" w14:textId="7F56593A" w:rsidR="00FD3717" w:rsidRPr="00764FB9" w:rsidRDefault="003F55D5" w:rsidP="00025D8C">
      <w:pPr>
        <w:pStyle w:val="ListParagraph"/>
        <w:numPr>
          <w:ilvl w:val="0"/>
          <w:numId w:val="3"/>
        </w:numPr>
        <w:tabs>
          <w:tab w:val="left" w:pos="2160"/>
          <w:tab w:val="left" w:pos="2161"/>
        </w:tabs>
        <w:spacing w:before="81"/>
        <w:ind w:right="848"/>
        <w:jc w:val="both"/>
        <w:rPr>
          <w:sz w:val="20"/>
        </w:rPr>
      </w:pPr>
      <w:r w:rsidRPr="00764FB9">
        <w:rPr>
          <w:sz w:val="20"/>
        </w:rPr>
        <w:t>an indictable offence against a law of the Commonwealth</w:t>
      </w:r>
      <w:r w:rsidR="00437432" w:rsidRPr="00764FB9">
        <w:rPr>
          <w:sz w:val="20"/>
        </w:rPr>
        <w:t>, a State or a Territory</w:t>
      </w:r>
      <w:r w:rsidRPr="00764FB9">
        <w:rPr>
          <w:sz w:val="20"/>
        </w:rPr>
        <w:t xml:space="preserve"> (</w:t>
      </w:r>
      <w:proofErr w:type="gramStart"/>
      <w:r w:rsidRPr="00764FB9">
        <w:rPr>
          <w:sz w:val="20"/>
        </w:rPr>
        <w:t>whether or not</w:t>
      </w:r>
      <w:proofErr w:type="gramEnd"/>
      <w:r w:rsidRPr="00764FB9">
        <w:rPr>
          <w:spacing w:val="80"/>
          <w:sz w:val="20"/>
        </w:rPr>
        <w:t xml:space="preserve"> </w:t>
      </w:r>
      <w:r w:rsidRPr="00764FB9">
        <w:rPr>
          <w:sz w:val="20"/>
        </w:rPr>
        <w:t>the offence is or may be dealt with summarily</w:t>
      </w:r>
      <w:proofErr w:type="gramStart"/>
      <w:r w:rsidRPr="00764FB9">
        <w:rPr>
          <w:sz w:val="20"/>
        </w:rPr>
        <w:t>);</w:t>
      </w:r>
      <w:proofErr w:type="gramEnd"/>
    </w:p>
    <w:p w14:paraId="068A8A3A" w14:textId="7141DEC2" w:rsidR="00FD3717" w:rsidRPr="00764FB9" w:rsidRDefault="003F55D5" w:rsidP="00025D8C">
      <w:pPr>
        <w:pStyle w:val="ListParagraph"/>
        <w:numPr>
          <w:ilvl w:val="0"/>
          <w:numId w:val="3"/>
        </w:numPr>
        <w:tabs>
          <w:tab w:val="left" w:pos="2160"/>
          <w:tab w:val="left" w:pos="2161"/>
        </w:tabs>
        <w:ind w:right="851" w:hanging="721"/>
        <w:jc w:val="both"/>
        <w:rPr>
          <w:sz w:val="20"/>
        </w:rPr>
      </w:pPr>
      <w:r w:rsidRPr="00764FB9">
        <w:rPr>
          <w:sz w:val="20"/>
        </w:rPr>
        <w:t xml:space="preserve">an offence against </w:t>
      </w:r>
      <w:r w:rsidR="00437432" w:rsidRPr="00764FB9">
        <w:rPr>
          <w:sz w:val="20"/>
        </w:rPr>
        <w:t>a</w:t>
      </w:r>
      <w:r w:rsidRPr="00764FB9">
        <w:rPr>
          <w:sz w:val="20"/>
        </w:rPr>
        <w:t xml:space="preserve"> law of </w:t>
      </w:r>
      <w:r w:rsidR="00437432" w:rsidRPr="00764FB9">
        <w:rPr>
          <w:sz w:val="20"/>
        </w:rPr>
        <w:t>a foreign country</w:t>
      </w:r>
      <w:r w:rsidRPr="00764FB9">
        <w:rPr>
          <w:sz w:val="20"/>
        </w:rPr>
        <w:t xml:space="preserve"> that would be an indictable offence against a law</w:t>
      </w:r>
      <w:r w:rsidR="00437432" w:rsidRPr="00764FB9">
        <w:rPr>
          <w:sz w:val="20"/>
        </w:rPr>
        <w:t xml:space="preserve"> of the Commonwealth, a State or Territory if committed in Australia</w:t>
      </w:r>
      <w:r w:rsidRPr="00764FB9">
        <w:rPr>
          <w:sz w:val="20"/>
        </w:rPr>
        <w:t xml:space="preserve"> (</w:t>
      </w:r>
      <w:proofErr w:type="gramStart"/>
      <w:r w:rsidRPr="00764FB9">
        <w:rPr>
          <w:sz w:val="20"/>
        </w:rPr>
        <w:t>whether or not</w:t>
      </w:r>
      <w:proofErr w:type="gramEnd"/>
      <w:r w:rsidRPr="00764FB9">
        <w:rPr>
          <w:sz w:val="20"/>
        </w:rPr>
        <w:t xml:space="preserve"> the offence could be dealt with summarily</w:t>
      </w:r>
      <w:r w:rsidRPr="00764FB9">
        <w:rPr>
          <w:spacing w:val="-1"/>
          <w:sz w:val="20"/>
        </w:rPr>
        <w:t xml:space="preserve"> </w:t>
      </w:r>
      <w:r w:rsidRPr="00764FB9">
        <w:rPr>
          <w:sz w:val="20"/>
        </w:rPr>
        <w:t xml:space="preserve">if committed in </w:t>
      </w:r>
      <w:r w:rsidR="00437432" w:rsidRPr="00764FB9">
        <w:rPr>
          <w:sz w:val="20"/>
        </w:rPr>
        <w:t>Australia</w:t>
      </w:r>
      <w:proofErr w:type="gramStart"/>
      <w:r w:rsidRPr="00764FB9">
        <w:rPr>
          <w:sz w:val="20"/>
        </w:rPr>
        <w:t>);</w:t>
      </w:r>
      <w:proofErr w:type="gramEnd"/>
    </w:p>
    <w:p w14:paraId="21979FA5" w14:textId="6A572A34" w:rsidR="00437432" w:rsidRPr="00764FB9" w:rsidRDefault="00437432" w:rsidP="00AC5870">
      <w:pPr>
        <w:ind w:left="1439"/>
      </w:pPr>
      <w:r w:rsidRPr="00764FB9">
        <w:rPr>
          <w:b/>
          <w:bCs/>
          <w:sz w:val="20"/>
        </w:rPr>
        <w:t>“</w:t>
      </w:r>
      <w:proofErr w:type="gramStart"/>
      <w:r w:rsidRPr="00764FB9">
        <w:rPr>
          <w:b/>
          <w:bCs/>
          <w:sz w:val="20"/>
        </w:rPr>
        <w:t>sexual</w:t>
      </w:r>
      <w:proofErr w:type="gramEnd"/>
      <w:r w:rsidRPr="00764FB9">
        <w:rPr>
          <w:b/>
          <w:bCs/>
          <w:sz w:val="20"/>
        </w:rPr>
        <w:t xml:space="preserve"> harassment” </w:t>
      </w:r>
      <w:r w:rsidRPr="00764FB9">
        <w:rPr>
          <w:sz w:val="20"/>
        </w:rPr>
        <w:t>means an unwelcome sexual advance, request for sexual favours, or otherwise engaging in other unwelcome conduct of a sexual nature to the person harassed in circumstances in which a reasonable person, having regard to all the circumstances, would have anticipated the possibility that the person harassed would be offended, humiliated or intimidated.</w:t>
      </w:r>
    </w:p>
    <w:p w14:paraId="41DA8DF7" w14:textId="77777777" w:rsidR="00FD3717" w:rsidRPr="00764FB9" w:rsidRDefault="003F55D5">
      <w:pPr>
        <w:spacing w:before="79"/>
        <w:ind w:left="1440"/>
        <w:rPr>
          <w:sz w:val="20"/>
        </w:rPr>
      </w:pPr>
      <w:r w:rsidRPr="00764FB9">
        <w:rPr>
          <w:b/>
          <w:sz w:val="20"/>
        </w:rPr>
        <w:t>“solicitor”</w:t>
      </w:r>
      <w:r w:rsidRPr="00764FB9">
        <w:rPr>
          <w:b/>
          <w:spacing w:val="-13"/>
          <w:sz w:val="20"/>
        </w:rPr>
        <w:t xml:space="preserve"> </w:t>
      </w:r>
      <w:r w:rsidRPr="00764FB9">
        <w:rPr>
          <w:spacing w:val="-2"/>
          <w:sz w:val="20"/>
        </w:rPr>
        <w:t>means:</w:t>
      </w:r>
    </w:p>
    <w:p w14:paraId="78852673" w14:textId="5836B918" w:rsidR="00FD3717" w:rsidRPr="00764FB9" w:rsidRDefault="003F55D5" w:rsidP="00025D8C">
      <w:pPr>
        <w:pStyle w:val="ListParagraph"/>
        <w:numPr>
          <w:ilvl w:val="0"/>
          <w:numId w:val="2"/>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legal</w:t>
      </w:r>
      <w:r w:rsidRPr="00764FB9">
        <w:rPr>
          <w:spacing w:val="-5"/>
          <w:sz w:val="20"/>
        </w:rPr>
        <w:t xml:space="preserve"> </w:t>
      </w:r>
      <w:r w:rsidRPr="00764FB9">
        <w:rPr>
          <w:sz w:val="20"/>
        </w:rPr>
        <w:t>practitioner</w:t>
      </w:r>
      <w:r w:rsidR="00437432" w:rsidRPr="00764FB9">
        <w:rPr>
          <w:spacing w:val="-5"/>
          <w:sz w:val="20"/>
        </w:rPr>
        <w:t xml:space="preserve"> whose Australian practising certificate is no</w:t>
      </w:r>
      <w:r w:rsidR="00755C01" w:rsidRPr="00764FB9">
        <w:rPr>
          <w:spacing w:val="-5"/>
          <w:sz w:val="20"/>
        </w:rPr>
        <w:t>t</w:t>
      </w:r>
      <w:r w:rsidR="00437432" w:rsidRPr="00764FB9">
        <w:rPr>
          <w:spacing w:val="-5"/>
          <w:sz w:val="20"/>
        </w:rPr>
        <w:t xml:space="preserve"> subject to a condition that the holder is authorised to engage in legal practice as or in the manner of a barrister only</w:t>
      </w:r>
      <w:r w:rsidRPr="00764FB9">
        <w:rPr>
          <w:sz w:val="20"/>
        </w:rPr>
        <w:t>;</w:t>
      </w:r>
      <w:r w:rsidRPr="00764FB9">
        <w:rPr>
          <w:spacing w:val="-4"/>
          <w:sz w:val="20"/>
        </w:rPr>
        <w:t xml:space="preserve"> </w:t>
      </w:r>
      <w:r w:rsidRPr="00764FB9">
        <w:rPr>
          <w:spacing w:val="-5"/>
          <w:sz w:val="20"/>
        </w:rPr>
        <w:t>or</w:t>
      </w:r>
    </w:p>
    <w:p w14:paraId="2721154C" w14:textId="77777777" w:rsidR="00FD3717" w:rsidRPr="00764FB9" w:rsidRDefault="003F55D5" w:rsidP="00025D8C">
      <w:pPr>
        <w:pStyle w:val="ListParagraph"/>
        <w:numPr>
          <w:ilvl w:val="0"/>
          <w:numId w:val="2"/>
        </w:numPr>
        <w:tabs>
          <w:tab w:val="left" w:pos="2160"/>
          <w:tab w:val="left" w:pos="2161"/>
        </w:tabs>
        <w:ind w:hanging="721"/>
        <w:rPr>
          <w:sz w:val="20"/>
        </w:rPr>
      </w:pPr>
      <w:r w:rsidRPr="00764FB9">
        <w:rPr>
          <w:sz w:val="20"/>
        </w:rPr>
        <w:t>an</w:t>
      </w:r>
      <w:r w:rsidRPr="00764FB9">
        <w:rPr>
          <w:spacing w:val="-7"/>
          <w:sz w:val="20"/>
        </w:rPr>
        <w:t xml:space="preserve"> </w:t>
      </w:r>
      <w:r w:rsidRPr="00764FB9">
        <w:rPr>
          <w:sz w:val="20"/>
        </w:rPr>
        <w:t>Australian</w:t>
      </w:r>
      <w:r w:rsidRPr="00764FB9">
        <w:rPr>
          <w:spacing w:val="-5"/>
          <w:sz w:val="20"/>
        </w:rPr>
        <w:t xml:space="preserve"> </w:t>
      </w:r>
      <w:r w:rsidRPr="00764FB9">
        <w:rPr>
          <w:sz w:val="20"/>
        </w:rPr>
        <w:t>registered</w:t>
      </w:r>
      <w:r w:rsidRPr="00764FB9">
        <w:rPr>
          <w:spacing w:val="-4"/>
          <w:sz w:val="20"/>
        </w:rPr>
        <w:t xml:space="preserve"> </w:t>
      </w:r>
      <w:r w:rsidRPr="00764FB9">
        <w:rPr>
          <w:sz w:val="20"/>
        </w:rPr>
        <w:t>foreign</w:t>
      </w:r>
      <w:r w:rsidRPr="00764FB9">
        <w:rPr>
          <w:spacing w:val="-5"/>
          <w:sz w:val="20"/>
        </w:rPr>
        <w:t xml:space="preserve"> </w:t>
      </w:r>
      <w:r w:rsidRPr="00764FB9">
        <w:rPr>
          <w:sz w:val="20"/>
        </w:rPr>
        <w:t>lawyer</w:t>
      </w:r>
      <w:r w:rsidRPr="00764FB9">
        <w:rPr>
          <w:spacing w:val="-4"/>
          <w:sz w:val="20"/>
        </w:rPr>
        <w:t xml:space="preserve"> </w:t>
      </w:r>
      <w:r w:rsidRPr="00764FB9">
        <w:rPr>
          <w:sz w:val="20"/>
        </w:rPr>
        <w:t>who</w:t>
      </w:r>
      <w:r w:rsidRPr="00764FB9">
        <w:rPr>
          <w:spacing w:val="-5"/>
          <w:sz w:val="20"/>
        </w:rPr>
        <w:t xml:space="preserve"> </w:t>
      </w:r>
      <w:r w:rsidRPr="00764FB9">
        <w:rPr>
          <w:sz w:val="20"/>
        </w:rPr>
        <w:t>practises</w:t>
      </w:r>
      <w:r w:rsidRPr="00764FB9">
        <w:rPr>
          <w:spacing w:val="-4"/>
          <w:sz w:val="20"/>
        </w:rPr>
        <w:t xml:space="preserve"> </w:t>
      </w:r>
      <w:r w:rsidRPr="00764FB9">
        <w:rPr>
          <w:sz w:val="20"/>
        </w:rPr>
        <w:t>as</w:t>
      </w:r>
      <w:r w:rsidRPr="00764FB9">
        <w:rPr>
          <w:spacing w:val="-5"/>
          <w:sz w:val="20"/>
        </w:rPr>
        <w:t xml:space="preserve"> </w:t>
      </w:r>
      <w:r w:rsidRPr="00764FB9">
        <w:rPr>
          <w:sz w:val="20"/>
        </w:rPr>
        <w:t>or</w:t>
      </w:r>
      <w:r w:rsidRPr="00764FB9">
        <w:rPr>
          <w:spacing w:val="-5"/>
          <w:sz w:val="20"/>
        </w:rPr>
        <w:t xml:space="preserve"> </w:t>
      </w:r>
      <w:r w:rsidRPr="00764FB9">
        <w:rPr>
          <w:sz w:val="20"/>
        </w:rPr>
        <w:t>in</w:t>
      </w:r>
      <w:r w:rsidRPr="00764FB9">
        <w:rPr>
          <w:spacing w:val="-4"/>
          <w:sz w:val="20"/>
        </w:rPr>
        <w:t xml:space="preserve"> </w:t>
      </w:r>
      <w:r w:rsidRPr="00764FB9">
        <w:rPr>
          <w:sz w:val="20"/>
        </w:rPr>
        <w:t>the</w:t>
      </w:r>
      <w:r w:rsidRPr="00764FB9">
        <w:rPr>
          <w:spacing w:val="-4"/>
          <w:sz w:val="20"/>
        </w:rPr>
        <w:t xml:space="preserve"> </w:t>
      </w:r>
      <w:r w:rsidRPr="00764FB9">
        <w:rPr>
          <w:sz w:val="20"/>
        </w:rPr>
        <w:t>manner</w:t>
      </w:r>
      <w:r w:rsidRPr="00764FB9">
        <w:rPr>
          <w:spacing w:val="-4"/>
          <w:sz w:val="20"/>
        </w:rPr>
        <w:t xml:space="preserve"> </w:t>
      </w:r>
      <w:r w:rsidRPr="00764FB9">
        <w:rPr>
          <w:sz w:val="20"/>
        </w:rPr>
        <w:t>of</w:t>
      </w:r>
      <w:r w:rsidRPr="00764FB9">
        <w:rPr>
          <w:spacing w:val="-5"/>
          <w:sz w:val="20"/>
        </w:rPr>
        <w:t xml:space="preserve"> </w:t>
      </w:r>
      <w:r w:rsidRPr="00764FB9">
        <w:rPr>
          <w:sz w:val="20"/>
        </w:rPr>
        <w:t>a</w:t>
      </w:r>
      <w:r w:rsidRPr="00764FB9">
        <w:rPr>
          <w:spacing w:val="-4"/>
          <w:sz w:val="20"/>
        </w:rPr>
        <w:t xml:space="preserve"> </w:t>
      </w:r>
      <w:r w:rsidRPr="00764FB9">
        <w:rPr>
          <w:spacing w:val="-2"/>
          <w:sz w:val="20"/>
        </w:rPr>
        <w:t>solicitor.</w:t>
      </w:r>
    </w:p>
    <w:p w14:paraId="3B3AC07A" w14:textId="77777777" w:rsidR="00FD3717" w:rsidRPr="00764FB9" w:rsidRDefault="003F55D5">
      <w:pPr>
        <w:spacing w:before="82"/>
        <w:ind w:left="1440" w:right="849"/>
        <w:rPr>
          <w:sz w:val="20"/>
        </w:rPr>
      </w:pPr>
      <w:r w:rsidRPr="00764FB9">
        <w:rPr>
          <w:b/>
          <w:sz w:val="20"/>
        </w:rPr>
        <w:t>“</w:t>
      </w:r>
      <w:proofErr w:type="gramStart"/>
      <w:r w:rsidRPr="00764FB9">
        <w:rPr>
          <w:b/>
          <w:sz w:val="20"/>
        </w:rPr>
        <w:t>solicitor</w:t>
      </w:r>
      <w:proofErr w:type="gramEnd"/>
      <w:r w:rsidRPr="00764FB9">
        <w:rPr>
          <w:b/>
          <w:spacing w:val="37"/>
          <w:sz w:val="20"/>
        </w:rPr>
        <w:t xml:space="preserve"> </w:t>
      </w:r>
      <w:r w:rsidRPr="00764FB9">
        <w:rPr>
          <w:b/>
          <w:sz w:val="20"/>
        </w:rPr>
        <w:t>with</w:t>
      </w:r>
      <w:r w:rsidRPr="00764FB9">
        <w:rPr>
          <w:b/>
          <w:spacing w:val="37"/>
          <w:sz w:val="20"/>
        </w:rPr>
        <w:t xml:space="preserve"> </w:t>
      </w:r>
      <w:r w:rsidRPr="00764FB9">
        <w:rPr>
          <w:b/>
          <w:sz w:val="20"/>
        </w:rPr>
        <w:t>designated</w:t>
      </w:r>
      <w:r w:rsidRPr="00764FB9">
        <w:rPr>
          <w:b/>
          <w:spacing w:val="38"/>
          <w:sz w:val="20"/>
        </w:rPr>
        <w:t xml:space="preserve"> </w:t>
      </w:r>
      <w:r w:rsidRPr="00764FB9">
        <w:rPr>
          <w:b/>
          <w:sz w:val="20"/>
        </w:rPr>
        <w:t>responsibility”</w:t>
      </w:r>
      <w:r w:rsidRPr="00764FB9">
        <w:rPr>
          <w:b/>
          <w:spacing w:val="37"/>
          <w:sz w:val="20"/>
        </w:rPr>
        <w:t xml:space="preserve"> </w:t>
      </w:r>
      <w:r w:rsidRPr="00764FB9">
        <w:rPr>
          <w:sz w:val="20"/>
        </w:rPr>
        <w:t>means</w:t>
      </w:r>
      <w:r w:rsidRPr="00764FB9">
        <w:rPr>
          <w:spacing w:val="38"/>
          <w:sz w:val="20"/>
        </w:rPr>
        <w:t xml:space="preserve"> </w:t>
      </w:r>
      <w:r w:rsidRPr="00764FB9">
        <w:rPr>
          <w:sz w:val="20"/>
        </w:rPr>
        <w:t>the</w:t>
      </w:r>
      <w:r w:rsidRPr="00764FB9">
        <w:rPr>
          <w:spacing w:val="38"/>
          <w:sz w:val="20"/>
        </w:rPr>
        <w:t xml:space="preserve"> </w:t>
      </w:r>
      <w:r w:rsidRPr="00764FB9">
        <w:rPr>
          <w:sz w:val="20"/>
        </w:rPr>
        <w:t>solicitor</w:t>
      </w:r>
      <w:r w:rsidRPr="00764FB9">
        <w:rPr>
          <w:spacing w:val="40"/>
          <w:sz w:val="20"/>
        </w:rPr>
        <w:t xml:space="preserve"> </w:t>
      </w:r>
      <w:r w:rsidRPr="00764FB9">
        <w:rPr>
          <w:sz w:val="20"/>
        </w:rPr>
        <w:t>ultimately</w:t>
      </w:r>
      <w:r w:rsidRPr="00764FB9">
        <w:rPr>
          <w:spacing w:val="37"/>
          <w:sz w:val="20"/>
        </w:rPr>
        <w:t xml:space="preserve"> </w:t>
      </w:r>
      <w:r w:rsidRPr="00764FB9">
        <w:rPr>
          <w:sz w:val="20"/>
        </w:rPr>
        <w:t>responsible</w:t>
      </w:r>
      <w:r w:rsidRPr="00764FB9">
        <w:rPr>
          <w:spacing w:val="38"/>
          <w:sz w:val="20"/>
        </w:rPr>
        <w:t xml:space="preserve"> </w:t>
      </w:r>
      <w:r w:rsidRPr="00764FB9">
        <w:rPr>
          <w:sz w:val="20"/>
        </w:rPr>
        <w:t>for</w:t>
      </w:r>
      <w:r w:rsidRPr="00764FB9">
        <w:rPr>
          <w:spacing w:val="38"/>
          <w:sz w:val="20"/>
        </w:rPr>
        <w:t xml:space="preserve"> </w:t>
      </w:r>
      <w:r w:rsidRPr="00764FB9">
        <w:rPr>
          <w:sz w:val="20"/>
        </w:rPr>
        <w:t>a</w:t>
      </w:r>
      <w:r w:rsidRPr="00764FB9">
        <w:rPr>
          <w:spacing w:val="38"/>
          <w:sz w:val="20"/>
        </w:rPr>
        <w:t xml:space="preserve"> </w:t>
      </w:r>
      <w:r w:rsidRPr="00764FB9">
        <w:rPr>
          <w:sz w:val="20"/>
        </w:rPr>
        <w:t>client’s matter or the solicitor responsible for supervising the solicitor that has carriage of a client’s matter.</w:t>
      </w:r>
    </w:p>
    <w:p w14:paraId="57F6E72E" w14:textId="77777777" w:rsidR="00FD3717" w:rsidRPr="00764FB9" w:rsidRDefault="003F55D5">
      <w:pPr>
        <w:pStyle w:val="BodyText"/>
        <w:spacing w:before="79"/>
        <w:ind w:left="1440" w:right="849"/>
      </w:pPr>
      <w:r w:rsidRPr="00764FB9">
        <w:rPr>
          <w:b/>
        </w:rPr>
        <w:t>“</w:t>
      </w:r>
      <w:proofErr w:type="gramStart"/>
      <w:r w:rsidRPr="00764FB9">
        <w:rPr>
          <w:b/>
        </w:rPr>
        <w:t>substantial</w:t>
      </w:r>
      <w:proofErr w:type="gramEnd"/>
      <w:r w:rsidRPr="00764FB9">
        <w:rPr>
          <w:b/>
        </w:rPr>
        <w:t xml:space="preserve"> benefit” </w:t>
      </w:r>
      <w:r w:rsidRPr="00764FB9">
        <w:t>means a benefit which has a substantial value relative to the financial resources and assets of the person intending to bestow the benefit.</w:t>
      </w:r>
    </w:p>
    <w:p w14:paraId="0B95A39F" w14:textId="68545B5D" w:rsidR="00FD3717" w:rsidRPr="00764FB9" w:rsidRDefault="003F55D5" w:rsidP="00AC5870">
      <w:pPr>
        <w:spacing w:before="80"/>
        <w:ind w:left="1440"/>
        <w:rPr>
          <w:sz w:val="20"/>
        </w:rPr>
      </w:pPr>
      <w:r w:rsidRPr="00764FB9">
        <w:rPr>
          <w:b/>
          <w:sz w:val="20"/>
        </w:rPr>
        <w:t>“</w:t>
      </w:r>
      <w:proofErr w:type="gramStart"/>
      <w:r w:rsidRPr="00764FB9">
        <w:rPr>
          <w:b/>
          <w:sz w:val="20"/>
        </w:rPr>
        <w:t>trustee</w:t>
      </w:r>
      <w:proofErr w:type="gramEnd"/>
      <w:r w:rsidRPr="00764FB9">
        <w:rPr>
          <w:b/>
          <w:spacing w:val="5"/>
          <w:sz w:val="20"/>
        </w:rPr>
        <w:t xml:space="preserve"> </w:t>
      </w:r>
      <w:r w:rsidRPr="00764FB9">
        <w:rPr>
          <w:b/>
          <w:sz w:val="20"/>
        </w:rPr>
        <w:t>company”</w:t>
      </w:r>
      <w:r w:rsidRPr="00764FB9">
        <w:rPr>
          <w:b/>
          <w:spacing w:val="6"/>
          <w:sz w:val="20"/>
        </w:rPr>
        <w:t xml:space="preserve"> </w:t>
      </w:r>
      <w:r w:rsidRPr="00764FB9">
        <w:rPr>
          <w:sz w:val="20"/>
        </w:rPr>
        <w:t>is</w:t>
      </w:r>
      <w:r w:rsidRPr="00764FB9">
        <w:rPr>
          <w:spacing w:val="6"/>
          <w:sz w:val="20"/>
        </w:rPr>
        <w:t xml:space="preserve"> </w:t>
      </w:r>
      <w:r w:rsidRPr="00764FB9">
        <w:rPr>
          <w:sz w:val="20"/>
        </w:rPr>
        <w:t>as</w:t>
      </w:r>
      <w:r w:rsidRPr="00764FB9">
        <w:rPr>
          <w:spacing w:val="5"/>
          <w:sz w:val="20"/>
        </w:rPr>
        <w:t xml:space="preserve"> </w:t>
      </w:r>
      <w:r w:rsidRPr="00764FB9">
        <w:rPr>
          <w:sz w:val="20"/>
        </w:rPr>
        <w:t>defined</w:t>
      </w:r>
      <w:r w:rsidRPr="00764FB9">
        <w:rPr>
          <w:spacing w:val="6"/>
          <w:sz w:val="20"/>
        </w:rPr>
        <w:t xml:space="preserve"> </w:t>
      </w:r>
      <w:r w:rsidRPr="00764FB9">
        <w:rPr>
          <w:sz w:val="20"/>
        </w:rPr>
        <w:t>in</w:t>
      </w:r>
      <w:r w:rsidRPr="00764FB9">
        <w:rPr>
          <w:spacing w:val="6"/>
          <w:sz w:val="20"/>
        </w:rPr>
        <w:t xml:space="preserve"> </w:t>
      </w:r>
      <w:r w:rsidRPr="00764FB9">
        <w:rPr>
          <w:sz w:val="20"/>
        </w:rPr>
        <w:t>relevant</w:t>
      </w:r>
      <w:r w:rsidRPr="00764FB9">
        <w:rPr>
          <w:spacing w:val="5"/>
          <w:sz w:val="20"/>
        </w:rPr>
        <w:t xml:space="preserve"> </w:t>
      </w:r>
      <w:r w:rsidRPr="00764FB9">
        <w:rPr>
          <w:sz w:val="20"/>
        </w:rPr>
        <w:t>jurisdictional</w:t>
      </w:r>
      <w:r w:rsidRPr="00764FB9">
        <w:rPr>
          <w:spacing w:val="6"/>
          <w:sz w:val="20"/>
        </w:rPr>
        <w:t xml:space="preserve"> </w:t>
      </w:r>
      <w:r w:rsidRPr="00764FB9">
        <w:rPr>
          <w:sz w:val="20"/>
        </w:rPr>
        <w:t>legislation:</w:t>
      </w:r>
      <w:r w:rsidRPr="00764FB9">
        <w:rPr>
          <w:spacing w:val="6"/>
          <w:sz w:val="20"/>
        </w:rPr>
        <w:t xml:space="preserve"> </w:t>
      </w:r>
      <w:r w:rsidRPr="00764FB9">
        <w:rPr>
          <w:sz w:val="20"/>
        </w:rPr>
        <w:t>the</w:t>
      </w:r>
      <w:r w:rsidRPr="00764FB9">
        <w:rPr>
          <w:spacing w:val="6"/>
          <w:sz w:val="20"/>
        </w:rPr>
        <w:t xml:space="preserve"> </w:t>
      </w:r>
      <w:r w:rsidRPr="00764FB9">
        <w:rPr>
          <w:i/>
          <w:sz w:val="20"/>
        </w:rPr>
        <w:t>Trustee</w:t>
      </w:r>
      <w:r w:rsidRPr="00764FB9">
        <w:rPr>
          <w:i/>
          <w:spacing w:val="6"/>
          <w:sz w:val="20"/>
        </w:rPr>
        <w:t xml:space="preserve"> </w:t>
      </w:r>
      <w:r w:rsidRPr="00764FB9">
        <w:rPr>
          <w:i/>
          <w:sz w:val="20"/>
        </w:rPr>
        <w:t>Companies</w:t>
      </w:r>
      <w:r w:rsidRPr="00764FB9">
        <w:rPr>
          <w:i/>
          <w:spacing w:val="6"/>
          <w:sz w:val="20"/>
        </w:rPr>
        <w:t xml:space="preserve"> </w:t>
      </w:r>
      <w:r w:rsidRPr="00764FB9">
        <w:rPr>
          <w:i/>
          <w:sz w:val="20"/>
        </w:rPr>
        <w:t>Act</w:t>
      </w:r>
      <w:r w:rsidRPr="00764FB9">
        <w:rPr>
          <w:i/>
          <w:spacing w:val="7"/>
          <w:sz w:val="20"/>
        </w:rPr>
        <w:t xml:space="preserve"> </w:t>
      </w:r>
      <w:r w:rsidRPr="00764FB9">
        <w:rPr>
          <w:spacing w:val="-4"/>
          <w:sz w:val="20"/>
        </w:rPr>
        <w:t>1964</w:t>
      </w:r>
    </w:p>
    <w:p w14:paraId="06B2BCAB" w14:textId="77777777" w:rsidR="00FD3717" w:rsidRPr="00764FB9" w:rsidRDefault="003F55D5">
      <w:pPr>
        <w:ind w:left="1440" w:right="849"/>
        <w:jc w:val="both"/>
        <w:rPr>
          <w:sz w:val="20"/>
        </w:rPr>
      </w:pPr>
      <w:r w:rsidRPr="00764FB9">
        <w:rPr>
          <w:sz w:val="20"/>
        </w:rPr>
        <w:t xml:space="preserve">(NSW), the </w:t>
      </w:r>
      <w:r w:rsidRPr="00764FB9">
        <w:rPr>
          <w:i/>
          <w:sz w:val="20"/>
        </w:rPr>
        <w:t xml:space="preserve">Trustee Companies Act 1968 </w:t>
      </w:r>
      <w:r w:rsidRPr="00764FB9">
        <w:rPr>
          <w:sz w:val="20"/>
        </w:rPr>
        <w:t xml:space="preserve">(QLD), the </w:t>
      </w:r>
      <w:r w:rsidRPr="00764FB9">
        <w:rPr>
          <w:i/>
          <w:sz w:val="20"/>
        </w:rPr>
        <w:t xml:space="preserve">Trustee Companies Act 1984 </w:t>
      </w:r>
      <w:r w:rsidRPr="00764FB9">
        <w:rPr>
          <w:sz w:val="20"/>
        </w:rPr>
        <w:t xml:space="preserve">(VIC), the </w:t>
      </w:r>
      <w:r w:rsidRPr="00764FB9">
        <w:rPr>
          <w:i/>
          <w:sz w:val="20"/>
        </w:rPr>
        <w:t xml:space="preserve">Trustee Companies Act 1988 </w:t>
      </w:r>
      <w:r w:rsidRPr="00764FB9">
        <w:rPr>
          <w:sz w:val="20"/>
        </w:rPr>
        <w:t xml:space="preserve">(SA), the </w:t>
      </w:r>
      <w:r w:rsidRPr="00764FB9">
        <w:rPr>
          <w:i/>
          <w:sz w:val="20"/>
        </w:rPr>
        <w:t xml:space="preserve">Trustee Companies Act 1953 </w:t>
      </w:r>
      <w:r w:rsidRPr="00764FB9">
        <w:rPr>
          <w:sz w:val="20"/>
        </w:rPr>
        <w:t xml:space="preserve">(TAS), the </w:t>
      </w:r>
      <w:r w:rsidRPr="00764FB9">
        <w:rPr>
          <w:i/>
          <w:sz w:val="20"/>
        </w:rPr>
        <w:t xml:space="preserve">Trustee Companies Act </w:t>
      </w:r>
      <w:r w:rsidRPr="00764FB9">
        <w:rPr>
          <w:sz w:val="20"/>
        </w:rPr>
        <w:t>1987 (WA</w:t>
      </w:r>
      <w:proofErr w:type="gramStart"/>
      <w:r w:rsidRPr="00764FB9">
        <w:rPr>
          <w:sz w:val="20"/>
        </w:rPr>
        <w:t>)</w:t>
      </w:r>
      <w:proofErr w:type="gramEnd"/>
      <w:r w:rsidRPr="00764FB9">
        <w:rPr>
          <w:sz w:val="20"/>
        </w:rPr>
        <w:t xml:space="preserve"> and the </w:t>
      </w:r>
      <w:r w:rsidRPr="00764FB9">
        <w:rPr>
          <w:i/>
          <w:sz w:val="20"/>
        </w:rPr>
        <w:t xml:space="preserve">Trustee Companies Act 1947 </w:t>
      </w:r>
      <w:r w:rsidRPr="00764FB9">
        <w:rPr>
          <w:sz w:val="20"/>
        </w:rPr>
        <w:t>(ACT).</w:t>
      </w:r>
    </w:p>
    <w:p w14:paraId="11FC9E8D" w14:textId="77777777" w:rsidR="00FD3717" w:rsidRPr="00764FB9" w:rsidRDefault="003F55D5">
      <w:pPr>
        <w:pStyle w:val="BodyText"/>
        <w:spacing w:before="81"/>
        <w:ind w:left="1440" w:right="848"/>
        <w:jc w:val="both"/>
      </w:pPr>
      <w:r w:rsidRPr="00764FB9">
        <w:t>“</w:t>
      </w:r>
      <w:proofErr w:type="gramStart"/>
      <w:r w:rsidRPr="00764FB9">
        <w:rPr>
          <w:b/>
        </w:rPr>
        <w:t>unsatisfactory</w:t>
      </w:r>
      <w:proofErr w:type="gramEnd"/>
      <w:r w:rsidRPr="00764FB9">
        <w:rPr>
          <w:b/>
        </w:rPr>
        <w:t xml:space="preserve"> professional conduct</w:t>
      </w:r>
      <w:r w:rsidRPr="00764FB9">
        <w:t>” includes conduct of an Australian legal practitioner happening</w:t>
      </w:r>
      <w:r w:rsidRPr="00764FB9">
        <w:rPr>
          <w:spacing w:val="80"/>
        </w:rPr>
        <w:t xml:space="preserve"> </w:t>
      </w:r>
      <w:r w:rsidRPr="00764FB9">
        <w:t xml:space="preserve">in </w:t>
      </w:r>
      <w:r w:rsidRPr="00764FB9">
        <w:lastRenderedPageBreak/>
        <w:t>connection with the practice of law that falls short of the standard of competence and diligence that a member of the public is entitled to expect of a reasonably competent Australian legal practitioner.</w:t>
      </w:r>
    </w:p>
    <w:p w14:paraId="235B4411" w14:textId="5F23699B" w:rsidR="00FD3717" w:rsidRDefault="003F55D5">
      <w:pPr>
        <w:pStyle w:val="BodyText"/>
        <w:spacing w:before="79"/>
        <w:ind w:left="1440" w:right="848"/>
        <w:jc w:val="both"/>
      </w:pPr>
      <w:r w:rsidRPr="00764FB9">
        <w:rPr>
          <w:b/>
        </w:rPr>
        <w:t>“</w:t>
      </w:r>
      <w:proofErr w:type="gramStart"/>
      <w:r w:rsidRPr="00764FB9">
        <w:rPr>
          <w:b/>
        </w:rPr>
        <w:t>workplace</w:t>
      </w:r>
      <w:proofErr w:type="gramEnd"/>
      <w:r w:rsidRPr="00764FB9">
        <w:rPr>
          <w:b/>
        </w:rPr>
        <w:t xml:space="preserve"> bullying” </w:t>
      </w:r>
      <w:r w:rsidRPr="00764FB9">
        <w:t>means bullying that is unlawful under the applicable state or territory anti discrimination or human rights legislation</w:t>
      </w:r>
      <w:r w:rsidR="00437432" w:rsidRPr="00764FB9">
        <w:t xml:space="preserve"> or constitutes bullying at work under Commonwealth legislation</w:t>
      </w:r>
      <w:r w:rsidRPr="00764FB9">
        <w:t>. If no such legislative definition exists, it is conduct within the definition relied upon by the Australian Human Rights Commission to mean workplace bullying. In</w:t>
      </w:r>
      <w:r w:rsidRPr="00764FB9">
        <w:rPr>
          <w:spacing w:val="40"/>
        </w:rPr>
        <w:t xml:space="preserve"> </w:t>
      </w:r>
      <w:r w:rsidRPr="00764FB9">
        <w:t>general terms it includes the repeated less favourable treatment of a person by another or others in the workplace, which may be considered unreasonable and inappropriate workplace practice. It includes behaviour that could be expected to intimidate, offend, degrade or humiliate.</w:t>
      </w:r>
    </w:p>
    <w:sectPr w:rsidR="00FD3717" w:rsidSect="00021FA4">
      <w:pgSz w:w="11910" w:h="16840"/>
      <w:pgMar w:top="1600" w:right="1000" w:bottom="3200" w:left="1000" w:header="567" w:footer="25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DAD3" w14:textId="77777777" w:rsidR="006B167C" w:rsidRPr="00764FB9" w:rsidRDefault="006B167C">
      <w:r w:rsidRPr="00764FB9">
        <w:separator/>
      </w:r>
    </w:p>
  </w:endnote>
  <w:endnote w:type="continuationSeparator" w:id="0">
    <w:p w14:paraId="76FFC74A" w14:textId="77777777" w:rsidR="006B167C" w:rsidRPr="00764FB9" w:rsidRDefault="006B167C">
      <w:r w:rsidRPr="00764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93EC" w14:textId="61951A33" w:rsidR="00794D51" w:rsidRPr="005F5F61" w:rsidRDefault="005F5F61" w:rsidP="005F5F61">
    <w:pPr>
      <w:pStyle w:val="Footer"/>
      <w:jc w:val="center"/>
      <w:rPr>
        <w:rFonts w:ascii="Arial" w:hAnsi="Arial" w:cs="Arial"/>
        <w:sz w:val="14"/>
      </w:rPr>
    </w:pPr>
    <w:r w:rsidRPr="005F5F61">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DF64" w14:textId="3E639837" w:rsidR="00021FA4" w:rsidRPr="0042046A" w:rsidRDefault="000C1B62" w:rsidP="00021FA4">
    <w:pPr>
      <w:pStyle w:val="Status"/>
      <w:spacing w:before="120"/>
    </w:pPr>
    <w:r w:rsidRPr="005F5F61">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3801" w14:textId="77777777" w:rsidR="00021FA4" w:rsidRDefault="00021FA4" w:rsidP="00021FA4">
    <w:pPr>
      <w:rPr>
        <w:sz w:val="16"/>
        <w:szCs w:val="16"/>
      </w:rPr>
    </w:pPr>
  </w:p>
  <w:tbl>
    <w:tblPr>
      <w:tblW w:w="5000" w:type="pct"/>
      <w:tblBorders>
        <w:top w:val="single" w:sz="4" w:space="0" w:color="auto"/>
      </w:tblBorders>
      <w:tblLook w:val="0000" w:firstRow="0" w:lastRow="0" w:firstColumn="0" w:lastColumn="0" w:noHBand="0" w:noVBand="0"/>
    </w:tblPr>
    <w:tblGrid>
      <w:gridCol w:w="1635"/>
      <w:gridCol w:w="4770"/>
      <w:gridCol w:w="1304"/>
    </w:tblGrid>
    <w:tr w:rsidR="00021FA4" w14:paraId="5E1B7F11" w14:textId="77777777" w:rsidTr="003D6A0B">
      <w:tc>
        <w:tcPr>
          <w:tcW w:w="1060" w:type="pct"/>
          <w:tcBorders>
            <w:top w:val="single" w:sz="4" w:space="0" w:color="auto"/>
            <w:left w:val="nil"/>
            <w:bottom w:val="nil"/>
            <w:right w:val="nil"/>
          </w:tcBorders>
        </w:tcPr>
        <w:p w14:paraId="46ED4159" w14:textId="005089F4" w:rsidR="00021FA4" w:rsidRPr="00021FA4" w:rsidRDefault="00021FA4" w:rsidP="00021FA4">
          <w:pPr>
            <w:pStyle w:val="Footer"/>
            <w:spacing w:before="120" w:after="60" w:line="240" w:lineRule="exact"/>
            <w:rPr>
              <w:rFonts w:ascii="Arial" w:hAnsi="Arial" w:cs="Arial"/>
              <w:sz w:val="18"/>
              <w:szCs w:val="18"/>
            </w:rPr>
          </w:pPr>
          <w:r w:rsidRPr="00021FA4">
            <w:rPr>
              <w:rFonts w:ascii="Arial" w:hAnsi="Arial" w:cs="Arial"/>
              <w:sz w:val="18"/>
              <w:szCs w:val="18"/>
            </w:rPr>
            <w:fldChar w:fldCharType="begin"/>
          </w:r>
          <w:r w:rsidRPr="00021FA4">
            <w:rPr>
              <w:rFonts w:ascii="Arial" w:hAnsi="Arial" w:cs="Arial"/>
              <w:sz w:val="18"/>
              <w:szCs w:val="18"/>
            </w:rPr>
            <w:instrText xml:space="preserve"> DOCPROPERTY "Category"  </w:instrText>
          </w:r>
          <w:r w:rsidRPr="00021FA4">
            <w:rPr>
              <w:rFonts w:ascii="Arial" w:hAnsi="Arial" w:cs="Arial"/>
              <w:sz w:val="18"/>
              <w:szCs w:val="18"/>
            </w:rPr>
            <w:fldChar w:fldCharType="end"/>
          </w:r>
          <w:r w:rsidRPr="00021FA4">
            <w:rPr>
              <w:rFonts w:ascii="Arial" w:hAnsi="Arial" w:cs="Arial"/>
              <w:sz w:val="18"/>
              <w:szCs w:val="18"/>
            </w:rPr>
            <w:br/>
          </w:r>
        </w:p>
      </w:tc>
      <w:tc>
        <w:tcPr>
          <w:tcW w:w="3094" w:type="pct"/>
          <w:tcBorders>
            <w:top w:val="single" w:sz="4" w:space="0" w:color="auto"/>
            <w:left w:val="nil"/>
            <w:bottom w:val="nil"/>
            <w:right w:val="nil"/>
          </w:tcBorders>
        </w:tcPr>
        <w:p w14:paraId="16F0DC03" w14:textId="6B243F77" w:rsidR="00021FA4" w:rsidRPr="00021FA4" w:rsidRDefault="00021FA4" w:rsidP="00021FA4">
          <w:pPr>
            <w:pStyle w:val="Footer"/>
            <w:spacing w:before="120" w:line="240" w:lineRule="exact"/>
            <w:jc w:val="center"/>
            <w:rPr>
              <w:rFonts w:ascii="Arial" w:hAnsi="Arial" w:cs="Arial"/>
              <w:sz w:val="18"/>
              <w:szCs w:val="18"/>
            </w:rPr>
          </w:pPr>
          <w:r w:rsidRPr="00021FA4">
            <w:rPr>
              <w:rFonts w:cs="Times New Roman"/>
              <w:bCs/>
              <w:szCs w:val="20"/>
            </w:rPr>
            <w:t xml:space="preserve">Legal </w:t>
          </w:r>
          <w:r w:rsidRPr="00021FA4">
            <w:rPr>
              <w:rFonts w:ascii="Arial" w:hAnsi="Arial" w:cs="Arial"/>
              <w:bCs/>
              <w:sz w:val="18"/>
              <w:szCs w:val="18"/>
            </w:rPr>
            <w:t>Profession</w:t>
          </w:r>
          <w:r w:rsidRPr="00021FA4">
            <w:rPr>
              <w:rFonts w:cs="Times New Roman"/>
              <w:bCs/>
              <w:szCs w:val="20"/>
            </w:rPr>
            <w:t xml:space="preserve"> (Solicitors) Conduct Rules 2025</w:t>
          </w:r>
        </w:p>
      </w:tc>
      <w:tc>
        <w:tcPr>
          <w:tcW w:w="846" w:type="pct"/>
          <w:tcBorders>
            <w:top w:val="single" w:sz="4" w:space="0" w:color="auto"/>
            <w:left w:val="nil"/>
            <w:bottom w:val="nil"/>
            <w:right w:val="nil"/>
          </w:tcBorders>
        </w:tcPr>
        <w:p w14:paraId="3135200E" w14:textId="77777777" w:rsidR="00021FA4" w:rsidRPr="00021FA4" w:rsidRDefault="00021FA4" w:rsidP="00021FA4">
          <w:pPr>
            <w:pStyle w:val="Footer"/>
            <w:spacing w:before="120" w:after="60" w:line="240" w:lineRule="exact"/>
            <w:jc w:val="right"/>
            <w:rPr>
              <w:rFonts w:ascii="Arial" w:hAnsi="Arial" w:cs="Arial"/>
              <w:sz w:val="18"/>
              <w:szCs w:val="18"/>
            </w:rPr>
          </w:pPr>
          <w:r w:rsidRPr="00021FA4">
            <w:rPr>
              <w:rFonts w:ascii="Arial" w:hAnsi="Arial" w:cs="Arial"/>
              <w:sz w:val="18"/>
              <w:szCs w:val="18"/>
            </w:rPr>
            <w:t xml:space="preserve">contents </w:t>
          </w:r>
          <w:r w:rsidRPr="00021FA4">
            <w:rPr>
              <w:rStyle w:val="PageNumber"/>
              <w:rFonts w:ascii="Arial" w:hAnsi="Arial" w:cs="Arial"/>
              <w:sz w:val="18"/>
              <w:szCs w:val="18"/>
            </w:rPr>
            <w:t>2</w:t>
          </w:r>
        </w:p>
      </w:tc>
    </w:tr>
  </w:tbl>
  <w:p w14:paraId="5FE6A20A" w14:textId="301AF683" w:rsidR="00021FA4" w:rsidRPr="005F5F61" w:rsidRDefault="005F5F61" w:rsidP="005F5F61">
    <w:pPr>
      <w:pStyle w:val="Status"/>
      <w:spacing w:before="120"/>
    </w:pPr>
    <w:r w:rsidRPr="005F5F61">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990E" w14:textId="156FCD38" w:rsidR="00FD3717" w:rsidRPr="005F5F61" w:rsidRDefault="005F5F61" w:rsidP="005F5F61">
    <w:pPr>
      <w:pStyle w:val="Footer"/>
      <w:jc w:val="center"/>
      <w:rPr>
        <w:rFonts w:ascii="Arial" w:hAnsi="Arial" w:cs="Arial"/>
        <w:sz w:val="14"/>
      </w:rPr>
    </w:pPr>
    <w:r w:rsidRPr="005F5F6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021FA4" w14:paraId="1B6BC64B" w14:textId="77777777" w:rsidTr="00021FA4">
      <w:tc>
        <w:tcPr>
          <w:tcW w:w="8363" w:type="dxa"/>
          <w:tcBorders>
            <w:top w:val="single" w:sz="4" w:space="0" w:color="auto"/>
          </w:tcBorders>
        </w:tcPr>
        <w:p w14:paraId="3F5ADA0C" w14:textId="582DDDFA" w:rsidR="00021FA4" w:rsidRDefault="00021FA4" w:rsidP="00021FA4">
          <w:pPr>
            <w:spacing w:before="120" w:after="120"/>
            <w:jc w:val="right"/>
            <w:rPr>
              <w:rFonts w:ascii="Arial"/>
              <w:sz w:val="18"/>
            </w:rPr>
          </w:pPr>
          <w:r w:rsidRPr="00764FB9">
            <w:rPr>
              <w:rFonts w:ascii="Arial"/>
              <w:sz w:val="18"/>
            </w:rPr>
            <w:t>Page</w:t>
          </w:r>
          <w:r w:rsidRPr="00764FB9">
            <w:rPr>
              <w:rFonts w:ascii="Arial"/>
              <w:spacing w:val="-1"/>
              <w:sz w:val="18"/>
            </w:rPr>
            <w:t xml:space="preserve"> </w:t>
          </w:r>
          <w:r w:rsidRPr="00764FB9">
            <w:rPr>
              <w:rFonts w:ascii="Arial"/>
              <w:sz w:val="18"/>
            </w:rPr>
            <w:t>|</w:t>
          </w:r>
          <w:r w:rsidRPr="00764FB9">
            <w:rPr>
              <w:rFonts w:ascii="Arial"/>
              <w:spacing w:val="-2"/>
              <w:sz w:val="18"/>
            </w:rPr>
            <w:t xml:space="preserve"> </w:t>
          </w:r>
          <w:r w:rsidRPr="00764FB9">
            <w:rPr>
              <w:rFonts w:ascii="Arial"/>
              <w:spacing w:val="-5"/>
              <w:sz w:val="18"/>
            </w:rPr>
            <w:fldChar w:fldCharType="begin"/>
          </w:r>
          <w:r w:rsidRPr="00764FB9">
            <w:rPr>
              <w:rFonts w:ascii="Arial"/>
              <w:spacing w:val="-5"/>
              <w:sz w:val="18"/>
            </w:rPr>
            <w:instrText xml:space="preserve"> PAGE </w:instrText>
          </w:r>
          <w:r w:rsidRPr="00764FB9">
            <w:rPr>
              <w:rFonts w:ascii="Arial"/>
              <w:spacing w:val="-5"/>
              <w:sz w:val="18"/>
            </w:rPr>
            <w:fldChar w:fldCharType="separate"/>
          </w:r>
          <w:r>
            <w:rPr>
              <w:rFonts w:ascii="Arial"/>
              <w:spacing w:val="-5"/>
              <w:sz w:val="18"/>
            </w:rPr>
            <w:t>1</w:t>
          </w:r>
          <w:r w:rsidRPr="00764FB9">
            <w:rPr>
              <w:rFonts w:ascii="Arial"/>
              <w:spacing w:val="-5"/>
              <w:sz w:val="18"/>
            </w:rPr>
            <w:fldChar w:fldCharType="end"/>
          </w:r>
        </w:p>
      </w:tc>
    </w:tr>
  </w:tbl>
  <w:p w14:paraId="6DDC4BF6" w14:textId="7D2097B6" w:rsidR="00FD3717" w:rsidRPr="005F5F61" w:rsidRDefault="005F5F61" w:rsidP="005F5F61">
    <w:pPr>
      <w:jc w:val="center"/>
      <w:rPr>
        <w:rFonts w:ascii="Arial" w:hAnsi="Arial" w:cs="Arial"/>
        <w:sz w:val="14"/>
        <w:szCs w:val="14"/>
      </w:rPr>
    </w:pPr>
    <w:r w:rsidRPr="005F5F61">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C014" w14:textId="77777777" w:rsidR="006B167C" w:rsidRPr="00764FB9" w:rsidRDefault="006B167C">
      <w:r w:rsidRPr="00764FB9">
        <w:separator/>
      </w:r>
    </w:p>
  </w:footnote>
  <w:footnote w:type="continuationSeparator" w:id="0">
    <w:p w14:paraId="126F40B6" w14:textId="77777777" w:rsidR="006B167C" w:rsidRPr="00764FB9" w:rsidRDefault="006B167C">
      <w:r w:rsidRPr="00764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1843" w14:textId="6E73D349" w:rsidR="00021FA4" w:rsidRPr="00021FA4" w:rsidRDefault="00021FA4" w:rsidP="00021FA4">
    <w:pPr>
      <w:pStyle w:val="Header"/>
      <w:rPr>
        <w:rFonts w:ascii="Times New Roman" w:hAnsi="Times New Roman" w:cs="Times New Roman"/>
        <w:sz w:val="24"/>
        <w:szCs w:val="24"/>
      </w:rPr>
    </w:pPr>
  </w:p>
  <w:p w14:paraId="563EE0BE" w14:textId="77777777" w:rsidR="00021FA4" w:rsidRPr="00021FA4" w:rsidRDefault="00021FA4" w:rsidP="00021FA4">
    <w:pPr>
      <w:pStyle w:val="Header"/>
      <w:rPr>
        <w:rFonts w:ascii="Times New Roman" w:hAnsi="Times New Roman" w:cs="Times New Roman"/>
        <w:sz w:val="24"/>
        <w:szCs w:val="24"/>
      </w:rPr>
    </w:pPr>
  </w:p>
  <w:p w14:paraId="5F486C60" w14:textId="77777777" w:rsidR="00021FA4" w:rsidRPr="00021FA4" w:rsidRDefault="00021FA4" w:rsidP="00021FA4">
    <w:pPr>
      <w:pStyle w:val="Header"/>
      <w:rPr>
        <w:rFonts w:ascii="Times New Roman" w:hAnsi="Times New Roman" w:cs="Times New Roman"/>
        <w:sz w:val="24"/>
        <w:szCs w:val="24"/>
      </w:rPr>
    </w:pPr>
  </w:p>
  <w:p w14:paraId="5EA14735" w14:textId="77777777" w:rsidR="00021FA4" w:rsidRPr="00021FA4" w:rsidRDefault="00021FA4" w:rsidP="00021FA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D367" w14:textId="1C2B1674" w:rsidR="00021FA4" w:rsidRPr="00764FB9" w:rsidRDefault="00021FA4">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7EC"/>
    <w:multiLevelType w:val="hybridMultilevel"/>
    <w:tmpl w:val="63EA998A"/>
    <w:lvl w:ilvl="0" w:tplc="B3C4FA1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E4A08ADA">
      <w:numFmt w:val="bullet"/>
      <w:lvlText w:val="•"/>
      <w:lvlJc w:val="left"/>
      <w:pPr>
        <w:ind w:left="2934" w:hanging="720"/>
      </w:pPr>
      <w:rPr>
        <w:rFonts w:hint="default"/>
      </w:rPr>
    </w:lvl>
    <w:lvl w:ilvl="2" w:tplc="46F6E090">
      <w:numFmt w:val="bullet"/>
      <w:lvlText w:val="•"/>
      <w:lvlJc w:val="left"/>
      <w:pPr>
        <w:ind w:left="3708" w:hanging="720"/>
      </w:pPr>
      <w:rPr>
        <w:rFonts w:hint="default"/>
      </w:rPr>
    </w:lvl>
    <w:lvl w:ilvl="3" w:tplc="A75059EA">
      <w:numFmt w:val="bullet"/>
      <w:lvlText w:val="•"/>
      <w:lvlJc w:val="left"/>
      <w:pPr>
        <w:ind w:left="4483" w:hanging="720"/>
      </w:pPr>
      <w:rPr>
        <w:rFonts w:hint="default"/>
      </w:rPr>
    </w:lvl>
    <w:lvl w:ilvl="4" w:tplc="EFE490EE">
      <w:numFmt w:val="bullet"/>
      <w:lvlText w:val="•"/>
      <w:lvlJc w:val="left"/>
      <w:pPr>
        <w:ind w:left="5257" w:hanging="720"/>
      </w:pPr>
      <w:rPr>
        <w:rFonts w:hint="default"/>
      </w:rPr>
    </w:lvl>
    <w:lvl w:ilvl="5" w:tplc="6F9E7F1A">
      <w:numFmt w:val="bullet"/>
      <w:lvlText w:val="•"/>
      <w:lvlJc w:val="left"/>
      <w:pPr>
        <w:ind w:left="6032" w:hanging="720"/>
      </w:pPr>
      <w:rPr>
        <w:rFonts w:hint="default"/>
      </w:rPr>
    </w:lvl>
    <w:lvl w:ilvl="6" w:tplc="8910CB52">
      <w:numFmt w:val="bullet"/>
      <w:lvlText w:val="•"/>
      <w:lvlJc w:val="left"/>
      <w:pPr>
        <w:ind w:left="6806" w:hanging="720"/>
      </w:pPr>
      <w:rPr>
        <w:rFonts w:hint="default"/>
      </w:rPr>
    </w:lvl>
    <w:lvl w:ilvl="7" w:tplc="85EAD814">
      <w:numFmt w:val="bullet"/>
      <w:lvlText w:val="•"/>
      <w:lvlJc w:val="left"/>
      <w:pPr>
        <w:ind w:left="7581" w:hanging="720"/>
      </w:pPr>
      <w:rPr>
        <w:rFonts w:hint="default"/>
      </w:rPr>
    </w:lvl>
    <w:lvl w:ilvl="8" w:tplc="059EF218">
      <w:numFmt w:val="bullet"/>
      <w:lvlText w:val="•"/>
      <w:lvlJc w:val="left"/>
      <w:pPr>
        <w:ind w:left="8355" w:hanging="720"/>
      </w:pPr>
      <w:rPr>
        <w:rFonts w:hint="default"/>
      </w:rPr>
    </w:lvl>
  </w:abstractNum>
  <w:abstractNum w:abstractNumId="1" w15:restartNumberingAfterBreak="0">
    <w:nsid w:val="01A42EAD"/>
    <w:multiLevelType w:val="hybridMultilevel"/>
    <w:tmpl w:val="C58C0128"/>
    <w:lvl w:ilvl="0" w:tplc="B9F80978">
      <w:start w:val="30"/>
      <w:numFmt w:val="decimal"/>
      <w:lvlText w:val="%1."/>
      <w:lvlJc w:val="left"/>
      <w:pPr>
        <w:ind w:left="18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79019A"/>
    <w:multiLevelType w:val="multilevel"/>
    <w:tmpl w:val="23DCF418"/>
    <w:lvl w:ilvl="0">
      <w:start w:val="25"/>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02" w:hanging="654"/>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378" w:hanging="654"/>
      </w:pPr>
      <w:rPr>
        <w:rFonts w:hint="default"/>
      </w:rPr>
    </w:lvl>
    <w:lvl w:ilvl="4">
      <w:numFmt w:val="bullet"/>
      <w:lvlText w:val="•"/>
      <w:lvlJc w:val="left"/>
      <w:pPr>
        <w:ind w:left="5168" w:hanging="654"/>
      </w:pPr>
      <w:rPr>
        <w:rFonts w:hint="default"/>
      </w:rPr>
    </w:lvl>
    <w:lvl w:ilvl="5">
      <w:numFmt w:val="bullet"/>
      <w:lvlText w:val="•"/>
      <w:lvlJc w:val="left"/>
      <w:pPr>
        <w:ind w:left="5957" w:hanging="654"/>
      </w:pPr>
      <w:rPr>
        <w:rFonts w:hint="default"/>
      </w:rPr>
    </w:lvl>
    <w:lvl w:ilvl="6">
      <w:numFmt w:val="bullet"/>
      <w:lvlText w:val="•"/>
      <w:lvlJc w:val="left"/>
      <w:pPr>
        <w:ind w:left="6746" w:hanging="654"/>
      </w:pPr>
      <w:rPr>
        <w:rFonts w:hint="default"/>
      </w:rPr>
    </w:lvl>
    <w:lvl w:ilvl="7">
      <w:numFmt w:val="bullet"/>
      <w:lvlText w:val="•"/>
      <w:lvlJc w:val="left"/>
      <w:pPr>
        <w:ind w:left="7536" w:hanging="654"/>
      </w:pPr>
      <w:rPr>
        <w:rFonts w:hint="default"/>
      </w:rPr>
    </w:lvl>
    <w:lvl w:ilvl="8">
      <w:numFmt w:val="bullet"/>
      <w:lvlText w:val="•"/>
      <w:lvlJc w:val="left"/>
      <w:pPr>
        <w:ind w:left="8325" w:hanging="654"/>
      </w:pPr>
      <w:rPr>
        <w:rFonts w:hint="default"/>
      </w:rPr>
    </w:lvl>
  </w:abstractNum>
  <w:abstractNum w:abstractNumId="3" w15:restartNumberingAfterBreak="0">
    <w:nsid w:val="03AA30CF"/>
    <w:multiLevelType w:val="hybridMultilevel"/>
    <w:tmpl w:val="0812058E"/>
    <w:lvl w:ilvl="0" w:tplc="9EAA7000">
      <w:start w:val="1"/>
      <w:numFmt w:val="decimal"/>
      <w:lvlText w:val="39.1.%1."/>
      <w:lvlJc w:val="left"/>
      <w:pPr>
        <w:ind w:left="3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A03424"/>
    <w:multiLevelType w:val="multilevel"/>
    <w:tmpl w:val="1E32D6DA"/>
    <w:lvl w:ilvl="0">
      <w:start w:val="32"/>
      <w:numFmt w:val="decimal"/>
      <w:lvlText w:val="%1"/>
      <w:lvlJc w:val="left"/>
      <w:pPr>
        <w:ind w:left="360" w:hanging="360"/>
      </w:pPr>
      <w:rPr>
        <w:rFonts w:hint="default"/>
      </w:rPr>
    </w:lvl>
    <w:lvl w:ilvl="1">
      <w:start w:val="1"/>
      <w:numFmt w:val="decimal"/>
      <w:lvlText w:val="%1.%2"/>
      <w:lvlJc w:val="left"/>
      <w:pPr>
        <w:ind w:left="2149"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ED3035"/>
    <w:multiLevelType w:val="hybridMultilevel"/>
    <w:tmpl w:val="2FA8B7C8"/>
    <w:lvl w:ilvl="0" w:tplc="EEA4C7D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24A18DA">
      <w:numFmt w:val="bullet"/>
      <w:lvlText w:val="•"/>
      <w:lvlJc w:val="left"/>
      <w:pPr>
        <w:ind w:left="2934" w:hanging="720"/>
      </w:pPr>
      <w:rPr>
        <w:rFonts w:hint="default"/>
      </w:rPr>
    </w:lvl>
    <w:lvl w:ilvl="2" w:tplc="DD1C1884">
      <w:numFmt w:val="bullet"/>
      <w:lvlText w:val="•"/>
      <w:lvlJc w:val="left"/>
      <w:pPr>
        <w:ind w:left="3708" w:hanging="720"/>
      </w:pPr>
      <w:rPr>
        <w:rFonts w:hint="default"/>
      </w:rPr>
    </w:lvl>
    <w:lvl w:ilvl="3" w:tplc="FB2A4280">
      <w:numFmt w:val="bullet"/>
      <w:lvlText w:val="•"/>
      <w:lvlJc w:val="left"/>
      <w:pPr>
        <w:ind w:left="4483" w:hanging="720"/>
      </w:pPr>
      <w:rPr>
        <w:rFonts w:hint="default"/>
      </w:rPr>
    </w:lvl>
    <w:lvl w:ilvl="4" w:tplc="B86A2A1E">
      <w:numFmt w:val="bullet"/>
      <w:lvlText w:val="•"/>
      <w:lvlJc w:val="left"/>
      <w:pPr>
        <w:ind w:left="5257" w:hanging="720"/>
      </w:pPr>
      <w:rPr>
        <w:rFonts w:hint="default"/>
      </w:rPr>
    </w:lvl>
    <w:lvl w:ilvl="5" w:tplc="329CDB44">
      <w:numFmt w:val="bullet"/>
      <w:lvlText w:val="•"/>
      <w:lvlJc w:val="left"/>
      <w:pPr>
        <w:ind w:left="6032" w:hanging="720"/>
      </w:pPr>
      <w:rPr>
        <w:rFonts w:hint="default"/>
      </w:rPr>
    </w:lvl>
    <w:lvl w:ilvl="6" w:tplc="3C948014">
      <w:numFmt w:val="bullet"/>
      <w:lvlText w:val="•"/>
      <w:lvlJc w:val="left"/>
      <w:pPr>
        <w:ind w:left="6806" w:hanging="720"/>
      </w:pPr>
      <w:rPr>
        <w:rFonts w:hint="default"/>
      </w:rPr>
    </w:lvl>
    <w:lvl w:ilvl="7" w:tplc="0366C162">
      <w:numFmt w:val="bullet"/>
      <w:lvlText w:val="•"/>
      <w:lvlJc w:val="left"/>
      <w:pPr>
        <w:ind w:left="7581" w:hanging="720"/>
      </w:pPr>
      <w:rPr>
        <w:rFonts w:hint="default"/>
      </w:rPr>
    </w:lvl>
    <w:lvl w:ilvl="8" w:tplc="77A0CEFE">
      <w:numFmt w:val="bullet"/>
      <w:lvlText w:val="•"/>
      <w:lvlJc w:val="left"/>
      <w:pPr>
        <w:ind w:left="8355" w:hanging="720"/>
      </w:pPr>
      <w:rPr>
        <w:rFonts w:hint="default"/>
      </w:rPr>
    </w:lvl>
  </w:abstractNum>
  <w:abstractNum w:abstractNumId="6" w15:restartNumberingAfterBreak="0">
    <w:nsid w:val="07FD35D4"/>
    <w:multiLevelType w:val="hybridMultilevel"/>
    <w:tmpl w:val="66AEC02E"/>
    <w:lvl w:ilvl="0" w:tplc="518AA064">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938390E">
      <w:numFmt w:val="bullet"/>
      <w:lvlText w:val="•"/>
      <w:lvlJc w:val="left"/>
      <w:pPr>
        <w:ind w:left="2934" w:hanging="720"/>
      </w:pPr>
      <w:rPr>
        <w:rFonts w:hint="default"/>
      </w:rPr>
    </w:lvl>
    <w:lvl w:ilvl="2" w:tplc="16366606">
      <w:numFmt w:val="bullet"/>
      <w:lvlText w:val="•"/>
      <w:lvlJc w:val="left"/>
      <w:pPr>
        <w:ind w:left="3708" w:hanging="720"/>
      </w:pPr>
      <w:rPr>
        <w:rFonts w:hint="default"/>
      </w:rPr>
    </w:lvl>
    <w:lvl w:ilvl="3" w:tplc="6F50D38A">
      <w:numFmt w:val="bullet"/>
      <w:lvlText w:val="•"/>
      <w:lvlJc w:val="left"/>
      <w:pPr>
        <w:ind w:left="4483" w:hanging="720"/>
      </w:pPr>
      <w:rPr>
        <w:rFonts w:hint="default"/>
      </w:rPr>
    </w:lvl>
    <w:lvl w:ilvl="4" w:tplc="FC9483F6">
      <w:numFmt w:val="bullet"/>
      <w:lvlText w:val="•"/>
      <w:lvlJc w:val="left"/>
      <w:pPr>
        <w:ind w:left="5257" w:hanging="720"/>
      </w:pPr>
      <w:rPr>
        <w:rFonts w:hint="default"/>
      </w:rPr>
    </w:lvl>
    <w:lvl w:ilvl="5" w:tplc="E72C11B2">
      <w:numFmt w:val="bullet"/>
      <w:lvlText w:val="•"/>
      <w:lvlJc w:val="left"/>
      <w:pPr>
        <w:ind w:left="6032" w:hanging="720"/>
      </w:pPr>
      <w:rPr>
        <w:rFonts w:hint="default"/>
      </w:rPr>
    </w:lvl>
    <w:lvl w:ilvl="6" w:tplc="408CB62A">
      <w:numFmt w:val="bullet"/>
      <w:lvlText w:val="•"/>
      <w:lvlJc w:val="left"/>
      <w:pPr>
        <w:ind w:left="6806" w:hanging="720"/>
      </w:pPr>
      <w:rPr>
        <w:rFonts w:hint="default"/>
      </w:rPr>
    </w:lvl>
    <w:lvl w:ilvl="7" w:tplc="0DEEB704">
      <w:numFmt w:val="bullet"/>
      <w:lvlText w:val="•"/>
      <w:lvlJc w:val="left"/>
      <w:pPr>
        <w:ind w:left="7581" w:hanging="720"/>
      </w:pPr>
      <w:rPr>
        <w:rFonts w:hint="default"/>
      </w:rPr>
    </w:lvl>
    <w:lvl w:ilvl="8" w:tplc="A5BA74B8">
      <w:numFmt w:val="bullet"/>
      <w:lvlText w:val="•"/>
      <w:lvlJc w:val="left"/>
      <w:pPr>
        <w:ind w:left="8355" w:hanging="720"/>
      </w:pPr>
      <w:rPr>
        <w:rFonts w:hint="default"/>
      </w:rPr>
    </w:lvl>
  </w:abstractNum>
  <w:abstractNum w:abstractNumId="7" w15:restartNumberingAfterBreak="0">
    <w:nsid w:val="0B933917"/>
    <w:multiLevelType w:val="multilevel"/>
    <w:tmpl w:val="D720A402"/>
    <w:lvl w:ilvl="0">
      <w:start w:val="1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8" w15:restartNumberingAfterBreak="0">
    <w:nsid w:val="0EBF6885"/>
    <w:multiLevelType w:val="multilevel"/>
    <w:tmpl w:val="F0548276"/>
    <w:lvl w:ilvl="0">
      <w:start w:val="11"/>
      <w:numFmt w:val="decimal"/>
      <w:lvlText w:val="%1"/>
      <w:lvlJc w:val="left"/>
      <w:pPr>
        <w:ind w:left="2148" w:hanging="708"/>
      </w:pPr>
      <w:rPr>
        <w:rFonts w:hint="default"/>
      </w:rPr>
    </w:lvl>
    <w:lvl w:ilvl="1">
      <w:start w:val="1"/>
      <w:numFmt w:val="decimal"/>
      <w:lvlText w:val="11A.%2"/>
      <w:lvlJc w:val="left"/>
      <w:pPr>
        <w:ind w:left="2149" w:hanging="709"/>
      </w:pPr>
      <w:rPr>
        <w:rFonts w:hint="default"/>
        <w:sz w:val="20"/>
        <w:szCs w:val="20"/>
      </w:rPr>
    </w:lvl>
    <w:lvl w:ilvl="2">
      <w:start w:val="1"/>
      <w:numFmt w:val="decimal"/>
      <w:lvlText w:val="11A.1.%3"/>
      <w:lvlJc w:val="left"/>
      <w:pPr>
        <w:ind w:left="2869" w:hanging="722"/>
      </w:pPr>
      <w:rPr>
        <w:rFonts w:hint="default"/>
        <w:sz w:val="20"/>
        <w:szCs w:val="20"/>
      </w:rPr>
    </w:lvl>
    <w:lvl w:ilvl="3">
      <w:numFmt w:val="bullet"/>
      <w:lvlText w:val="•"/>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9" w15:restartNumberingAfterBreak="0">
    <w:nsid w:val="0FDA43B3"/>
    <w:multiLevelType w:val="multilevel"/>
    <w:tmpl w:val="D966C2C2"/>
    <w:lvl w:ilvl="0">
      <w:start w:val="2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10" w15:restartNumberingAfterBreak="0">
    <w:nsid w:val="108449D8"/>
    <w:multiLevelType w:val="multilevel"/>
    <w:tmpl w:val="DF4C0592"/>
    <w:lvl w:ilvl="0">
      <w:start w:val="4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11" w15:restartNumberingAfterBreak="0">
    <w:nsid w:val="112B5A6A"/>
    <w:multiLevelType w:val="multilevel"/>
    <w:tmpl w:val="98F8F984"/>
    <w:lvl w:ilvl="0">
      <w:start w:val="15"/>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12" w15:restartNumberingAfterBreak="0">
    <w:nsid w:val="12EE61BD"/>
    <w:multiLevelType w:val="multilevel"/>
    <w:tmpl w:val="C94C1C4A"/>
    <w:lvl w:ilvl="0">
      <w:start w:val="3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006" w:hanging="1080"/>
      </w:pPr>
      <w:rPr>
        <w:rFonts w:hint="default"/>
      </w:rPr>
    </w:lvl>
    <w:lvl w:ilvl="8">
      <w:start w:val="1"/>
      <w:numFmt w:val="decimal"/>
      <w:lvlText w:val="%1.%2.%3.%4.%5.%6.%7.%8.%9"/>
      <w:lvlJc w:val="left"/>
      <w:pPr>
        <w:ind w:left="12784" w:hanging="1440"/>
      </w:pPr>
      <w:rPr>
        <w:rFonts w:hint="default"/>
      </w:rPr>
    </w:lvl>
  </w:abstractNum>
  <w:abstractNum w:abstractNumId="13" w15:restartNumberingAfterBreak="0">
    <w:nsid w:val="133A4B4D"/>
    <w:multiLevelType w:val="multilevel"/>
    <w:tmpl w:val="1B2A5A58"/>
    <w:lvl w:ilvl="0">
      <w:start w:val="11"/>
      <w:numFmt w:val="decimal"/>
      <w:lvlText w:val="%1"/>
      <w:lvlJc w:val="left"/>
      <w:pPr>
        <w:ind w:left="2148" w:hanging="708"/>
      </w:pPr>
      <w:rPr>
        <w:rFonts w:hint="default"/>
      </w:rPr>
    </w:lvl>
    <w:lvl w:ilvl="1">
      <w:start w:val="1"/>
      <w:numFmt w:val="decimal"/>
      <w:lvlRestart w:val="0"/>
      <w:lvlText w:val="37.%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14" w15:restartNumberingAfterBreak="0">
    <w:nsid w:val="1415193A"/>
    <w:multiLevelType w:val="hybridMultilevel"/>
    <w:tmpl w:val="E07470E6"/>
    <w:lvl w:ilvl="0" w:tplc="A86EF640">
      <w:start w:val="1"/>
      <w:numFmt w:val="lowerLetter"/>
      <w:lvlText w:val="(%1)"/>
      <w:lvlJc w:val="left"/>
      <w:pPr>
        <w:ind w:left="2160" w:hanging="721"/>
      </w:pPr>
      <w:rPr>
        <w:rFonts w:ascii="Arial Narrow" w:eastAsia="Arial Narrow" w:hAnsi="Arial Narrow" w:cs="Arial Narrow" w:hint="default"/>
        <w:b w:val="0"/>
        <w:bCs w:val="0"/>
        <w:i w:val="0"/>
        <w:iCs w:val="0"/>
        <w:w w:val="100"/>
        <w:sz w:val="20"/>
        <w:szCs w:val="20"/>
      </w:rPr>
    </w:lvl>
    <w:lvl w:ilvl="1" w:tplc="B23068BE">
      <w:numFmt w:val="bullet"/>
      <w:lvlText w:val="•"/>
      <w:lvlJc w:val="left"/>
      <w:pPr>
        <w:ind w:left="2934" w:hanging="721"/>
      </w:pPr>
      <w:rPr>
        <w:rFonts w:hint="default"/>
      </w:rPr>
    </w:lvl>
    <w:lvl w:ilvl="2" w:tplc="9982BBAC">
      <w:numFmt w:val="bullet"/>
      <w:lvlText w:val="•"/>
      <w:lvlJc w:val="left"/>
      <w:pPr>
        <w:ind w:left="3708" w:hanging="721"/>
      </w:pPr>
      <w:rPr>
        <w:rFonts w:hint="default"/>
      </w:rPr>
    </w:lvl>
    <w:lvl w:ilvl="3" w:tplc="24902208">
      <w:numFmt w:val="bullet"/>
      <w:lvlText w:val="•"/>
      <w:lvlJc w:val="left"/>
      <w:pPr>
        <w:ind w:left="4483" w:hanging="721"/>
      </w:pPr>
      <w:rPr>
        <w:rFonts w:hint="default"/>
      </w:rPr>
    </w:lvl>
    <w:lvl w:ilvl="4" w:tplc="12405E50">
      <w:numFmt w:val="bullet"/>
      <w:lvlText w:val="•"/>
      <w:lvlJc w:val="left"/>
      <w:pPr>
        <w:ind w:left="5257" w:hanging="721"/>
      </w:pPr>
      <w:rPr>
        <w:rFonts w:hint="default"/>
      </w:rPr>
    </w:lvl>
    <w:lvl w:ilvl="5" w:tplc="AA88C67C">
      <w:numFmt w:val="bullet"/>
      <w:lvlText w:val="•"/>
      <w:lvlJc w:val="left"/>
      <w:pPr>
        <w:ind w:left="6032" w:hanging="721"/>
      </w:pPr>
      <w:rPr>
        <w:rFonts w:hint="default"/>
      </w:rPr>
    </w:lvl>
    <w:lvl w:ilvl="6" w:tplc="09541D2A">
      <w:numFmt w:val="bullet"/>
      <w:lvlText w:val="•"/>
      <w:lvlJc w:val="left"/>
      <w:pPr>
        <w:ind w:left="6806" w:hanging="721"/>
      </w:pPr>
      <w:rPr>
        <w:rFonts w:hint="default"/>
      </w:rPr>
    </w:lvl>
    <w:lvl w:ilvl="7" w:tplc="244CFB0E">
      <w:numFmt w:val="bullet"/>
      <w:lvlText w:val="•"/>
      <w:lvlJc w:val="left"/>
      <w:pPr>
        <w:ind w:left="7581" w:hanging="721"/>
      </w:pPr>
      <w:rPr>
        <w:rFonts w:hint="default"/>
      </w:rPr>
    </w:lvl>
    <w:lvl w:ilvl="8" w:tplc="D9BECCF8">
      <w:numFmt w:val="bullet"/>
      <w:lvlText w:val="•"/>
      <w:lvlJc w:val="left"/>
      <w:pPr>
        <w:ind w:left="8355" w:hanging="721"/>
      </w:pPr>
      <w:rPr>
        <w:rFonts w:hint="default"/>
      </w:rPr>
    </w:lvl>
  </w:abstractNum>
  <w:abstractNum w:abstractNumId="15" w15:restartNumberingAfterBreak="0">
    <w:nsid w:val="153E18FD"/>
    <w:multiLevelType w:val="hybridMultilevel"/>
    <w:tmpl w:val="A124492C"/>
    <w:lvl w:ilvl="0" w:tplc="974CDD2C">
      <w:start w:val="1"/>
      <w:numFmt w:val="decimal"/>
      <w:lvlText w:val="%1"/>
      <w:lvlJc w:val="left"/>
      <w:pPr>
        <w:ind w:left="854" w:hanging="721"/>
      </w:pPr>
      <w:rPr>
        <w:rFonts w:ascii="Arial" w:eastAsia="Arial" w:hAnsi="Arial" w:cs="Arial" w:hint="default"/>
        <w:b/>
        <w:bCs/>
        <w:i w:val="0"/>
        <w:iCs w:val="0"/>
        <w:w w:val="99"/>
        <w:sz w:val="24"/>
        <w:szCs w:val="24"/>
      </w:rPr>
    </w:lvl>
    <w:lvl w:ilvl="1" w:tplc="74E4CF48">
      <w:start w:val="1"/>
      <w:numFmt w:val="decimal"/>
      <w:lvlText w:val="%2."/>
      <w:lvlJc w:val="left"/>
      <w:pPr>
        <w:ind w:left="2019" w:hanging="720"/>
      </w:pPr>
      <w:rPr>
        <w:rFonts w:ascii="Arial Narrow" w:eastAsia="Arial Narrow" w:hAnsi="Arial Narrow" w:cs="Arial Narrow" w:hint="default"/>
        <w:b w:val="0"/>
        <w:bCs w:val="0"/>
        <w:i w:val="0"/>
        <w:iCs w:val="0"/>
        <w:spacing w:val="-1"/>
        <w:w w:val="99"/>
        <w:sz w:val="24"/>
        <w:szCs w:val="24"/>
      </w:rPr>
    </w:lvl>
    <w:lvl w:ilvl="2" w:tplc="962EC614">
      <w:numFmt w:val="bullet"/>
      <w:lvlText w:val="•"/>
      <w:lvlJc w:val="left"/>
      <w:pPr>
        <w:ind w:left="2896" w:hanging="720"/>
      </w:pPr>
      <w:rPr>
        <w:rFonts w:hint="default"/>
      </w:rPr>
    </w:lvl>
    <w:lvl w:ilvl="3" w:tplc="7CE0415E">
      <w:numFmt w:val="bullet"/>
      <w:lvlText w:val="•"/>
      <w:lvlJc w:val="left"/>
      <w:pPr>
        <w:ind w:left="3772" w:hanging="720"/>
      </w:pPr>
      <w:rPr>
        <w:rFonts w:hint="default"/>
      </w:rPr>
    </w:lvl>
    <w:lvl w:ilvl="4" w:tplc="FF4C9DE2">
      <w:numFmt w:val="bullet"/>
      <w:lvlText w:val="•"/>
      <w:lvlJc w:val="left"/>
      <w:pPr>
        <w:ind w:left="4648" w:hanging="720"/>
      </w:pPr>
      <w:rPr>
        <w:rFonts w:hint="default"/>
      </w:rPr>
    </w:lvl>
    <w:lvl w:ilvl="5" w:tplc="80665B5C">
      <w:numFmt w:val="bullet"/>
      <w:lvlText w:val="•"/>
      <w:lvlJc w:val="left"/>
      <w:pPr>
        <w:ind w:left="5524" w:hanging="720"/>
      </w:pPr>
      <w:rPr>
        <w:rFonts w:hint="default"/>
      </w:rPr>
    </w:lvl>
    <w:lvl w:ilvl="6" w:tplc="4DE6E90A">
      <w:numFmt w:val="bullet"/>
      <w:lvlText w:val="•"/>
      <w:lvlJc w:val="left"/>
      <w:pPr>
        <w:ind w:left="6400" w:hanging="720"/>
      </w:pPr>
      <w:rPr>
        <w:rFonts w:hint="default"/>
      </w:rPr>
    </w:lvl>
    <w:lvl w:ilvl="7" w:tplc="E84E8FEE">
      <w:numFmt w:val="bullet"/>
      <w:lvlText w:val="•"/>
      <w:lvlJc w:val="left"/>
      <w:pPr>
        <w:ind w:left="7276" w:hanging="720"/>
      </w:pPr>
      <w:rPr>
        <w:rFonts w:hint="default"/>
      </w:rPr>
    </w:lvl>
    <w:lvl w:ilvl="8" w:tplc="3FA4E528">
      <w:numFmt w:val="bullet"/>
      <w:lvlText w:val="•"/>
      <w:lvlJc w:val="left"/>
      <w:pPr>
        <w:ind w:left="8152" w:hanging="720"/>
      </w:pPr>
      <w:rPr>
        <w:rFonts w:hint="default"/>
      </w:rPr>
    </w:lvl>
  </w:abstractNum>
  <w:abstractNum w:abstractNumId="16" w15:restartNumberingAfterBreak="0">
    <w:nsid w:val="19627DBE"/>
    <w:multiLevelType w:val="hybridMultilevel"/>
    <w:tmpl w:val="5CA486A2"/>
    <w:lvl w:ilvl="0" w:tplc="67E4170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702901A">
      <w:numFmt w:val="bullet"/>
      <w:lvlText w:val="•"/>
      <w:lvlJc w:val="left"/>
      <w:pPr>
        <w:ind w:left="2934" w:hanging="720"/>
      </w:pPr>
      <w:rPr>
        <w:rFonts w:hint="default"/>
      </w:rPr>
    </w:lvl>
    <w:lvl w:ilvl="2" w:tplc="98849A40">
      <w:numFmt w:val="bullet"/>
      <w:lvlText w:val="•"/>
      <w:lvlJc w:val="left"/>
      <w:pPr>
        <w:ind w:left="3708" w:hanging="720"/>
      </w:pPr>
      <w:rPr>
        <w:rFonts w:hint="default"/>
      </w:rPr>
    </w:lvl>
    <w:lvl w:ilvl="3" w:tplc="17F2F9D4">
      <w:numFmt w:val="bullet"/>
      <w:lvlText w:val="•"/>
      <w:lvlJc w:val="left"/>
      <w:pPr>
        <w:ind w:left="4483" w:hanging="720"/>
      </w:pPr>
      <w:rPr>
        <w:rFonts w:hint="default"/>
      </w:rPr>
    </w:lvl>
    <w:lvl w:ilvl="4" w:tplc="D96EC890">
      <w:numFmt w:val="bullet"/>
      <w:lvlText w:val="•"/>
      <w:lvlJc w:val="left"/>
      <w:pPr>
        <w:ind w:left="5257" w:hanging="720"/>
      </w:pPr>
      <w:rPr>
        <w:rFonts w:hint="default"/>
      </w:rPr>
    </w:lvl>
    <w:lvl w:ilvl="5" w:tplc="B378A478">
      <w:numFmt w:val="bullet"/>
      <w:lvlText w:val="•"/>
      <w:lvlJc w:val="left"/>
      <w:pPr>
        <w:ind w:left="6032" w:hanging="720"/>
      </w:pPr>
      <w:rPr>
        <w:rFonts w:hint="default"/>
      </w:rPr>
    </w:lvl>
    <w:lvl w:ilvl="6" w:tplc="2B605274">
      <w:numFmt w:val="bullet"/>
      <w:lvlText w:val="•"/>
      <w:lvlJc w:val="left"/>
      <w:pPr>
        <w:ind w:left="6806" w:hanging="720"/>
      </w:pPr>
      <w:rPr>
        <w:rFonts w:hint="default"/>
      </w:rPr>
    </w:lvl>
    <w:lvl w:ilvl="7" w:tplc="83DADE9A">
      <w:numFmt w:val="bullet"/>
      <w:lvlText w:val="•"/>
      <w:lvlJc w:val="left"/>
      <w:pPr>
        <w:ind w:left="7581" w:hanging="720"/>
      </w:pPr>
      <w:rPr>
        <w:rFonts w:hint="default"/>
      </w:rPr>
    </w:lvl>
    <w:lvl w:ilvl="8" w:tplc="42DE9880">
      <w:numFmt w:val="bullet"/>
      <w:lvlText w:val="•"/>
      <w:lvlJc w:val="left"/>
      <w:pPr>
        <w:ind w:left="8355" w:hanging="720"/>
      </w:pPr>
      <w:rPr>
        <w:rFonts w:hint="default"/>
      </w:rPr>
    </w:lvl>
  </w:abstractNum>
  <w:abstractNum w:abstractNumId="17" w15:restartNumberingAfterBreak="0">
    <w:nsid w:val="1C150A05"/>
    <w:multiLevelType w:val="hybridMultilevel"/>
    <w:tmpl w:val="3F2C0F10"/>
    <w:lvl w:ilvl="0" w:tplc="16C6F810">
      <w:numFmt w:val="bullet"/>
      <w:lvlText w:val=""/>
      <w:lvlJc w:val="left"/>
      <w:pPr>
        <w:ind w:left="2019" w:hanging="719"/>
      </w:pPr>
      <w:rPr>
        <w:rFonts w:ascii="Symbol" w:eastAsia="Symbol" w:hAnsi="Symbol" w:cs="Symbol" w:hint="default"/>
        <w:b w:val="0"/>
        <w:bCs w:val="0"/>
        <w:i w:val="0"/>
        <w:iCs w:val="0"/>
        <w:w w:val="100"/>
        <w:sz w:val="20"/>
        <w:szCs w:val="20"/>
      </w:rPr>
    </w:lvl>
    <w:lvl w:ilvl="1" w:tplc="37EE3072">
      <w:numFmt w:val="bullet"/>
      <w:lvlText w:val="•"/>
      <w:lvlJc w:val="left"/>
      <w:pPr>
        <w:ind w:left="2808" w:hanging="719"/>
      </w:pPr>
      <w:rPr>
        <w:rFonts w:hint="default"/>
      </w:rPr>
    </w:lvl>
    <w:lvl w:ilvl="2" w:tplc="E8602724">
      <w:numFmt w:val="bullet"/>
      <w:lvlText w:val="•"/>
      <w:lvlJc w:val="left"/>
      <w:pPr>
        <w:ind w:left="3596" w:hanging="719"/>
      </w:pPr>
      <w:rPr>
        <w:rFonts w:hint="default"/>
      </w:rPr>
    </w:lvl>
    <w:lvl w:ilvl="3" w:tplc="D8EC5AAA">
      <w:numFmt w:val="bullet"/>
      <w:lvlText w:val="•"/>
      <w:lvlJc w:val="left"/>
      <w:pPr>
        <w:ind w:left="4385" w:hanging="719"/>
      </w:pPr>
      <w:rPr>
        <w:rFonts w:hint="default"/>
      </w:rPr>
    </w:lvl>
    <w:lvl w:ilvl="4" w:tplc="95C6650E">
      <w:numFmt w:val="bullet"/>
      <w:lvlText w:val="•"/>
      <w:lvlJc w:val="left"/>
      <w:pPr>
        <w:ind w:left="5173" w:hanging="719"/>
      </w:pPr>
      <w:rPr>
        <w:rFonts w:hint="default"/>
      </w:rPr>
    </w:lvl>
    <w:lvl w:ilvl="5" w:tplc="59DA8F18">
      <w:numFmt w:val="bullet"/>
      <w:lvlText w:val="•"/>
      <w:lvlJc w:val="left"/>
      <w:pPr>
        <w:ind w:left="5962" w:hanging="719"/>
      </w:pPr>
      <w:rPr>
        <w:rFonts w:hint="default"/>
      </w:rPr>
    </w:lvl>
    <w:lvl w:ilvl="6" w:tplc="17847788">
      <w:numFmt w:val="bullet"/>
      <w:lvlText w:val="•"/>
      <w:lvlJc w:val="left"/>
      <w:pPr>
        <w:ind w:left="6750" w:hanging="719"/>
      </w:pPr>
      <w:rPr>
        <w:rFonts w:hint="default"/>
      </w:rPr>
    </w:lvl>
    <w:lvl w:ilvl="7" w:tplc="1E0AE326">
      <w:numFmt w:val="bullet"/>
      <w:lvlText w:val="•"/>
      <w:lvlJc w:val="left"/>
      <w:pPr>
        <w:ind w:left="7539" w:hanging="719"/>
      </w:pPr>
      <w:rPr>
        <w:rFonts w:hint="default"/>
      </w:rPr>
    </w:lvl>
    <w:lvl w:ilvl="8" w:tplc="C53620F2">
      <w:numFmt w:val="bullet"/>
      <w:lvlText w:val="•"/>
      <w:lvlJc w:val="left"/>
      <w:pPr>
        <w:ind w:left="8327" w:hanging="719"/>
      </w:pPr>
      <w:rPr>
        <w:rFonts w:hint="default"/>
      </w:rPr>
    </w:lvl>
  </w:abstractNum>
  <w:abstractNum w:abstractNumId="18" w15:restartNumberingAfterBreak="0">
    <w:nsid w:val="1C2156C0"/>
    <w:multiLevelType w:val="multilevel"/>
    <w:tmpl w:val="93E8D78C"/>
    <w:lvl w:ilvl="0">
      <w:start w:val="5"/>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19" w15:restartNumberingAfterBreak="0">
    <w:nsid w:val="1CB86D02"/>
    <w:multiLevelType w:val="multilevel"/>
    <w:tmpl w:val="7D7EBCB0"/>
    <w:lvl w:ilvl="0">
      <w:start w:val="2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20" w15:restartNumberingAfterBreak="0">
    <w:nsid w:val="1FA53946"/>
    <w:multiLevelType w:val="multilevel"/>
    <w:tmpl w:val="E53CAEB0"/>
    <w:lvl w:ilvl="0">
      <w:start w:val="12"/>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21" w15:restartNumberingAfterBreak="0">
    <w:nsid w:val="1FEB5EF3"/>
    <w:multiLevelType w:val="hybridMultilevel"/>
    <w:tmpl w:val="7CC2C490"/>
    <w:lvl w:ilvl="0" w:tplc="5888E928">
      <w:start w:val="1"/>
      <w:numFmt w:val="decimal"/>
      <w:lvlText w:val="%1"/>
      <w:lvlJc w:val="left"/>
      <w:pPr>
        <w:ind w:left="854" w:hanging="721"/>
      </w:pPr>
      <w:rPr>
        <w:rFonts w:ascii="Arial" w:hAnsi="Arial" w:hint="default"/>
      </w:rPr>
    </w:lvl>
    <w:lvl w:ilvl="1" w:tplc="68B6ABA0">
      <w:start w:val="1"/>
      <w:numFmt w:val="lowerLetter"/>
      <w:lvlText w:val="%2."/>
      <w:lvlJc w:val="left"/>
      <w:pPr>
        <w:ind w:left="1440" w:hanging="360"/>
      </w:pPr>
    </w:lvl>
    <w:lvl w:ilvl="2" w:tplc="8B5270F6">
      <w:start w:val="1"/>
      <w:numFmt w:val="lowerRoman"/>
      <w:lvlText w:val="%3."/>
      <w:lvlJc w:val="right"/>
      <w:pPr>
        <w:ind w:left="2160" w:hanging="180"/>
      </w:pPr>
    </w:lvl>
    <w:lvl w:ilvl="3" w:tplc="020E1854">
      <w:start w:val="1"/>
      <w:numFmt w:val="decimal"/>
      <w:lvlText w:val="%4."/>
      <w:lvlJc w:val="left"/>
      <w:pPr>
        <w:ind w:left="2880" w:hanging="360"/>
      </w:pPr>
    </w:lvl>
    <w:lvl w:ilvl="4" w:tplc="93DCF80E">
      <w:start w:val="1"/>
      <w:numFmt w:val="lowerLetter"/>
      <w:lvlText w:val="%5."/>
      <w:lvlJc w:val="left"/>
      <w:pPr>
        <w:ind w:left="3600" w:hanging="360"/>
      </w:pPr>
    </w:lvl>
    <w:lvl w:ilvl="5" w:tplc="E4DA0C22">
      <w:start w:val="1"/>
      <w:numFmt w:val="lowerRoman"/>
      <w:lvlText w:val="%6."/>
      <w:lvlJc w:val="right"/>
      <w:pPr>
        <w:ind w:left="4320" w:hanging="180"/>
      </w:pPr>
    </w:lvl>
    <w:lvl w:ilvl="6" w:tplc="EF78812C">
      <w:start w:val="1"/>
      <w:numFmt w:val="decimal"/>
      <w:lvlText w:val="%7."/>
      <w:lvlJc w:val="left"/>
      <w:pPr>
        <w:ind w:left="5040" w:hanging="360"/>
      </w:pPr>
    </w:lvl>
    <w:lvl w:ilvl="7" w:tplc="EDD45D46">
      <w:start w:val="1"/>
      <w:numFmt w:val="lowerLetter"/>
      <w:lvlText w:val="%8."/>
      <w:lvlJc w:val="left"/>
      <w:pPr>
        <w:ind w:left="5760" w:hanging="360"/>
      </w:pPr>
    </w:lvl>
    <w:lvl w:ilvl="8" w:tplc="B9104FFE">
      <w:start w:val="1"/>
      <w:numFmt w:val="lowerRoman"/>
      <w:lvlText w:val="%9."/>
      <w:lvlJc w:val="right"/>
      <w:pPr>
        <w:ind w:left="6480" w:hanging="180"/>
      </w:pPr>
    </w:lvl>
  </w:abstractNum>
  <w:abstractNum w:abstractNumId="22" w15:restartNumberingAfterBreak="0">
    <w:nsid w:val="1FFF3CA7"/>
    <w:multiLevelType w:val="multilevel"/>
    <w:tmpl w:val="B914DE76"/>
    <w:lvl w:ilvl="0">
      <w:start w:val="34"/>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23" w15:restartNumberingAfterBreak="0">
    <w:nsid w:val="208B29FD"/>
    <w:multiLevelType w:val="multilevel"/>
    <w:tmpl w:val="11E6F412"/>
    <w:lvl w:ilvl="0">
      <w:start w:val="14"/>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1"/>
      </w:pPr>
      <w:rPr>
        <w:rFonts w:hint="default"/>
      </w:rPr>
    </w:lvl>
    <w:lvl w:ilvl="4">
      <w:numFmt w:val="bullet"/>
      <w:lvlText w:val="•"/>
      <w:lvlJc w:val="left"/>
      <w:pPr>
        <w:ind w:left="5208" w:hanging="721"/>
      </w:pPr>
      <w:rPr>
        <w:rFonts w:hint="default"/>
      </w:rPr>
    </w:lvl>
    <w:lvl w:ilvl="5">
      <w:numFmt w:val="bullet"/>
      <w:lvlText w:val="•"/>
      <w:lvlJc w:val="left"/>
      <w:pPr>
        <w:ind w:left="5990" w:hanging="721"/>
      </w:pPr>
      <w:rPr>
        <w:rFonts w:hint="default"/>
      </w:rPr>
    </w:lvl>
    <w:lvl w:ilvl="6">
      <w:numFmt w:val="bullet"/>
      <w:lvlText w:val="•"/>
      <w:lvlJc w:val="left"/>
      <w:pPr>
        <w:ind w:left="6773" w:hanging="721"/>
      </w:pPr>
      <w:rPr>
        <w:rFonts w:hint="default"/>
      </w:rPr>
    </w:lvl>
    <w:lvl w:ilvl="7">
      <w:numFmt w:val="bullet"/>
      <w:lvlText w:val="•"/>
      <w:lvlJc w:val="left"/>
      <w:pPr>
        <w:ind w:left="7556" w:hanging="721"/>
      </w:pPr>
      <w:rPr>
        <w:rFonts w:hint="default"/>
      </w:rPr>
    </w:lvl>
    <w:lvl w:ilvl="8">
      <w:numFmt w:val="bullet"/>
      <w:lvlText w:val="•"/>
      <w:lvlJc w:val="left"/>
      <w:pPr>
        <w:ind w:left="8338" w:hanging="721"/>
      </w:pPr>
      <w:rPr>
        <w:rFonts w:hint="default"/>
      </w:rPr>
    </w:lvl>
  </w:abstractNum>
  <w:abstractNum w:abstractNumId="24" w15:restartNumberingAfterBreak="0">
    <w:nsid w:val="20D01615"/>
    <w:multiLevelType w:val="hybridMultilevel"/>
    <w:tmpl w:val="96C8DC62"/>
    <w:lvl w:ilvl="0" w:tplc="2A22BD08">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50DC8492">
      <w:numFmt w:val="bullet"/>
      <w:lvlText w:val="•"/>
      <w:lvlJc w:val="left"/>
      <w:pPr>
        <w:ind w:left="2934" w:hanging="720"/>
      </w:pPr>
      <w:rPr>
        <w:rFonts w:hint="default"/>
      </w:rPr>
    </w:lvl>
    <w:lvl w:ilvl="2" w:tplc="6C7408E0">
      <w:numFmt w:val="bullet"/>
      <w:lvlText w:val="•"/>
      <w:lvlJc w:val="left"/>
      <w:pPr>
        <w:ind w:left="3708" w:hanging="720"/>
      </w:pPr>
      <w:rPr>
        <w:rFonts w:hint="default"/>
      </w:rPr>
    </w:lvl>
    <w:lvl w:ilvl="3" w:tplc="B3C8948A">
      <w:numFmt w:val="bullet"/>
      <w:lvlText w:val="•"/>
      <w:lvlJc w:val="left"/>
      <w:pPr>
        <w:ind w:left="4483" w:hanging="720"/>
      </w:pPr>
      <w:rPr>
        <w:rFonts w:hint="default"/>
      </w:rPr>
    </w:lvl>
    <w:lvl w:ilvl="4" w:tplc="E812C284">
      <w:numFmt w:val="bullet"/>
      <w:lvlText w:val="•"/>
      <w:lvlJc w:val="left"/>
      <w:pPr>
        <w:ind w:left="5257" w:hanging="720"/>
      </w:pPr>
      <w:rPr>
        <w:rFonts w:hint="default"/>
      </w:rPr>
    </w:lvl>
    <w:lvl w:ilvl="5" w:tplc="DF80EDF6">
      <w:numFmt w:val="bullet"/>
      <w:lvlText w:val="•"/>
      <w:lvlJc w:val="left"/>
      <w:pPr>
        <w:ind w:left="6032" w:hanging="720"/>
      </w:pPr>
      <w:rPr>
        <w:rFonts w:hint="default"/>
      </w:rPr>
    </w:lvl>
    <w:lvl w:ilvl="6" w:tplc="9AA895B2">
      <w:numFmt w:val="bullet"/>
      <w:lvlText w:val="•"/>
      <w:lvlJc w:val="left"/>
      <w:pPr>
        <w:ind w:left="6806" w:hanging="720"/>
      </w:pPr>
      <w:rPr>
        <w:rFonts w:hint="default"/>
      </w:rPr>
    </w:lvl>
    <w:lvl w:ilvl="7" w:tplc="61929772">
      <w:numFmt w:val="bullet"/>
      <w:lvlText w:val="•"/>
      <w:lvlJc w:val="left"/>
      <w:pPr>
        <w:ind w:left="7581" w:hanging="720"/>
      </w:pPr>
      <w:rPr>
        <w:rFonts w:hint="default"/>
      </w:rPr>
    </w:lvl>
    <w:lvl w:ilvl="8" w:tplc="5C103E46">
      <w:numFmt w:val="bullet"/>
      <w:lvlText w:val="•"/>
      <w:lvlJc w:val="left"/>
      <w:pPr>
        <w:ind w:left="8355" w:hanging="720"/>
      </w:pPr>
      <w:rPr>
        <w:rFonts w:hint="default"/>
      </w:rPr>
    </w:lvl>
  </w:abstractNum>
  <w:abstractNum w:abstractNumId="25" w15:restartNumberingAfterBreak="0">
    <w:nsid w:val="22D929E2"/>
    <w:multiLevelType w:val="hybridMultilevel"/>
    <w:tmpl w:val="21424224"/>
    <w:lvl w:ilvl="0" w:tplc="F1D07C08">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BC72DA52">
      <w:numFmt w:val="bullet"/>
      <w:lvlText w:val="•"/>
      <w:lvlJc w:val="left"/>
      <w:pPr>
        <w:ind w:left="2934" w:hanging="720"/>
      </w:pPr>
      <w:rPr>
        <w:rFonts w:hint="default"/>
      </w:rPr>
    </w:lvl>
    <w:lvl w:ilvl="2" w:tplc="F3C67744">
      <w:numFmt w:val="bullet"/>
      <w:lvlText w:val="•"/>
      <w:lvlJc w:val="left"/>
      <w:pPr>
        <w:ind w:left="3708" w:hanging="720"/>
      </w:pPr>
      <w:rPr>
        <w:rFonts w:hint="default"/>
      </w:rPr>
    </w:lvl>
    <w:lvl w:ilvl="3" w:tplc="CAD262BA">
      <w:numFmt w:val="bullet"/>
      <w:lvlText w:val="•"/>
      <w:lvlJc w:val="left"/>
      <w:pPr>
        <w:ind w:left="4483" w:hanging="720"/>
      </w:pPr>
      <w:rPr>
        <w:rFonts w:hint="default"/>
      </w:rPr>
    </w:lvl>
    <w:lvl w:ilvl="4" w:tplc="12442ABE">
      <w:numFmt w:val="bullet"/>
      <w:lvlText w:val="•"/>
      <w:lvlJc w:val="left"/>
      <w:pPr>
        <w:ind w:left="5257" w:hanging="720"/>
      </w:pPr>
      <w:rPr>
        <w:rFonts w:hint="default"/>
      </w:rPr>
    </w:lvl>
    <w:lvl w:ilvl="5" w:tplc="3DBCA11E">
      <w:numFmt w:val="bullet"/>
      <w:lvlText w:val="•"/>
      <w:lvlJc w:val="left"/>
      <w:pPr>
        <w:ind w:left="6032" w:hanging="720"/>
      </w:pPr>
      <w:rPr>
        <w:rFonts w:hint="default"/>
      </w:rPr>
    </w:lvl>
    <w:lvl w:ilvl="6" w:tplc="A628C470">
      <w:numFmt w:val="bullet"/>
      <w:lvlText w:val="•"/>
      <w:lvlJc w:val="left"/>
      <w:pPr>
        <w:ind w:left="6806" w:hanging="720"/>
      </w:pPr>
      <w:rPr>
        <w:rFonts w:hint="default"/>
      </w:rPr>
    </w:lvl>
    <w:lvl w:ilvl="7" w:tplc="954C17CA">
      <w:numFmt w:val="bullet"/>
      <w:lvlText w:val="•"/>
      <w:lvlJc w:val="left"/>
      <w:pPr>
        <w:ind w:left="7581" w:hanging="720"/>
      </w:pPr>
      <w:rPr>
        <w:rFonts w:hint="default"/>
      </w:rPr>
    </w:lvl>
    <w:lvl w:ilvl="8" w:tplc="F88A92DC">
      <w:numFmt w:val="bullet"/>
      <w:lvlText w:val="•"/>
      <w:lvlJc w:val="left"/>
      <w:pPr>
        <w:ind w:left="8355" w:hanging="720"/>
      </w:pPr>
      <w:rPr>
        <w:rFonts w:hint="default"/>
      </w:rPr>
    </w:lvl>
  </w:abstractNum>
  <w:abstractNum w:abstractNumId="26" w15:restartNumberingAfterBreak="0">
    <w:nsid w:val="238D097D"/>
    <w:multiLevelType w:val="multilevel"/>
    <w:tmpl w:val="59C2D4B8"/>
    <w:lvl w:ilvl="0">
      <w:start w:val="1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27" w15:restartNumberingAfterBreak="0">
    <w:nsid w:val="24102A62"/>
    <w:multiLevelType w:val="multilevel"/>
    <w:tmpl w:val="61D8FF6C"/>
    <w:lvl w:ilvl="0">
      <w:start w:val="3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28" w15:restartNumberingAfterBreak="0">
    <w:nsid w:val="24A57AFB"/>
    <w:multiLevelType w:val="hybridMultilevel"/>
    <w:tmpl w:val="9244C33C"/>
    <w:lvl w:ilvl="0" w:tplc="50846026">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83642E6">
      <w:numFmt w:val="bullet"/>
      <w:lvlText w:val="•"/>
      <w:lvlJc w:val="left"/>
      <w:pPr>
        <w:ind w:left="2934" w:hanging="720"/>
      </w:pPr>
      <w:rPr>
        <w:rFonts w:hint="default"/>
      </w:rPr>
    </w:lvl>
    <w:lvl w:ilvl="2" w:tplc="FC78522E">
      <w:numFmt w:val="bullet"/>
      <w:lvlText w:val="•"/>
      <w:lvlJc w:val="left"/>
      <w:pPr>
        <w:ind w:left="3708" w:hanging="720"/>
      </w:pPr>
      <w:rPr>
        <w:rFonts w:hint="default"/>
      </w:rPr>
    </w:lvl>
    <w:lvl w:ilvl="3" w:tplc="30F22DCA">
      <w:numFmt w:val="bullet"/>
      <w:lvlText w:val="•"/>
      <w:lvlJc w:val="left"/>
      <w:pPr>
        <w:ind w:left="4483" w:hanging="720"/>
      </w:pPr>
      <w:rPr>
        <w:rFonts w:hint="default"/>
      </w:rPr>
    </w:lvl>
    <w:lvl w:ilvl="4" w:tplc="2244D258">
      <w:numFmt w:val="bullet"/>
      <w:lvlText w:val="•"/>
      <w:lvlJc w:val="left"/>
      <w:pPr>
        <w:ind w:left="5257" w:hanging="720"/>
      </w:pPr>
      <w:rPr>
        <w:rFonts w:hint="default"/>
      </w:rPr>
    </w:lvl>
    <w:lvl w:ilvl="5" w:tplc="332A4FA6">
      <w:numFmt w:val="bullet"/>
      <w:lvlText w:val="•"/>
      <w:lvlJc w:val="left"/>
      <w:pPr>
        <w:ind w:left="6032" w:hanging="720"/>
      </w:pPr>
      <w:rPr>
        <w:rFonts w:hint="default"/>
      </w:rPr>
    </w:lvl>
    <w:lvl w:ilvl="6" w:tplc="1A8CEC3C">
      <w:numFmt w:val="bullet"/>
      <w:lvlText w:val="•"/>
      <w:lvlJc w:val="left"/>
      <w:pPr>
        <w:ind w:left="6806" w:hanging="720"/>
      </w:pPr>
      <w:rPr>
        <w:rFonts w:hint="default"/>
      </w:rPr>
    </w:lvl>
    <w:lvl w:ilvl="7" w:tplc="783AD090">
      <w:numFmt w:val="bullet"/>
      <w:lvlText w:val="•"/>
      <w:lvlJc w:val="left"/>
      <w:pPr>
        <w:ind w:left="7581" w:hanging="720"/>
      </w:pPr>
      <w:rPr>
        <w:rFonts w:hint="default"/>
      </w:rPr>
    </w:lvl>
    <w:lvl w:ilvl="8" w:tplc="A086AD40">
      <w:numFmt w:val="bullet"/>
      <w:lvlText w:val="•"/>
      <w:lvlJc w:val="left"/>
      <w:pPr>
        <w:ind w:left="8355" w:hanging="720"/>
      </w:pPr>
      <w:rPr>
        <w:rFonts w:hint="default"/>
      </w:rPr>
    </w:lvl>
  </w:abstractNum>
  <w:abstractNum w:abstractNumId="29" w15:restartNumberingAfterBreak="0">
    <w:nsid w:val="2A094A16"/>
    <w:multiLevelType w:val="hybridMultilevel"/>
    <w:tmpl w:val="D2B4EC66"/>
    <w:lvl w:ilvl="0" w:tplc="A0789FEA">
      <w:start w:val="1"/>
      <w:numFmt w:val="lowerLetter"/>
      <w:lvlText w:val="(%1)"/>
      <w:lvlJc w:val="left"/>
      <w:pPr>
        <w:ind w:left="2161" w:hanging="721"/>
      </w:pPr>
      <w:rPr>
        <w:rFonts w:ascii="Arial Narrow" w:eastAsia="Arial Narrow" w:hAnsi="Arial Narrow" w:cs="Arial Narrow" w:hint="default"/>
        <w:b w:val="0"/>
        <w:bCs w:val="0"/>
        <w:i w:val="0"/>
        <w:iCs w:val="0"/>
        <w:spacing w:val="-1"/>
        <w:w w:val="100"/>
        <w:sz w:val="20"/>
        <w:szCs w:val="20"/>
      </w:rPr>
    </w:lvl>
    <w:lvl w:ilvl="1" w:tplc="4EDE02B0">
      <w:numFmt w:val="bullet"/>
      <w:lvlText w:val="•"/>
      <w:lvlJc w:val="left"/>
      <w:pPr>
        <w:ind w:left="2934" w:hanging="721"/>
      </w:pPr>
      <w:rPr>
        <w:rFonts w:hint="default"/>
      </w:rPr>
    </w:lvl>
    <w:lvl w:ilvl="2" w:tplc="9384DAA4">
      <w:numFmt w:val="bullet"/>
      <w:lvlText w:val="•"/>
      <w:lvlJc w:val="left"/>
      <w:pPr>
        <w:ind w:left="3708" w:hanging="721"/>
      </w:pPr>
      <w:rPr>
        <w:rFonts w:hint="default"/>
      </w:rPr>
    </w:lvl>
    <w:lvl w:ilvl="3" w:tplc="55864CD8">
      <w:numFmt w:val="bullet"/>
      <w:lvlText w:val="•"/>
      <w:lvlJc w:val="left"/>
      <w:pPr>
        <w:ind w:left="4483" w:hanging="721"/>
      </w:pPr>
      <w:rPr>
        <w:rFonts w:hint="default"/>
      </w:rPr>
    </w:lvl>
    <w:lvl w:ilvl="4" w:tplc="8A92802E">
      <w:numFmt w:val="bullet"/>
      <w:lvlText w:val="•"/>
      <w:lvlJc w:val="left"/>
      <w:pPr>
        <w:ind w:left="5257" w:hanging="721"/>
      </w:pPr>
      <w:rPr>
        <w:rFonts w:hint="default"/>
      </w:rPr>
    </w:lvl>
    <w:lvl w:ilvl="5" w:tplc="E1AC09A2">
      <w:numFmt w:val="bullet"/>
      <w:lvlText w:val="•"/>
      <w:lvlJc w:val="left"/>
      <w:pPr>
        <w:ind w:left="6032" w:hanging="721"/>
      </w:pPr>
      <w:rPr>
        <w:rFonts w:hint="default"/>
      </w:rPr>
    </w:lvl>
    <w:lvl w:ilvl="6" w:tplc="CE32DA06">
      <w:numFmt w:val="bullet"/>
      <w:lvlText w:val="•"/>
      <w:lvlJc w:val="left"/>
      <w:pPr>
        <w:ind w:left="6806" w:hanging="721"/>
      </w:pPr>
      <w:rPr>
        <w:rFonts w:hint="default"/>
      </w:rPr>
    </w:lvl>
    <w:lvl w:ilvl="7" w:tplc="95EE367C">
      <w:numFmt w:val="bullet"/>
      <w:lvlText w:val="•"/>
      <w:lvlJc w:val="left"/>
      <w:pPr>
        <w:ind w:left="7581" w:hanging="721"/>
      </w:pPr>
      <w:rPr>
        <w:rFonts w:hint="default"/>
      </w:rPr>
    </w:lvl>
    <w:lvl w:ilvl="8" w:tplc="A8043BC4">
      <w:numFmt w:val="bullet"/>
      <w:lvlText w:val="•"/>
      <w:lvlJc w:val="left"/>
      <w:pPr>
        <w:ind w:left="8355" w:hanging="721"/>
      </w:pPr>
      <w:rPr>
        <w:rFonts w:hint="default"/>
      </w:rPr>
    </w:lvl>
  </w:abstractNum>
  <w:abstractNum w:abstractNumId="30" w15:restartNumberingAfterBreak="0">
    <w:nsid w:val="2B797FBD"/>
    <w:multiLevelType w:val="hybridMultilevel"/>
    <w:tmpl w:val="8CBED954"/>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2C503AAB"/>
    <w:multiLevelType w:val="multilevel"/>
    <w:tmpl w:val="64AA3D50"/>
    <w:lvl w:ilvl="0">
      <w:start w:val="11"/>
      <w:numFmt w:val="decimal"/>
      <w:lvlText w:val="%1"/>
      <w:lvlJc w:val="left"/>
      <w:pPr>
        <w:ind w:left="2148" w:hanging="708"/>
      </w:pPr>
      <w:rPr>
        <w:rFonts w:hint="default"/>
      </w:rPr>
    </w:lvl>
    <w:lvl w:ilvl="1">
      <w:start w:val="1"/>
      <w:numFmt w:val="decimal"/>
      <w:lvlRestart w:val="0"/>
      <w:lvlText w:val="37.%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2" w15:restartNumberingAfterBreak="0">
    <w:nsid w:val="2C5277C7"/>
    <w:multiLevelType w:val="multilevel"/>
    <w:tmpl w:val="DE14290E"/>
    <w:lvl w:ilvl="0">
      <w:start w:val="3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006" w:hanging="1080"/>
      </w:pPr>
      <w:rPr>
        <w:rFonts w:hint="default"/>
      </w:rPr>
    </w:lvl>
    <w:lvl w:ilvl="8">
      <w:start w:val="1"/>
      <w:numFmt w:val="decimal"/>
      <w:lvlText w:val="%1.%2.%3.%4.%5.%6.%7.%8.%9"/>
      <w:lvlJc w:val="left"/>
      <w:pPr>
        <w:ind w:left="12784" w:hanging="1440"/>
      </w:pPr>
      <w:rPr>
        <w:rFonts w:hint="default"/>
      </w:rPr>
    </w:lvl>
  </w:abstractNum>
  <w:abstractNum w:abstractNumId="33" w15:restartNumberingAfterBreak="0">
    <w:nsid w:val="322C7DB1"/>
    <w:multiLevelType w:val="multilevel"/>
    <w:tmpl w:val="7AF0A84E"/>
    <w:lvl w:ilvl="0">
      <w:start w:val="11"/>
      <w:numFmt w:val="decimal"/>
      <w:lvlText w:val="%1"/>
      <w:lvlJc w:val="left"/>
      <w:pPr>
        <w:ind w:left="2148" w:hanging="708"/>
      </w:pPr>
      <w:rPr>
        <w:rFonts w:hint="default"/>
      </w:rPr>
    </w:lvl>
    <w:lvl w:ilvl="1">
      <w:start w:val="1"/>
      <w:numFmt w:val="none"/>
      <w:lvlRestart w:val="0"/>
      <w:lvlText w:val="11A.4"/>
      <w:lvlJc w:val="left"/>
      <w:pPr>
        <w:ind w:left="2155" w:hanging="737"/>
      </w:pPr>
      <w:rPr>
        <w:rFonts w:hint="default"/>
        <w:b w:val="0"/>
        <w:bCs w:val="0"/>
      </w:rPr>
    </w:lvl>
    <w:lvl w:ilvl="2">
      <w:start w:val="1"/>
      <w:numFmt w:val="decimal"/>
      <w:lvlRestart w:val="0"/>
      <w:lvlText w:val="11A.3.%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4" w15:restartNumberingAfterBreak="0">
    <w:nsid w:val="350428C3"/>
    <w:multiLevelType w:val="multilevel"/>
    <w:tmpl w:val="285EE490"/>
    <w:lvl w:ilvl="0">
      <w:start w:val="23"/>
      <w:numFmt w:val="decimal"/>
      <w:lvlText w:val="%1"/>
      <w:lvlJc w:val="left"/>
      <w:pPr>
        <w:ind w:left="2148" w:hanging="708"/>
      </w:pPr>
      <w:rPr>
        <w:rFonts w:hint="default"/>
      </w:rPr>
    </w:lvl>
    <w:lvl w:ilvl="1">
      <w:start w:val="2"/>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23.2.%3."/>
      <w:lvlJc w:val="left"/>
      <w:pPr>
        <w:ind w:left="3344" w:hanging="360"/>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35" w15:restartNumberingAfterBreak="0">
    <w:nsid w:val="37E64358"/>
    <w:multiLevelType w:val="hybridMultilevel"/>
    <w:tmpl w:val="7EE23228"/>
    <w:lvl w:ilvl="0" w:tplc="A68E0E04">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275E8ECE">
      <w:numFmt w:val="bullet"/>
      <w:lvlText w:val="•"/>
      <w:lvlJc w:val="left"/>
      <w:pPr>
        <w:ind w:left="2934" w:hanging="720"/>
      </w:pPr>
      <w:rPr>
        <w:rFonts w:hint="default"/>
      </w:rPr>
    </w:lvl>
    <w:lvl w:ilvl="2" w:tplc="0E8C5042">
      <w:numFmt w:val="bullet"/>
      <w:lvlText w:val="•"/>
      <w:lvlJc w:val="left"/>
      <w:pPr>
        <w:ind w:left="3708" w:hanging="720"/>
      </w:pPr>
      <w:rPr>
        <w:rFonts w:hint="default"/>
      </w:rPr>
    </w:lvl>
    <w:lvl w:ilvl="3" w:tplc="60CE3404">
      <w:numFmt w:val="bullet"/>
      <w:lvlText w:val="•"/>
      <w:lvlJc w:val="left"/>
      <w:pPr>
        <w:ind w:left="4483" w:hanging="720"/>
      </w:pPr>
      <w:rPr>
        <w:rFonts w:hint="default"/>
      </w:rPr>
    </w:lvl>
    <w:lvl w:ilvl="4" w:tplc="07B02D3E">
      <w:numFmt w:val="bullet"/>
      <w:lvlText w:val="•"/>
      <w:lvlJc w:val="left"/>
      <w:pPr>
        <w:ind w:left="5257" w:hanging="720"/>
      </w:pPr>
      <w:rPr>
        <w:rFonts w:hint="default"/>
      </w:rPr>
    </w:lvl>
    <w:lvl w:ilvl="5" w:tplc="F410D0C6">
      <w:numFmt w:val="bullet"/>
      <w:lvlText w:val="•"/>
      <w:lvlJc w:val="left"/>
      <w:pPr>
        <w:ind w:left="6032" w:hanging="720"/>
      </w:pPr>
      <w:rPr>
        <w:rFonts w:hint="default"/>
      </w:rPr>
    </w:lvl>
    <w:lvl w:ilvl="6" w:tplc="EBB295DE">
      <w:numFmt w:val="bullet"/>
      <w:lvlText w:val="•"/>
      <w:lvlJc w:val="left"/>
      <w:pPr>
        <w:ind w:left="6806" w:hanging="720"/>
      </w:pPr>
      <w:rPr>
        <w:rFonts w:hint="default"/>
      </w:rPr>
    </w:lvl>
    <w:lvl w:ilvl="7" w:tplc="FF2830D2">
      <w:numFmt w:val="bullet"/>
      <w:lvlText w:val="•"/>
      <w:lvlJc w:val="left"/>
      <w:pPr>
        <w:ind w:left="7581" w:hanging="720"/>
      </w:pPr>
      <w:rPr>
        <w:rFonts w:hint="default"/>
      </w:rPr>
    </w:lvl>
    <w:lvl w:ilvl="8" w:tplc="6E5633F8">
      <w:numFmt w:val="bullet"/>
      <w:lvlText w:val="•"/>
      <w:lvlJc w:val="left"/>
      <w:pPr>
        <w:ind w:left="8355" w:hanging="720"/>
      </w:pPr>
      <w:rPr>
        <w:rFonts w:hint="default"/>
      </w:rPr>
    </w:lvl>
  </w:abstractNum>
  <w:abstractNum w:abstractNumId="36" w15:restartNumberingAfterBreak="0">
    <w:nsid w:val="386E22E0"/>
    <w:multiLevelType w:val="multilevel"/>
    <w:tmpl w:val="56509190"/>
    <w:lvl w:ilvl="0">
      <w:start w:val="11"/>
      <w:numFmt w:val="decimal"/>
      <w:lvlText w:val="%1"/>
      <w:lvlJc w:val="left"/>
      <w:pPr>
        <w:ind w:left="2148" w:hanging="708"/>
      </w:pPr>
      <w:rPr>
        <w:rFonts w:hint="default"/>
      </w:rPr>
    </w:lvl>
    <w:lvl w:ilvl="1">
      <w:start w:val="2"/>
      <w:numFmt w:val="decimal"/>
      <w:lvlText w:val="11A.%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37" w15:restartNumberingAfterBreak="0">
    <w:nsid w:val="38E55A48"/>
    <w:multiLevelType w:val="multilevel"/>
    <w:tmpl w:val="A6CA004A"/>
    <w:lvl w:ilvl="0">
      <w:start w:val="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38" w15:restartNumberingAfterBreak="0">
    <w:nsid w:val="3B2F45CB"/>
    <w:multiLevelType w:val="multilevel"/>
    <w:tmpl w:val="6974FACE"/>
    <w:lvl w:ilvl="0">
      <w:start w:val="43"/>
      <w:numFmt w:val="decimal"/>
      <w:lvlText w:val="%1"/>
      <w:lvlJc w:val="left"/>
      <w:pPr>
        <w:ind w:left="2148" w:hanging="708"/>
      </w:pPr>
      <w:rPr>
        <w:rFonts w:hint="default"/>
      </w:rPr>
    </w:lvl>
    <w:lvl w:ilvl="1">
      <w:start w:val="1"/>
      <w:numFmt w:val="decimal"/>
      <w:lvlText w:val="43.%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39" w15:restartNumberingAfterBreak="0">
    <w:nsid w:val="3B8D3E87"/>
    <w:multiLevelType w:val="multilevel"/>
    <w:tmpl w:val="14F2CEE8"/>
    <w:lvl w:ilvl="0">
      <w:start w:val="1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40" w15:restartNumberingAfterBreak="0">
    <w:nsid w:val="3B933AE4"/>
    <w:multiLevelType w:val="hybridMultilevel"/>
    <w:tmpl w:val="E25EE238"/>
    <w:lvl w:ilvl="0" w:tplc="FD6EF190">
      <w:start w:val="1"/>
      <w:numFmt w:val="lowerRoman"/>
      <w:lvlText w:val="(%1)"/>
      <w:lvlJc w:val="left"/>
      <w:pPr>
        <w:ind w:left="2868" w:hanging="721"/>
      </w:pPr>
      <w:rPr>
        <w:rFonts w:ascii="Arial Narrow" w:eastAsia="Arial Narrow" w:hAnsi="Arial Narrow" w:cs="Arial Narrow" w:hint="default"/>
        <w:b w:val="0"/>
        <w:bCs w:val="0"/>
        <w:i w:val="0"/>
        <w:iCs w:val="0"/>
        <w:spacing w:val="-1"/>
        <w:w w:val="100"/>
        <w:sz w:val="20"/>
        <w:szCs w:val="20"/>
      </w:rPr>
    </w:lvl>
    <w:lvl w:ilvl="1" w:tplc="B1164BD0">
      <w:numFmt w:val="bullet"/>
      <w:lvlText w:val="•"/>
      <w:lvlJc w:val="left"/>
      <w:pPr>
        <w:ind w:left="3564" w:hanging="721"/>
      </w:pPr>
      <w:rPr>
        <w:rFonts w:hint="default"/>
      </w:rPr>
    </w:lvl>
    <w:lvl w:ilvl="2" w:tplc="CD6896BE">
      <w:numFmt w:val="bullet"/>
      <w:lvlText w:val="•"/>
      <w:lvlJc w:val="left"/>
      <w:pPr>
        <w:ind w:left="4268" w:hanging="721"/>
      </w:pPr>
      <w:rPr>
        <w:rFonts w:hint="default"/>
      </w:rPr>
    </w:lvl>
    <w:lvl w:ilvl="3" w:tplc="6FF47078">
      <w:numFmt w:val="bullet"/>
      <w:lvlText w:val="•"/>
      <w:lvlJc w:val="left"/>
      <w:pPr>
        <w:ind w:left="4973" w:hanging="721"/>
      </w:pPr>
      <w:rPr>
        <w:rFonts w:hint="default"/>
      </w:rPr>
    </w:lvl>
    <w:lvl w:ilvl="4" w:tplc="37D69B24">
      <w:numFmt w:val="bullet"/>
      <w:lvlText w:val="•"/>
      <w:lvlJc w:val="left"/>
      <w:pPr>
        <w:ind w:left="5677" w:hanging="721"/>
      </w:pPr>
      <w:rPr>
        <w:rFonts w:hint="default"/>
      </w:rPr>
    </w:lvl>
    <w:lvl w:ilvl="5" w:tplc="447CC2D4">
      <w:numFmt w:val="bullet"/>
      <w:lvlText w:val="•"/>
      <w:lvlJc w:val="left"/>
      <w:pPr>
        <w:ind w:left="6382" w:hanging="721"/>
      </w:pPr>
      <w:rPr>
        <w:rFonts w:hint="default"/>
      </w:rPr>
    </w:lvl>
    <w:lvl w:ilvl="6" w:tplc="E33CFE60">
      <w:numFmt w:val="bullet"/>
      <w:lvlText w:val="•"/>
      <w:lvlJc w:val="left"/>
      <w:pPr>
        <w:ind w:left="7086" w:hanging="721"/>
      </w:pPr>
      <w:rPr>
        <w:rFonts w:hint="default"/>
      </w:rPr>
    </w:lvl>
    <w:lvl w:ilvl="7" w:tplc="61DA3DAE">
      <w:numFmt w:val="bullet"/>
      <w:lvlText w:val="•"/>
      <w:lvlJc w:val="left"/>
      <w:pPr>
        <w:ind w:left="7791" w:hanging="721"/>
      </w:pPr>
      <w:rPr>
        <w:rFonts w:hint="default"/>
      </w:rPr>
    </w:lvl>
    <w:lvl w:ilvl="8" w:tplc="9B3E38A4">
      <w:numFmt w:val="bullet"/>
      <w:lvlText w:val="•"/>
      <w:lvlJc w:val="left"/>
      <w:pPr>
        <w:ind w:left="8495" w:hanging="721"/>
      </w:pPr>
      <w:rPr>
        <w:rFonts w:hint="default"/>
      </w:rPr>
    </w:lvl>
  </w:abstractNum>
  <w:abstractNum w:abstractNumId="41" w15:restartNumberingAfterBreak="0">
    <w:nsid w:val="41D553F3"/>
    <w:multiLevelType w:val="multilevel"/>
    <w:tmpl w:val="9848B284"/>
    <w:lvl w:ilvl="0">
      <w:start w:val="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42" w15:restartNumberingAfterBreak="0">
    <w:nsid w:val="42876CE6"/>
    <w:multiLevelType w:val="multilevel"/>
    <w:tmpl w:val="1A9AD342"/>
    <w:lvl w:ilvl="0">
      <w:start w:val="2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43" w15:restartNumberingAfterBreak="0">
    <w:nsid w:val="43357AA1"/>
    <w:multiLevelType w:val="multilevel"/>
    <w:tmpl w:val="B7F24FD6"/>
    <w:lvl w:ilvl="0">
      <w:start w:val="11"/>
      <w:numFmt w:val="decimal"/>
      <w:lvlText w:val="%1"/>
      <w:lvlJc w:val="left"/>
      <w:pPr>
        <w:ind w:left="2148" w:hanging="708"/>
      </w:pPr>
      <w:rPr>
        <w:rFonts w:hint="default"/>
      </w:rPr>
    </w:lvl>
    <w:lvl w:ilvl="1">
      <w:start w:val="1"/>
      <w:numFmt w:val="none"/>
      <w:lvlRestart w:val="0"/>
      <w:lvlText w:val="11A.5"/>
      <w:lvlJc w:val="left"/>
      <w:pPr>
        <w:ind w:left="2155" w:hanging="737"/>
      </w:pPr>
      <w:rPr>
        <w:rFonts w:hint="default"/>
        <w:b w:val="0"/>
        <w:bCs w:val="0"/>
      </w:rPr>
    </w:lvl>
    <w:lvl w:ilvl="2">
      <w:start w:val="1"/>
      <w:numFmt w:val="decimal"/>
      <w:lvlRestart w:val="0"/>
      <w:lvlText w:val="11A.3.%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44" w15:restartNumberingAfterBreak="0">
    <w:nsid w:val="49656058"/>
    <w:multiLevelType w:val="multilevel"/>
    <w:tmpl w:val="BB149C16"/>
    <w:lvl w:ilvl="0">
      <w:start w:val="30"/>
      <w:numFmt w:val="decimal"/>
      <w:lvlText w:val="%1"/>
      <w:lvlJc w:val="left"/>
      <w:pPr>
        <w:ind w:left="360" w:hanging="360"/>
      </w:pPr>
      <w:rPr>
        <w:rFonts w:hint="default"/>
      </w:rPr>
    </w:lvl>
    <w:lvl w:ilvl="1">
      <w:start w:val="1"/>
      <w:numFmt w:val="decimal"/>
      <w:lvlText w:val="%1.%2"/>
      <w:lvlJc w:val="left"/>
      <w:pPr>
        <w:ind w:left="2149" w:hanging="70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C077AD3"/>
    <w:multiLevelType w:val="multilevel"/>
    <w:tmpl w:val="732AA47C"/>
    <w:lvl w:ilvl="0">
      <w:start w:val="16"/>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46" w15:restartNumberingAfterBreak="0">
    <w:nsid w:val="503553EA"/>
    <w:multiLevelType w:val="hybridMultilevel"/>
    <w:tmpl w:val="E8349450"/>
    <w:lvl w:ilvl="0" w:tplc="41E42336">
      <w:start w:val="1"/>
      <w:numFmt w:val="lowerLetter"/>
      <w:lvlText w:val="(%1)"/>
      <w:lvlJc w:val="left"/>
      <w:pPr>
        <w:ind w:left="2160" w:hanging="721"/>
      </w:pPr>
      <w:rPr>
        <w:rFonts w:ascii="Arial Narrow" w:eastAsia="Arial Narrow" w:hAnsi="Arial Narrow" w:cs="Arial Narrow" w:hint="default"/>
        <w:b w:val="0"/>
        <w:bCs w:val="0"/>
        <w:i w:val="0"/>
        <w:iCs w:val="0"/>
        <w:w w:val="100"/>
        <w:sz w:val="20"/>
        <w:szCs w:val="20"/>
      </w:rPr>
    </w:lvl>
    <w:lvl w:ilvl="1" w:tplc="34F87A1A">
      <w:numFmt w:val="bullet"/>
      <w:lvlText w:val="•"/>
      <w:lvlJc w:val="left"/>
      <w:pPr>
        <w:ind w:left="2934" w:hanging="721"/>
      </w:pPr>
      <w:rPr>
        <w:rFonts w:hint="default"/>
      </w:rPr>
    </w:lvl>
    <w:lvl w:ilvl="2" w:tplc="D92E4BC8">
      <w:numFmt w:val="bullet"/>
      <w:lvlText w:val="•"/>
      <w:lvlJc w:val="left"/>
      <w:pPr>
        <w:ind w:left="3708" w:hanging="721"/>
      </w:pPr>
      <w:rPr>
        <w:rFonts w:hint="default"/>
      </w:rPr>
    </w:lvl>
    <w:lvl w:ilvl="3" w:tplc="BAF61F0C">
      <w:numFmt w:val="bullet"/>
      <w:lvlText w:val="•"/>
      <w:lvlJc w:val="left"/>
      <w:pPr>
        <w:ind w:left="4483" w:hanging="721"/>
      </w:pPr>
      <w:rPr>
        <w:rFonts w:hint="default"/>
      </w:rPr>
    </w:lvl>
    <w:lvl w:ilvl="4" w:tplc="72E2E028">
      <w:numFmt w:val="bullet"/>
      <w:lvlText w:val="•"/>
      <w:lvlJc w:val="left"/>
      <w:pPr>
        <w:ind w:left="5257" w:hanging="721"/>
      </w:pPr>
      <w:rPr>
        <w:rFonts w:hint="default"/>
      </w:rPr>
    </w:lvl>
    <w:lvl w:ilvl="5" w:tplc="F26A6A16">
      <w:numFmt w:val="bullet"/>
      <w:lvlText w:val="•"/>
      <w:lvlJc w:val="left"/>
      <w:pPr>
        <w:ind w:left="6032" w:hanging="721"/>
      </w:pPr>
      <w:rPr>
        <w:rFonts w:hint="default"/>
      </w:rPr>
    </w:lvl>
    <w:lvl w:ilvl="6" w:tplc="4C04C6A0">
      <w:numFmt w:val="bullet"/>
      <w:lvlText w:val="•"/>
      <w:lvlJc w:val="left"/>
      <w:pPr>
        <w:ind w:left="6806" w:hanging="721"/>
      </w:pPr>
      <w:rPr>
        <w:rFonts w:hint="default"/>
      </w:rPr>
    </w:lvl>
    <w:lvl w:ilvl="7" w:tplc="953A5F20">
      <w:numFmt w:val="bullet"/>
      <w:lvlText w:val="•"/>
      <w:lvlJc w:val="left"/>
      <w:pPr>
        <w:ind w:left="7581" w:hanging="721"/>
      </w:pPr>
      <w:rPr>
        <w:rFonts w:hint="default"/>
      </w:rPr>
    </w:lvl>
    <w:lvl w:ilvl="8" w:tplc="AE9E76E8">
      <w:numFmt w:val="bullet"/>
      <w:lvlText w:val="•"/>
      <w:lvlJc w:val="left"/>
      <w:pPr>
        <w:ind w:left="8355" w:hanging="721"/>
      </w:pPr>
      <w:rPr>
        <w:rFonts w:hint="default"/>
      </w:rPr>
    </w:lvl>
  </w:abstractNum>
  <w:abstractNum w:abstractNumId="47" w15:restartNumberingAfterBreak="0">
    <w:nsid w:val="50905869"/>
    <w:multiLevelType w:val="hybridMultilevel"/>
    <w:tmpl w:val="15D84032"/>
    <w:lvl w:ilvl="0" w:tplc="268C258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275C7AC6">
      <w:numFmt w:val="bullet"/>
      <w:lvlText w:val="•"/>
      <w:lvlJc w:val="left"/>
      <w:pPr>
        <w:ind w:left="2934" w:hanging="720"/>
      </w:pPr>
      <w:rPr>
        <w:rFonts w:hint="default"/>
      </w:rPr>
    </w:lvl>
    <w:lvl w:ilvl="2" w:tplc="68C6ED56">
      <w:numFmt w:val="bullet"/>
      <w:lvlText w:val="•"/>
      <w:lvlJc w:val="left"/>
      <w:pPr>
        <w:ind w:left="3708" w:hanging="720"/>
      </w:pPr>
      <w:rPr>
        <w:rFonts w:hint="default"/>
      </w:rPr>
    </w:lvl>
    <w:lvl w:ilvl="3" w:tplc="C46E5948">
      <w:numFmt w:val="bullet"/>
      <w:lvlText w:val="•"/>
      <w:lvlJc w:val="left"/>
      <w:pPr>
        <w:ind w:left="4483" w:hanging="720"/>
      </w:pPr>
      <w:rPr>
        <w:rFonts w:hint="default"/>
      </w:rPr>
    </w:lvl>
    <w:lvl w:ilvl="4" w:tplc="72C6A99C">
      <w:numFmt w:val="bullet"/>
      <w:lvlText w:val="•"/>
      <w:lvlJc w:val="left"/>
      <w:pPr>
        <w:ind w:left="5257" w:hanging="720"/>
      </w:pPr>
      <w:rPr>
        <w:rFonts w:hint="default"/>
      </w:rPr>
    </w:lvl>
    <w:lvl w:ilvl="5" w:tplc="7466EA4C">
      <w:numFmt w:val="bullet"/>
      <w:lvlText w:val="•"/>
      <w:lvlJc w:val="left"/>
      <w:pPr>
        <w:ind w:left="6032" w:hanging="720"/>
      </w:pPr>
      <w:rPr>
        <w:rFonts w:hint="default"/>
      </w:rPr>
    </w:lvl>
    <w:lvl w:ilvl="6" w:tplc="FD1EFE86">
      <w:numFmt w:val="bullet"/>
      <w:lvlText w:val="•"/>
      <w:lvlJc w:val="left"/>
      <w:pPr>
        <w:ind w:left="6806" w:hanging="720"/>
      </w:pPr>
      <w:rPr>
        <w:rFonts w:hint="default"/>
      </w:rPr>
    </w:lvl>
    <w:lvl w:ilvl="7" w:tplc="E5B03C7C">
      <w:numFmt w:val="bullet"/>
      <w:lvlText w:val="•"/>
      <w:lvlJc w:val="left"/>
      <w:pPr>
        <w:ind w:left="7581" w:hanging="720"/>
      </w:pPr>
      <w:rPr>
        <w:rFonts w:hint="default"/>
      </w:rPr>
    </w:lvl>
    <w:lvl w:ilvl="8" w:tplc="D8A86186">
      <w:numFmt w:val="bullet"/>
      <w:lvlText w:val="•"/>
      <w:lvlJc w:val="left"/>
      <w:pPr>
        <w:ind w:left="8355" w:hanging="720"/>
      </w:pPr>
      <w:rPr>
        <w:rFonts w:hint="default"/>
      </w:rPr>
    </w:lvl>
  </w:abstractNum>
  <w:abstractNum w:abstractNumId="48" w15:restartNumberingAfterBreak="0">
    <w:nsid w:val="51C6693C"/>
    <w:multiLevelType w:val="multilevel"/>
    <w:tmpl w:val="219CA2F2"/>
    <w:lvl w:ilvl="0">
      <w:start w:val="40"/>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42.%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49" w15:restartNumberingAfterBreak="0">
    <w:nsid w:val="534E0BB0"/>
    <w:multiLevelType w:val="multilevel"/>
    <w:tmpl w:val="3E128262"/>
    <w:lvl w:ilvl="0">
      <w:start w:val="11"/>
      <w:numFmt w:val="decimal"/>
      <w:lvlText w:val="%1"/>
      <w:lvlJc w:val="left"/>
      <w:pPr>
        <w:ind w:left="2148" w:hanging="708"/>
      </w:pPr>
      <w:rPr>
        <w:rFonts w:hint="default"/>
      </w:rPr>
    </w:lvl>
    <w:lvl w:ilvl="1">
      <w:start w:val="1"/>
      <w:numFmt w:val="decimal"/>
      <w:lvlRestart w:val="0"/>
      <w:lvlText w:val="35.%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0" w15:restartNumberingAfterBreak="0">
    <w:nsid w:val="579256B9"/>
    <w:multiLevelType w:val="multilevel"/>
    <w:tmpl w:val="81CCD90A"/>
    <w:lvl w:ilvl="0">
      <w:start w:val="1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1" w15:restartNumberingAfterBreak="0">
    <w:nsid w:val="5D6F2678"/>
    <w:multiLevelType w:val="multilevel"/>
    <w:tmpl w:val="46B4BD36"/>
    <w:lvl w:ilvl="0">
      <w:start w:val="11"/>
      <w:numFmt w:val="decimal"/>
      <w:lvlText w:val="%1"/>
      <w:lvlJc w:val="left"/>
      <w:pPr>
        <w:ind w:left="2148" w:hanging="708"/>
      </w:pPr>
      <w:rPr>
        <w:rFonts w:hint="default"/>
      </w:rPr>
    </w:lvl>
    <w:lvl w:ilvl="1">
      <w:start w:val="1"/>
      <w:numFmt w:val="decimal"/>
      <w:lvlRestart w:val="0"/>
      <w:lvlText w:val="32.%2"/>
      <w:lvlJc w:val="left"/>
      <w:pPr>
        <w:ind w:left="2155" w:hanging="737"/>
      </w:pPr>
      <w:rPr>
        <w:rFonts w:hint="default"/>
        <w:b w:val="0"/>
        <w:bCs w:val="0"/>
      </w:rPr>
    </w:lvl>
    <w:lvl w:ilvl="2">
      <w:start w:val="1"/>
      <w:numFmt w:val="decimal"/>
      <w:lvlRestart w:val="0"/>
      <w:lvlText w:val="11A.2.%3"/>
      <w:lvlJc w:val="left"/>
      <w:pPr>
        <w:ind w:left="2869" w:hanging="722"/>
      </w:pPr>
      <w:rPr>
        <w:rFonts w:hint="default"/>
        <w:b w:val="0"/>
        <w:bCs w:val="0"/>
        <w:sz w:val="20"/>
        <w:szCs w:val="20"/>
      </w:rPr>
    </w:lvl>
    <w:lvl w:ilvl="3">
      <w:start w:val="1"/>
      <w:numFmt w:val="decimal"/>
      <w:lvlRestart w:val="0"/>
      <w:lvlText w:val="11A.2.2.%4"/>
      <w:lvlJc w:val="left"/>
      <w:pPr>
        <w:ind w:left="3740" w:hanging="721"/>
      </w:pPr>
      <w:rPr>
        <w:rFonts w:hint="default"/>
        <w:b w:val="0"/>
        <w:bCs w:val="0"/>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2" w15:restartNumberingAfterBreak="0">
    <w:nsid w:val="62065A92"/>
    <w:multiLevelType w:val="multilevel"/>
    <w:tmpl w:val="BFA81B5C"/>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71E345C"/>
    <w:multiLevelType w:val="multilevel"/>
    <w:tmpl w:val="BE9E5738"/>
    <w:lvl w:ilvl="0">
      <w:start w:val="3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1"/>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1"/>
      </w:pPr>
      <w:rPr>
        <w:rFonts w:hint="default"/>
      </w:rPr>
    </w:lvl>
    <w:lvl w:ilvl="4">
      <w:numFmt w:val="bullet"/>
      <w:lvlText w:val="•"/>
      <w:lvlJc w:val="left"/>
      <w:pPr>
        <w:ind w:left="5208" w:hanging="721"/>
      </w:pPr>
      <w:rPr>
        <w:rFonts w:hint="default"/>
      </w:rPr>
    </w:lvl>
    <w:lvl w:ilvl="5">
      <w:numFmt w:val="bullet"/>
      <w:lvlText w:val="•"/>
      <w:lvlJc w:val="left"/>
      <w:pPr>
        <w:ind w:left="5990" w:hanging="721"/>
      </w:pPr>
      <w:rPr>
        <w:rFonts w:hint="default"/>
      </w:rPr>
    </w:lvl>
    <w:lvl w:ilvl="6">
      <w:numFmt w:val="bullet"/>
      <w:lvlText w:val="•"/>
      <w:lvlJc w:val="left"/>
      <w:pPr>
        <w:ind w:left="6773" w:hanging="721"/>
      </w:pPr>
      <w:rPr>
        <w:rFonts w:hint="default"/>
      </w:rPr>
    </w:lvl>
    <w:lvl w:ilvl="7">
      <w:numFmt w:val="bullet"/>
      <w:lvlText w:val="•"/>
      <w:lvlJc w:val="left"/>
      <w:pPr>
        <w:ind w:left="7556" w:hanging="721"/>
      </w:pPr>
      <w:rPr>
        <w:rFonts w:hint="default"/>
      </w:rPr>
    </w:lvl>
    <w:lvl w:ilvl="8">
      <w:numFmt w:val="bullet"/>
      <w:lvlText w:val="•"/>
      <w:lvlJc w:val="left"/>
      <w:pPr>
        <w:ind w:left="8338" w:hanging="721"/>
      </w:pPr>
      <w:rPr>
        <w:rFonts w:hint="default"/>
      </w:rPr>
    </w:lvl>
  </w:abstractNum>
  <w:abstractNum w:abstractNumId="54" w15:restartNumberingAfterBreak="0">
    <w:nsid w:val="6C247C98"/>
    <w:multiLevelType w:val="multilevel"/>
    <w:tmpl w:val="641CF2F0"/>
    <w:lvl w:ilvl="0">
      <w:start w:val="4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160" w:hanging="1080"/>
      </w:pPr>
      <w:rPr>
        <w:rFonts w:hint="default"/>
      </w:rPr>
    </w:lvl>
    <w:lvl w:ilvl="8">
      <w:start w:val="1"/>
      <w:numFmt w:val="decimal"/>
      <w:lvlText w:val="%1.%2.%3.%4.%5.%6.%7.%8.%9"/>
      <w:lvlJc w:val="left"/>
      <w:pPr>
        <w:ind w:left="12960" w:hanging="1440"/>
      </w:pPr>
      <w:rPr>
        <w:rFonts w:hint="default"/>
      </w:rPr>
    </w:lvl>
  </w:abstractNum>
  <w:abstractNum w:abstractNumId="55" w15:restartNumberingAfterBreak="0">
    <w:nsid w:val="6CC57F27"/>
    <w:multiLevelType w:val="hybridMultilevel"/>
    <w:tmpl w:val="A836B026"/>
    <w:lvl w:ilvl="0" w:tplc="55563F0A">
      <w:start w:val="1"/>
      <w:numFmt w:val="lowerRoman"/>
      <w:lvlText w:val="(%1)"/>
      <w:lvlJc w:val="left"/>
      <w:pPr>
        <w:ind w:left="698" w:hanging="721"/>
      </w:pPr>
      <w:rPr>
        <w:rFonts w:ascii="Arial Narrow" w:eastAsia="Arial Narrow" w:hAnsi="Arial Narrow" w:cs="Arial Narrow" w:hint="default"/>
        <w:b w:val="0"/>
        <w:bCs w:val="0"/>
        <w:i w:val="0"/>
        <w:iCs w:val="0"/>
        <w:spacing w:val="-1"/>
        <w:w w:val="100"/>
        <w:sz w:val="20"/>
        <w:szCs w:val="20"/>
      </w:rPr>
    </w:lvl>
    <w:lvl w:ilvl="1" w:tplc="B2A2A1F4">
      <w:numFmt w:val="bullet"/>
      <w:lvlText w:val="•"/>
      <w:lvlJc w:val="left"/>
      <w:pPr>
        <w:ind w:left="1331" w:hanging="721"/>
      </w:pPr>
      <w:rPr>
        <w:rFonts w:hint="default"/>
      </w:rPr>
    </w:lvl>
    <w:lvl w:ilvl="2" w:tplc="9404CC12">
      <w:numFmt w:val="bullet"/>
      <w:lvlText w:val="•"/>
      <w:lvlJc w:val="left"/>
      <w:pPr>
        <w:ind w:left="1962" w:hanging="721"/>
      </w:pPr>
      <w:rPr>
        <w:rFonts w:hint="default"/>
      </w:rPr>
    </w:lvl>
    <w:lvl w:ilvl="3" w:tplc="6D5271B6">
      <w:numFmt w:val="bullet"/>
      <w:lvlText w:val="•"/>
      <w:lvlJc w:val="left"/>
      <w:pPr>
        <w:ind w:left="2594" w:hanging="721"/>
      </w:pPr>
      <w:rPr>
        <w:rFonts w:hint="default"/>
      </w:rPr>
    </w:lvl>
    <w:lvl w:ilvl="4" w:tplc="F2F68EB6">
      <w:numFmt w:val="bullet"/>
      <w:lvlText w:val="•"/>
      <w:lvlJc w:val="left"/>
      <w:pPr>
        <w:ind w:left="3225" w:hanging="721"/>
      </w:pPr>
      <w:rPr>
        <w:rFonts w:hint="default"/>
      </w:rPr>
    </w:lvl>
    <w:lvl w:ilvl="5" w:tplc="68700F42">
      <w:numFmt w:val="bullet"/>
      <w:lvlText w:val="•"/>
      <w:lvlJc w:val="left"/>
      <w:pPr>
        <w:ind w:left="3856" w:hanging="721"/>
      </w:pPr>
      <w:rPr>
        <w:rFonts w:hint="default"/>
      </w:rPr>
    </w:lvl>
    <w:lvl w:ilvl="6" w:tplc="BECE90D0">
      <w:numFmt w:val="bullet"/>
      <w:lvlText w:val="•"/>
      <w:lvlJc w:val="left"/>
      <w:pPr>
        <w:ind w:left="4488" w:hanging="721"/>
      </w:pPr>
      <w:rPr>
        <w:rFonts w:hint="default"/>
      </w:rPr>
    </w:lvl>
    <w:lvl w:ilvl="7" w:tplc="24D08EFE">
      <w:numFmt w:val="bullet"/>
      <w:lvlText w:val="•"/>
      <w:lvlJc w:val="left"/>
      <w:pPr>
        <w:ind w:left="5119" w:hanging="721"/>
      </w:pPr>
      <w:rPr>
        <w:rFonts w:hint="default"/>
      </w:rPr>
    </w:lvl>
    <w:lvl w:ilvl="8" w:tplc="1D70A270">
      <w:numFmt w:val="bullet"/>
      <w:lvlText w:val="•"/>
      <w:lvlJc w:val="left"/>
      <w:pPr>
        <w:ind w:left="5750" w:hanging="721"/>
      </w:pPr>
      <w:rPr>
        <w:rFonts w:hint="default"/>
      </w:rPr>
    </w:lvl>
  </w:abstractNum>
  <w:abstractNum w:abstractNumId="56" w15:restartNumberingAfterBreak="0">
    <w:nsid w:val="6E2F4A2D"/>
    <w:multiLevelType w:val="multilevel"/>
    <w:tmpl w:val="B37E7DEA"/>
    <w:lvl w:ilvl="0">
      <w:start w:val="1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0"/>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0"/>
      </w:pPr>
      <w:rPr>
        <w:rFonts w:hint="default"/>
      </w:rPr>
    </w:lvl>
    <w:lvl w:ilvl="5">
      <w:numFmt w:val="bullet"/>
      <w:lvlText w:val="•"/>
      <w:lvlJc w:val="left"/>
      <w:pPr>
        <w:ind w:left="5951" w:hanging="720"/>
      </w:pPr>
      <w:rPr>
        <w:rFonts w:hint="default"/>
      </w:rPr>
    </w:lvl>
    <w:lvl w:ilvl="6">
      <w:numFmt w:val="bullet"/>
      <w:lvlText w:val="•"/>
      <w:lvlJc w:val="left"/>
      <w:pPr>
        <w:ind w:left="6742" w:hanging="720"/>
      </w:pPr>
      <w:rPr>
        <w:rFonts w:hint="default"/>
      </w:rPr>
    </w:lvl>
    <w:lvl w:ilvl="7">
      <w:numFmt w:val="bullet"/>
      <w:lvlText w:val="•"/>
      <w:lvlJc w:val="left"/>
      <w:pPr>
        <w:ind w:left="7532" w:hanging="720"/>
      </w:pPr>
      <w:rPr>
        <w:rFonts w:hint="default"/>
      </w:rPr>
    </w:lvl>
    <w:lvl w:ilvl="8">
      <w:numFmt w:val="bullet"/>
      <w:lvlText w:val="•"/>
      <w:lvlJc w:val="left"/>
      <w:pPr>
        <w:ind w:left="8323" w:hanging="720"/>
      </w:pPr>
      <w:rPr>
        <w:rFonts w:hint="default"/>
      </w:rPr>
    </w:lvl>
  </w:abstractNum>
  <w:abstractNum w:abstractNumId="57" w15:restartNumberingAfterBreak="0">
    <w:nsid w:val="6E366043"/>
    <w:multiLevelType w:val="multilevel"/>
    <w:tmpl w:val="85EAFFDC"/>
    <w:lvl w:ilvl="0">
      <w:start w:val="24"/>
      <w:numFmt w:val="decimal"/>
      <w:lvlText w:val="%1"/>
      <w:lvlJc w:val="left"/>
      <w:pPr>
        <w:ind w:left="2148" w:hanging="709"/>
      </w:pPr>
      <w:rPr>
        <w:rFonts w:hint="default"/>
      </w:rPr>
    </w:lvl>
    <w:lvl w:ilvl="1">
      <w:start w:val="1"/>
      <w:numFmt w:val="decimal"/>
      <w:lvlText w:val="%1.%2"/>
      <w:lvlJc w:val="left"/>
      <w:pPr>
        <w:ind w:left="2148"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19"/>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19"/>
      </w:pPr>
      <w:rPr>
        <w:rFonts w:hint="default"/>
      </w:rPr>
    </w:lvl>
    <w:lvl w:ilvl="4">
      <w:numFmt w:val="bullet"/>
      <w:lvlText w:val="•"/>
      <w:lvlJc w:val="left"/>
      <w:pPr>
        <w:ind w:left="5208" w:hanging="719"/>
      </w:pPr>
      <w:rPr>
        <w:rFonts w:hint="default"/>
      </w:rPr>
    </w:lvl>
    <w:lvl w:ilvl="5">
      <w:numFmt w:val="bullet"/>
      <w:lvlText w:val="•"/>
      <w:lvlJc w:val="left"/>
      <w:pPr>
        <w:ind w:left="5990" w:hanging="719"/>
      </w:pPr>
      <w:rPr>
        <w:rFonts w:hint="default"/>
      </w:rPr>
    </w:lvl>
    <w:lvl w:ilvl="6">
      <w:numFmt w:val="bullet"/>
      <w:lvlText w:val="•"/>
      <w:lvlJc w:val="left"/>
      <w:pPr>
        <w:ind w:left="6773" w:hanging="719"/>
      </w:pPr>
      <w:rPr>
        <w:rFonts w:hint="default"/>
      </w:rPr>
    </w:lvl>
    <w:lvl w:ilvl="7">
      <w:numFmt w:val="bullet"/>
      <w:lvlText w:val="•"/>
      <w:lvlJc w:val="left"/>
      <w:pPr>
        <w:ind w:left="7556" w:hanging="719"/>
      </w:pPr>
      <w:rPr>
        <w:rFonts w:hint="default"/>
      </w:rPr>
    </w:lvl>
    <w:lvl w:ilvl="8">
      <w:numFmt w:val="bullet"/>
      <w:lvlText w:val="•"/>
      <w:lvlJc w:val="left"/>
      <w:pPr>
        <w:ind w:left="8338" w:hanging="719"/>
      </w:pPr>
      <w:rPr>
        <w:rFonts w:hint="default"/>
      </w:rPr>
    </w:lvl>
  </w:abstractNum>
  <w:abstractNum w:abstractNumId="58" w15:restartNumberingAfterBreak="0">
    <w:nsid w:val="6E447BD7"/>
    <w:multiLevelType w:val="multilevel"/>
    <w:tmpl w:val="652473B2"/>
    <w:lvl w:ilvl="0">
      <w:start w:val="11"/>
      <w:numFmt w:val="decimal"/>
      <w:lvlText w:val="%1"/>
      <w:lvlJc w:val="left"/>
      <w:pPr>
        <w:ind w:left="2148" w:hanging="708"/>
      </w:pPr>
      <w:rPr>
        <w:rFonts w:hint="default"/>
      </w:rPr>
    </w:lvl>
    <w:lvl w:ilvl="1">
      <w:start w:val="2"/>
      <w:numFmt w:val="decimal"/>
      <w:lvlText w:val="11A.%2"/>
      <w:lvlJc w:val="left"/>
      <w:pPr>
        <w:ind w:left="2155" w:hanging="737"/>
      </w:pPr>
      <w:rPr>
        <w:rFonts w:hint="default"/>
        <w:b w:val="0"/>
        <w:bCs w:val="0"/>
      </w:rPr>
    </w:lvl>
    <w:lvl w:ilvl="2">
      <w:start w:val="3"/>
      <w:numFmt w:val="decimal"/>
      <w:lvlRestart w:val="0"/>
      <w:lvlText w:val="11A.2.%3"/>
      <w:lvlJc w:val="left"/>
      <w:pPr>
        <w:ind w:left="2869" w:hanging="722"/>
      </w:pPr>
      <w:rPr>
        <w:rFonts w:hint="default"/>
        <w:b w:val="0"/>
        <w:bCs w:val="0"/>
        <w:sz w:val="20"/>
        <w:szCs w:val="20"/>
      </w:rPr>
    </w:lvl>
    <w:lvl w:ilvl="3">
      <w:start w:val="1"/>
      <w:numFmt w:val="decimal"/>
      <w:lvlRestart w:val="0"/>
      <w:lvlText w:val="11A.2.3.%4"/>
      <w:lvlJc w:val="left"/>
      <w:pPr>
        <w:ind w:left="3740" w:hanging="721"/>
      </w:pPr>
      <w:rPr>
        <w:rFonts w:hint="default"/>
      </w:rPr>
    </w:lvl>
    <w:lvl w:ilvl="4">
      <w:numFmt w:val="bullet"/>
      <w:lvlText w:val="•"/>
      <w:lvlJc w:val="left"/>
      <w:pPr>
        <w:ind w:left="4621" w:hanging="721"/>
      </w:pPr>
      <w:rPr>
        <w:rFonts w:hint="default"/>
      </w:rPr>
    </w:lvl>
    <w:lvl w:ilvl="5">
      <w:numFmt w:val="bullet"/>
      <w:lvlText w:val="•"/>
      <w:lvlJc w:val="left"/>
      <w:pPr>
        <w:ind w:left="5501" w:hanging="721"/>
      </w:pPr>
      <w:rPr>
        <w:rFonts w:hint="default"/>
      </w:rPr>
    </w:lvl>
    <w:lvl w:ilvl="6">
      <w:numFmt w:val="bullet"/>
      <w:lvlText w:val="•"/>
      <w:lvlJc w:val="left"/>
      <w:pPr>
        <w:ind w:left="6382" w:hanging="721"/>
      </w:pPr>
      <w:rPr>
        <w:rFonts w:hint="default"/>
      </w:rPr>
    </w:lvl>
    <w:lvl w:ilvl="7">
      <w:numFmt w:val="bullet"/>
      <w:lvlText w:val="•"/>
      <w:lvlJc w:val="left"/>
      <w:pPr>
        <w:ind w:left="7262" w:hanging="721"/>
      </w:pPr>
      <w:rPr>
        <w:rFonts w:hint="default"/>
      </w:rPr>
    </w:lvl>
    <w:lvl w:ilvl="8">
      <w:numFmt w:val="bullet"/>
      <w:lvlText w:val="•"/>
      <w:lvlJc w:val="left"/>
      <w:pPr>
        <w:ind w:left="8143" w:hanging="721"/>
      </w:pPr>
      <w:rPr>
        <w:rFonts w:hint="default"/>
      </w:rPr>
    </w:lvl>
  </w:abstractNum>
  <w:abstractNum w:abstractNumId="59" w15:restartNumberingAfterBreak="0">
    <w:nsid w:val="6ECE327B"/>
    <w:multiLevelType w:val="hybridMultilevel"/>
    <w:tmpl w:val="CDA85C5C"/>
    <w:lvl w:ilvl="0" w:tplc="A1F4A3CE">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A76A175A">
      <w:numFmt w:val="bullet"/>
      <w:lvlText w:val="•"/>
      <w:lvlJc w:val="left"/>
      <w:pPr>
        <w:ind w:left="2934" w:hanging="720"/>
      </w:pPr>
      <w:rPr>
        <w:rFonts w:hint="default"/>
      </w:rPr>
    </w:lvl>
    <w:lvl w:ilvl="2" w:tplc="37FAE8C0">
      <w:numFmt w:val="bullet"/>
      <w:lvlText w:val="•"/>
      <w:lvlJc w:val="left"/>
      <w:pPr>
        <w:ind w:left="3708" w:hanging="720"/>
      </w:pPr>
      <w:rPr>
        <w:rFonts w:hint="default"/>
      </w:rPr>
    </w:lvl>
    <w:lvl w:ilvl="3" w:tplc="CA8A9E5C">
      <w:numFmt w:val="bullet"/>
      <w:lvlText w:val="•"/>
      <w:lvlJc w:val="left"/>
      <w:pPr>
        <w:ind w:left="4483" w:hanging="720"/>
      </w:pPr>
      <w:rPr>
        <w:rFonts w:hint="default"/>
      </w:rPr>
    </w:lvl>
    <w:lvl w:ilvl="4" w:tplc="D666A472">
      <w:numFmt w:val="bullet"/>
      <w:lvlText w:val="•"/>
      <w:lvlJc w:val="left"/>
      <w:pPr>
        <w:ind w:left="5257" w:hanging="720"/>
      </w:pPr>
      <w:rPr>
        <w:rFonts w:hint="default"/>
      </w:rPr>
    </w:lvl>
    <w:lvl w:ilvl="5" w:tplc="3E2EBBA0">
      <w:numFmt w:val="bullet"/>
      <w:lvlText w:val="•"/>
      <w:lvlJc w:val="left"/>
      <w:pPr>
        <w:ind w:left="6032" w:hanging="720"/>
      </w:pPr>
      <w:rPr>
        <w:rFonts w:hint="default"/>
      </w:rPr>
    </w:lvl>
    <w:lvl w:ilvl="6" w:tplc="624EC2A2">
      <w:numFmt w:val="bullet"/>
      <w:lvlText w:val="•"/>
      <w:lvlJc w:val="left"/>
      <w:pPr>
        <w:ind w:left="6806" w:hanging="720"/>
      </w:pPr>
      <w:rPr>
        <w:rFonts w:hint="default"/>
      </w:rPr>
    </w:lvl>
    <w:lvl w:ilvl="7" w:tplc="5526299C">
      <w:numFmt w:val="bullet"/>
      <w:lvlText w:val="•"/>
      <w:lvlJc w:val="left"/>
      <w:pPr>
        <w:ind w:left="7581" w:hanging="720"/>
      </w:pPr>
      <w:rPr>
        <w:rFonts w:hint="default"/>
      </w:rPr>
    </w:lvl>
    <w:lvl w:ilvl="8" w:tplc="9788E510">
      <w:numFmt w:val="bullet"/>
      <w:lvlText w:val="•"/>
      <w:lvlJc w:val="left"/>
      <w:pPr>
        <w:ind w:left="8355" w:hanging="720"/>
      </w:pPr>
      <w:rPr>
        <w:rFonts w:hint="default"/>
      </w:rPr>
    </w:lvl>
  </w:abstractNum>
  <w:abstractNum w:abstractNumId="60" w15:restartNumberingAfterBreak="0">
    <w:nsid w:val="70814CB0"/>
    <w:multiLevelType w:val="multilevel"/>
    <w:tmpl w:val="84DEAC22"/>
    <w:lvl w:ilvl="0">
      <w:start w:val="22"/>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02" w:hanging="654"/>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378" w:hanging="654"/>
      </w:pPr>
      <w:rPr>
        <w:rFonts w:hint="default"/>
      </w:rPr>
    </w:lvl>
    <w:lvl w:ilvl="4">
      <w:numFmt w:val="bullet"/>
      <w:lvlText w:val="•"/>
      <w:lvlJc w:val="left"/>
      <w:pPr>
        <w:ind w:left="5168" w:hanging="654"/>
      </w:pPr>
      <w:rPr>
        <w:rFonts w:hint="default"/>
      </w:rPr>
    </w:lvl>
    <w:lvl w:ilvl="5">
      <w:numFmt w:val="bullet"/>
      <w:lvlText w:val="•"/>
      <w:lvlJc w:val="left"/>
      <w:pPr>
        <w:ind w:left="5957" w:hanging="654"/>
      </w:pPr>
      <w:rPr>
        <w:rFonts w:hint="default"/>
      </w:rPr>
    </w:lvl>
    <w:lvl w:ilvl="6">
      <w:numFmt w:val="bullet"/>
      <w:lvlText w:val="•"/>
      <w:lvlJc w:val="left"/>
      <w:pPr>
        <w:ind w:left="6746" w:hanging="654"/>
      </w:pPr>
      <w:rPr>
        <w:rFonts w:hint="default"/>
      </w:rPr>
    </w:lvl>
    <w:lvl w:ilvl="7">
      <w:numFmt w:val="bullet"/>
      <w:lvlText w:val="•"/>
      <w:lvlJc w:val="left"/>
      <w:pPr>
        <w:ind w:left="7536" w:hanging="654"/>
      </w:pPr>
      <w:rPr>
        <w:rFonts w:hint="default"/>
      </w:rPr>
    </w:lvl>
    <w:lvl w:ilvl="8">
      <w:numFmt w:val="bullet"/>
      <w:lvlText w:val="•"/>
      <w:lvlJc w:val="left"/>
      <w:pPr>
        <w:ind w:left="8325" w:hanging="654"/>
      </w:pPr>
      <w:rPr>
        <w:rFonts w:hint="default"/>
      </w:rPr>
    </w:lvl>
  </w:abstractNum>
  <w:abstractNum w:abstractNumId="61" w15:restartNumberingAfterBreak="0">
    <w:nsid w:val="726732BE"/>
    <w:multiLevelType w:val="multilevel"/>
    <w:tmpl w:val="A8183C58"/>
    <w:lvl w:ilvl="0">
      <w:start w:val="2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1"/>
      <w:numFmt w:val="decimal"/>
      <w:lvlText w:val="11A.2.%3."/>
      <w:lvlJc w:val="left"/>
      <w:pPr>
        <w:ind w:left="3344" w:hanging="360"/>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62" w15:restartNumberingAfterBreak="0">
    <w:nsid w:val="72B30F6C"/>
    <w:multiLevelType w:val="multilevel"/>
    <w:tmpl w:val="AA2CCAD8"/>
    <w:lvl w:ilvl="0">
      <w:start w:val="9"/>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63" w15:restartNumberingAfterBreak="0">
    <w:nsid w:val="73596A2F"/>
    <w:multiLevelType w:val="multilevel"/>
    <w:tmpl w:val="D9B8F88C"/>
    <w:lvl w:ilvl="0">
      <w:start w:val="27"/>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numFmt w:val="bullet"/>
      <w:lvlText w:val="•"/>
      <w:lvlJc w:val="left"/>
      <w:pPr>
        <w:ind w:left="3692" w:hanging="708"/>
      </w:pPr>
      <w:rPr>
        <w:rFonts w:hint="default"/>
      </w:rPr>
    </w:lvl>
    <w:lvl w:ilvl="3">
      <w:numFmt w:val="bullet"/>
      <w:lvlText w:val="•"/>
      <w:lvlJc w:val="left"/>
      <w:pPr>
        <w:ind w:left="4469" w:hanging="708"/>
      </w:pPr>
      <w:rPr>
        <w:rFonts w:hint="default"/>
      </w:rPr>
    </w:lvl>
    <w:lvl w:ilvl="4">
      <w:numFmt w:val="bullet"/>
      <w:lvlText w:val="•"/>
      <w:lvlJc w:val="left"/>
      <w:pPr>
        <w:ind w:left="5245" w:hanging="708"/>
      </w:pPr>
      <w:rPr>
        <w:rFonts w:hint="default"/>
      </w:rPr>
    </w:lvl>
    <w:lvl w:ilvl="5">
      <w:numFmt w:val="bullet"/>
      <w:lvlText w:val="•"/>
      <w:lvlJc w:val="left"/>
      <w:pPr>
        <w:ind w:left="6022" w:hanging="708"/>
      </w:pPr>
      <w:rPr>
        <w:rFonts w:hint="default"/>
      </w:rPr>
    </w:lvl>
    <w:lvl w:ilvl="6">
      <w:numFmt w:val="bullet"/>
      <w:lvlText w:val="•"/>
      <w:lvlJc w:val="left"/>
      <w:pPr>
        <w:ind w:left="6798" w:hanging="708"/>
      </w:pPr>
      <w:rPr>
        <w:rFonts w:hint="default"/>
      </w:rPr>
    </w:lvl>
    <w:lvl w:ilvl="7">
      <w:numFmt w:val="bullet"/>
      <w:lvlText w:val="•"/>
      <w:lvlJc w:val="left"/>
      <w:pPr>
        <w:ind w:left="7575" w:hanging="708"/>
      </w:pPr>
      <w:rPr>
        <w:rFonts w:hint="default"/>
      </w:rPr>
    </w:lvl>
    <w:lvl w:ilvl="8">
      <w:numFmt w:val="bullet"/>
      <w:lvlText w:val="•"/>
      <w:lvlJc w:val="left"/>
      <w:pPr>
        <w:ind w:left="8351" w:hanging="708"/>
      </w:pPr>
      <w:rPr>
        <w:rFonts w:hint="default"/>
      </w:rPr>
    </w:lvl>
  </w:abstractNum>
  <w:abstractNum w:abstractNumId="64" w15:restartNumberingAfterBreak="0">
    <w:nsid w:val="761A0F56"/>
    <w:multiLevelType w:val="hybridMultilevel"/>
    <w:tmpl w:val="28E2CF02"/>
    <w:lvl w:ilvl="0" w:tplc="12F8FCFC">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1568B874">
      <w:numFmt w:val="bullet"/>
      <w:lvlText w:val="•"/>
      <w:lvlJc w:val="left"/>
      <w:pPr>
        <w:ind w:left="2934" w:hanging="720"/>
      </w:pPr>
      <w:rPr>
        <w:rFonts w:hint="default"/>
      </w:rPr>
    </w:lvl>
    <w:lvl w:ilvl="2" w:tplc="ECC4C50E">
      <w:numFmt w:val="bullet"/>
      <w:lvlText w:val="•"/>
      <w:lvlJc w:val="left"/>
      <w:pPr>
        <w:ind w:left="3708" w:hanging="720"/>
      </w:pPr>
      <w:rPr>
        <w:rFonts w:hint="default"/>
      </w:rPr>
    </w:lvl>
    <w:lvl w:ilvl="3" w:tplc="3FAAE8AC">
      <w:numFmt w:val="bullet"/>
      <w:lvlText w:val="•"/>
      <w:lvlJc w:val="left"/>
      <w:pPr>
        <w:ind w:left="4483" w:hanging="720"/>
      </w:pPr>
      <w:rPr>
        <w:rFonts w:hint="default"/>
      </w:rPr>
    </w:lvl>
    <w:lvl w:ilvl="4" w:tplc="CE2E5550">
      <w:numFmt w:val="bullet"/>
      <w:lvlText w:val="•"/>
      <w:lvlJc w:val="left"/>
      <w:pPr>
        <w:ind w:left="5257" w:hanging="720"/>
      </w:pPr>
      <w:rPr>
        <w:rFonts w:hint="default"/>
      </w:rPr>
    </w:lvl>
    <w:lvl w:ilvl="5" w:tplc="30C42CDE">
      <w:numFmt w:val="bullet"/>
      <w:lvlText w:val="•"/>
      <w:lvlJc w:val="left"/>
      <w:pPr>
        <w:ind w:left="6032" w:hanging="720"/>
      </w:pPr>
      <w:rPr>
        <w:rFonts w:hint="default"/>
      </w:rPr>
    </w:lvl>
    <w:lvl w:ilvl="6" w:tplc="8850FD28">
      <w:numFmt w:val="bullet"/>
      <w:lvlText w:val="•"/>
      <w:lvlJc w:val="left"/>
      <w:pPr>
        <w:ind w:left="6806" w:hanging="720"/>
      </w:pPr>
      <w:rPr>
        <w:rFonts w:hint="default"/>
      </w:rPr>
    </w:lvl>
    <w:lvl w:ilvl="7" w:tplc="9064D880">
      <w:numFmt w:val="bullet"/>
      <w:lvlText w:val="•"/>
      <w:lvlJc w:val="left"/>
      <w:pPr>
        <w:ind w:left="7581" w:hanging="720"/>
      </w:pPr>
      <w:rPr>
        <w:rFonts w:hint="default"/>
      </w:rPr>
    </w:lvl>
    <w:lvl w:ilvl="8" w:tplc="487E8490">
      <w:numFmt w:val="bullet"/>
      <w:lvlText w:val="•"/>
      <w:lvlJc w:val="left"/>
      <w:pPr>
        <w:ind w:left="8355" w:hanging="720"/>
      </w:pPr>
      <w:rPr>
        <w:rFonts w:hint="default"/>
      </w:rPr>
    </w:lvl>
  </w:abstractNum>
  <w:abstractNum w:abstractNumId="65" w15:restartNumberingAfterBreak="0">
    <w:nsid w:val="768A4B2C"/>
    <w:multiLevelType w:val="multilevel"/>
    <w:tmpl w:val="5C963DC6"/>
    <w:lvl w:ilvl="0">
      <w:start w:val="21"/>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8"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66" w15:restartNumberingAfterBreak="0">
    <w:nsid w:val="79F21452"/>
    <w:multiLevelType w:val="multilevel"/>
    <w:tmpl w:val="308CD456"/>
    <w:lvl w:ilvl="0">
      <w:start w:val="38"/>
      <w:numFmt w:val="decimal"/>
      <w:lvlText w:val="%1"/>
      <w:lvlJc w:val="left"/>
      <w:pPr>
        <w:ind w:left="2149" w:hanging="709"/>
      </w:pPr>
      <w:rPr>
        <w:rFonts w:hint="default"/>
      </w:rPr>
    </w:lvl>
    <w:lvl w:ilvl="1">
      <w:start w:val="1"/>
      <w:numFmt w:val="decimal"/>
      <w:lvlText w:val="%1.%2"/>
      <w:lvlJc w:val="left"/>
      <w:pPr>
        <w:ind w:left="2149" w:hanging="709"/>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right"/>
      <w:pPr>
        <w:ind w:left="4065" w:hanging="360"/>
      </w:p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abstractNum w:abstractNumId="67" w15:restartNumberingAfterBreak="0">
    <w:nsid w:val="79FA2B9A"/>
    <w:multiLevelType w:val="hybridMultilevel"/>
    <w:tmpl w:val="DC621544"/>
    <w:lvl w:ilvl="0" w:tplc="165AC436">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C4AC8786">
      <w:numFmt w:val="bullet"/>
      <w:lvlText w:val="•"/>
      <w:lvlJc w:val="left"/>
      <w:pPr>
        <w:ind w:left="2934" w:hanging="720"/>
      </w:pPr>
      <w:rPr>
        <w:rFonts w:hint="default"/>
      </w:rPr>
    </w:lvl>
    <w:lvl w:ilvl="2" w:tplc="AC40C936">
      <w:numFmt w:val="bullet"/>
      <w:lvlText w:val="•"/>
      <w:lvlJc w:val="left"/>
      <w:pPr>
        <w:ind w:left="3708" w:hanging="720"/>
      </w:pPr>
      <w:rPr>
        <w:rFonts w:hint="default"/>
      </w:rPr>
    </w:lvl>
    <w:lvl w:ilvl="3" w:tplc="BFAE0454">
      <w:numFmt w:val="bullet"/>
      <w:lvlText w:val="•"/>
      <w:lvlJc w:val="left"/>
      <w:pPr>
        <w:ind w:left="4483" w:hanging="720"/>
      </w:pPr>
      <w:rPr>
        <w:rFonts w:hint="default"/>
      </w:rPr>
    </w:lvl>
    <w:lvl w:ilvl="4" w:tplc="87AA209C">
      <w:numFmt w:val="bullet"/>
      <w:lvlText w:val="•"/>
      <w:lvlJc w:val="left"/>
      <w:pPr>
        <w:ind w:left="5257" w:hanging="720"/>
      </w:pPr>
      <w:rPr>
        <w:rFonts w:hint="default"/>
      </w:rPr>
    </w:lvl>
    <w:lvl w:ilvl="5" w:tplc="6686C374">
      <w:numFmt w:val="bullet"/>
      <w:lvlText w:val="•"/>
      <w:lvlJc w:val="left"/>
      <w:pPr>
        <w:ind w:left="6032" w:hanging="720"/>
      </w:pPr>
      <w:rPr>
        <w:rFonts w:hint="default"/>
      </w:rPr>
    </w:lvl>
    <w:lvl w:ilvl="6" w:tplc="ACFA9AC4">
      <w:numFmt w:val="bullet"/>
      <w:lvlText w:val="•"/>
      <w:lvlJc w:val="left"/>
      <w:pPr>
        <w:ind w:left="6806" w:hanging="720"/>
      </w:pPr>
      <w:rPr>
        <w:rFonts w:hint="default"/>
      </w:rPr>
    </w:lvl>
    <w:lvl w:ilvl="7" w:tplc="C96A9DDE">
      <w:numFmt w:val="bullet"/>
      <w:lvlText w:val="•"/>
      <w:lvlJc w:val="left"/>
      <w:pPr>
        <w:ind w:left="7581" w:hanging="720"/>
      </w:pPr>
      <w:rPr>
        <w:rFonts w:hint="default"/>
      </w:rPr>
    </w:lvl>
    <w:lvl w:ilvl="8" w:tplc="BBC4DF68">
      <w:numFmt w:val="bullet"/>
      <w:lvlText w:val="•"/>
      <w:lvlJc w:val="left"/>
      <w:pPr>
        <w:ind w:left="8355" w:hanging="720"/>
      </w:pPr>
      <w:rPr>
        <w:rFonts w:hint="default"/>
      </w:rPr>
    </w:lvl>
  </w:abstractNum>
  <w:abstractNum w:abstractNumId="68" w15:restartNumberingAfterBreak="0">
    <w:nsid w:val="7BFC4B33"/>
    <w:multiLevelType w:val="multilevel"/>
    <w:tmpl w:val="2D7C4704"/>
    <w:lvl w:ilvl="0">
      <w:start w:val="33"/>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start w:val="1"/>
      <w:numFmt w:val="lowerRoman"/>
      <w:lvlText w:val="(%4)"/>
      <w:lvlJc w:val="left"/>
      <w:pPr>
        <w:ind w:left="3589" w:hanging="721"/>
      </w:pPr>
      <w:rPr>
        <w:rFonts w:ascii="Arial Narrow" w:eastAsia="Arial Narrow" w:hAnsi="Arial Narrow" w:cs="Arial Narrow" w:hint="default"/>
        <w:b w:val="0"/>
        <w:bCs w:val="0"/>
        <w:i w:val="0"/>
        <w:iCs w:val="0"/>
        <w:spacing w:val="-1"/>
        <w:w w:val="100"/>
        <w:sz w:val="20"/>
        <w:szCs w:val="20"/>
      </w:rPr>
    </w:lvl>
    <w:lvl w:ilvl="4">
      <w:numFmt w:val="bullet"/>
      <w:lvlText w:val="•"/>
      <w:lvlJc w:val="left"/>
      <w:pPr>
        <w:ind w:left="5161" w:hanging="721"/>
      </w:pPr>
      <w:rPr>
        <w:rFonts w:hint="default"/>
      </w:rPr>
    </w:lvl>
    <w:lvl w:ilvl="5">
      <w:numFmt w:val="bullet"/>
      <w:lvlText w:val="•"/>
      <w:lvlJc w:val="left"/>
      <w:pPr>
        <w:ind w:left="5951" w:hanging="721"/>
      </w:pPr>
      <w:rPr>
        <w:rFonts w:hint="default"/>
      </w:rPr>
    </w:lvl>
    <w:lvl w:ilvl="6">
      <w:numFmt w:val="bullet"/>
      <w:lvlText w:val="•"/>
      <w:lvlJc w:val="left"/>
      <w:pPr>
        <w:ind w:left="6742" w:hanging="721"/>
      </w:pPr>
      <w:rPr>
        <w:rFonts w:hint="default"/>
      </w:rPr>
    </w:lvl>
    <w:lvl w:ilvl="7">
      <w:numFmt w:val="bullet"/>
      <w:lvlText w:val="•"/>
      <w:lvlJc w:val="left"/>
      <w:pPr>
        <w:ind w:left="7532" w:hanging="721"/>
      </w:pPr>
      <w:rPr>
        <w:rFonts w:hint="default"/>
      </w:rPr>
    </w:lvl>
    <w:lvl w:ilvl="8">
      <w:numFmt w:val="bullet"/>
      <w:lvlText w:val="•"/>
      <w:lvlJc w:val="left"/>
      <w:pPr>
        <w:ind w:left="8323" w:hanging="721"/>
      </w:pPr>
      <w:rPr>
        <w:rFonts w:hint="default"/>
      </w:rPr>
    </w:lvl>
  </w:abstractNum>
  <w:abstractNum w:abstractNumId="69" w15:restartNumberingAfterBreak="0">
    <w:nsid w:val="7F7E592B"/>
    <w:multiLevelType w:val="hybridMultilevel"/>
    <w:tmpl w:val="327E685A"/>
    <w:lvl w:ilvl="0" w:tplc="A210DBC0">
      <w:start w:val="1"/>
      <w:numFmt w:val="lowerLetter"/>
      <w:lvlText w:val="(%1)"/>
      <w:lvlJc w:val="left"/>
      <w:pPr>
        <w:ind w:left="2160" w:hanging="720"/>
      </w:pPr>
      <w:rPr>
        <w:rFonts w:ascii="Arial Narrow" w:eastAsia="Arial Narrow" w:hAnsi="Arial Narrow" w:cs="Arial Narrow" w:hint="default"/>
        <w:b w:val="0"/>
        <w:bCs w:val="0"/>
        <w:i w:val="0"/>
        <w:iCs w:val="0"/>
        <w:spacing w:val="-1"/>
        <w:w w:val="100"/>
        <w:sz w:val="20"/>
        <w:szCs w:val="20"/>
      </w:rPr>
    </w:lvl>
    <w:lvl w:ilvl="1" w:tplc="0EC4B874">
      <w:numFmt w:val="bullet"/>
      <w:lvlText w:val="•"/>
      <w:lvlJc w:val="left"/>
      <w:pPr>
        <w:ind w:left="2934" w:hanging="720"/>
      </w:pPr>
      <w:rPr>
        <w:rFonts w:hint="default"/>
      </w:rPr>
    </w:lvl>
    <w:lvl w:ilvl="2" w:tplc="B43E1CDC">
      <w:numFmt w:val="bullet"/>
      <w:lvlText w:val="•"/>
      <w:lvlJc w:val="left"/>
      <w:pPr>
        <w:ind w:left="3708" w:hanging="720"/>
      </w:pPr>
      <w:rPr>
        <w:rFonts w:hint="default"/>
      </w:rPr>
    </w:lvl>
    <w:lvl w:ilvl="3" w:tplc="79706266">
      <w:numFmt w:val="bullet"/>
      <w:lvlText w:val="•"/>
      <w:lvlJc w:val="left"/>
      <w:pPr>
        <w:ind w:left="4483" w:hanging="720"/>
      </w:pPr>
      <w:rPr>
        <w:rFonts w:hint="default"/>
      </w:rPr>
    </w:lvl>
    <w:lvl w:ilvl="4" w:tplc="546ACD8E">
      <w:numFmt w:val="bullet"/>
      <w:lvlText w:val="•"/>
      <w:lvlJc w:val="left"/>
      <w:pPr>
        <w:ind w:left="5257" w:hanging="720"/>
      </w:pPr>
      <w:rPr>
        <w:rFonts w:hint="default"/>
      </w:rPr>
    </w:lvl>
    <w:lvl w:ilvl="5" w:tplc="66DEAD76">
      <w:numFmt w:val="bullet"/>
      <w:lvlText w:val="•"/>
      <w:lvlJc w:val="left"/>
      <w:pPr>
        <w:ind w:left="6032" w:hanging="720"/>
      </w:pPr>
      <w:rPr>
        <w:rFonts w:hint="default"/>
      </w:rPr>
    </w:lvl>
    <w:lvl w:ilvl="6" w:tplc="385803BA">
      <w:numFmt w:val="bullet"/>
      <w:lvlText w:val="•"/>
      <w:lvlJc w:val="left"/>
      <w:pPr>
        <w:ind w:left="6806" w:hanging="720"/>
      </w:pPr>
      <w:rPr>
        <w:rFonts w:hint="default"/>
      </w:rPr>
    </w:lvl>
    <w:lvl w:ilvl="7" w:tplc="3A80A2E6">
      <w:numFmt w:val="bullet"/>
      <w:lvlText w:val="•"/>
      <w:lvlJc w:val="left"/>
      <w:pPr>
        <w:ind w:left="7581" w:hanging="720"/>
      </w:pPr>
      <w:rPr>
        <w:rFonts w:hint="default"/>
      </w:rPr>
    </w:lvl>
    <w:lvl w:ilvl="8" w:tplc="F9283058">
      <w:numFmt w:val="bullet"/>
      <w:lvlText w:val="•"/>
      <w:lvlJc w:val="left"/>
      <w:pPr>
        <w:ind w:left="8355" w:hanging="720"/>
      </w:pPr>
      <w:rPr>
        <w:rFonts w:hint="default"/>
      </w:rPr>
    </w:lvl>
  </w:abstractNum>
  <w:abstractNum w:abstractNumId="70" w15:restartNumberingAfterBreak="0">
    <w:nsid w:val="7FAC4FB4"/>
    <w:multiLevelType w:val="multilevel"/>
    <w:tmpl w:val="D9F4E63E"/>
    <w:lvl w:ilvl="0">
      <w:start w:val="36"/>
      <w:numFmt w:val="decimal"/>
      <w:lvlText w:val="%1"/>
      <w:lvlJc w:val="left"/>
      <w:pPr>
        <w:ind w:left="2148" w:hanging="708"/>
      </w:pPr>
      <w:rPr>
        <w:rFonts w:hint="default"/>
      </w:rPr>
    </w:lvl>
    <w:lvl w:ilvl="1">
      <w:start w:val="1"/>
      <w:numFmt w:val="decimal"/>
      <w:lvlText w:val="%1.%2"/>
      <w:lvlJc w:val="left"/>
      <w:pPr>
        <w:ind w:left="2148" w:hanging="708"/>
      </w:pPr>
      <w:rPr>
        <w:rFonts w:ascii="Arial Narrow" w:eastAsia="Arial Narrow" w:hAnsi="Arial Narrow" w:cs="Arial Narrow" w:hint="default"/>
        <w:b w:val="0"/>
        <w:bCs w:val="0"/>
        <w:i w:val="0"/>
        <w:iCs w:val="0"/>
        <w:spacing w:val="-1"/>
        <w:w w:val="100"/>
        <w:sz w:val="20"/>
        <w:szCs w:val="20"/>
      </w:rPr>
    </w:lvl>
    <w:lvl w:ilvl="2">
      <w:start w:val="1"/>
      <w:numFmt w:val="decimal"/>
      <w:lvlText w:val="%1.%2.%3"/>
      <w:lvlJc w:val="left"/>
      <w:pPr>
        <w:ind w:left="2868" w:hanging="720"/>
      </w:pPr>
      <w:rPr>
        <w:rFonts w:ascii="Arial Narrow" w:eastAsia="Arial Narrow" w:hAnsi="Arial Narrow" w:cs="Arial Narrow" w:hint="default"/>
        <w:b w:val="0"/>
        <w:bCs w:val="0"/>
        <w:i w:val="0"/>
        <w:iCs w:val="0"/>
        <w:spacing w:val="-1"/>
        <w:w w:val="100"/>
        <w:sz w:val="20"/>
        <w:szCs w:val="20"/>
      </w:rPr>
    </w:lvl>
    <w:lvl w:ilvl="3">
      <w:numFmt w:val="bullet"/>
      <w:lvlText w:val="•"/>
      <w:lvlJc w:val="left"/>
      <w:pPr>
        <w:ind w:left="4425" w:hanging="720"/>
      </w:pPr>
      <w:rPr>
        <w:rFonts w:hint="default"/>
      </w:rPr>
    </w:lvl>
    <w:lvl w:ilvl="4">
      <w:numFmt w:val="bullet"/>
      <w:lvlText w:val="•"/>
      <w:lvlJc w:val="left"/>
      <w:pPr>
        <w:ind w:left="5208" w:hanging="720"/>
      </w:pPr>
      <w:rPr>
        <w:rFonts w:hint="default"/>
      </w:rPr>
    </w:lvl>
    <w:lvl w:ilvl="5">
      <w:numFmt w:val="bullet"/>
      <w:lvlText w:val="•"/>
      <w:lvlJc w:val="left"/>
      <w:pPr>
        <w:ind w:left="5990" w:hanging="720"/>
      </w:pPr>
      <w:rPr>
        <w:rFonts w:hint="default"/>
      </w:rPr>
    </w:lvl>
    <w:lvl w:ilvl="6">
      <w:numFmt w:val="bullet"/>
      <w:lvlText w:val="•"/>
      <w:lvlJc w:val="left"/>
      <w:pPr>
        <w:ind w:left="6773" w:hanging="720"/>
      </w:pPr>
      <w:rPr>
        <w:rFonts w:hint="default"/>
      </w:rPr>
    </w:lvl>
    <w:lvl w:ilvl="7">
      <w:numFmt w:val="bullet"/>
      <w:lvlText w:val="•"/>
      <w:lvlJc w:val="left"/>
      <w:pPr>
        <w:ind w:left="7556" w:hanging="720"/>
      </w:pPr>
      <w:rPr>
        <w:rFonts w:hint="default"/>
      </w:rPr>
    </w:lvl>
    <w:lvl w:ilvl="8">
      <w:numFmt w:val="bullet"/>
      <w:lvlText w:val="•"/>
      <w:lvlJc w:val="left"/>
      <w:pPr>
        <w:ind w:left="8338" w:hanging="720"/>
      </w:pPr>
      <w:rPr>
        <w:rFonts w:hint="default"/>
      </w:rPr>
    </w:lvl>
  </w:abstractNum>
  <w:num w:numId="1" w16cid:durableId="1718434706">
    <w:abstractNumId w:val="21"/>
  </w:num>
  <w:num w:numId="2" w16cid:durableId="382943157">
    <w:abstractNumId w:val="47"/>
  </w:num>
  <w:num w:numId="3" w16cid:durableId="1449008860">
    <w:abstractNumId w:val="59"/>
  </w:num>
  <w:num w:numId="4" w16cid:durableId="792358557">
    <w:abstractNumId w:val="25"/>
  </w:num>
  <w:num w:numId="5" w16cid:durableId="1817256228">
    <w:abstractNumId w:val="46"/>
  </w:num>
  <w:num w:numId="6" w16cid:durableId="1463618562">
    <w:abstractNumId w:val="6"/>
  </w:num>
  <w:num w:numId="7" w16cid:durableId="466552206">
    <w:abstractNumId w:val="14"/>
  </w:num>
  <w:num w:numId="8" w16cid:durableId="2136362638">
    <w:abstractNumId w:val="29"/>
  </w:num>
  <w:num w:numId="9" w16cid:durableId="466360542">
    <w:abstractNumId w:val="28"/>
  </w:num>
  <w:num w:numId="10" w16cid:durableId="428429085">
    <w:abstractNumId w:val="64"/>
  </w:num>
  <w:num w:numId="11" w16cid:durableId="607323035">
    <w:abstractNumId w:val="67"/>
  </w:num>
  <w:num w:numId="12" w16cid:durableId="1303342157">
    <w:abstractNumId w:val="16"/>
  </w:num>
  <w:num w:numId="13" w16cid:durableId="1243636187">
    <w:abstractNumId w:val="69"/>
  </w:num>
  <w:num w:numId="14" w16cid:durableId="1850368989">
    <w:abstractNumId w:val="0"/>
  </w:num>
  <w:num w:numId="15" w16cid:durableId="647248715">
    <w:abstractNumId w:val="5"/>
  </w:num>
  <w:num w:numId="16" w16cid:durableId="319886843">
    <w:abstractNumId w:val="35"/>
  </w:num>
  <w:num w:numId="17" w16cid:durableId="1138494416">
    <w:abstractNumId w:val="24"/>
  </w:num>
  <w:num w:numId="18" w16cid:durableId="1763914053">
    <w:abstractNumId w:val="38"/>
  </w:num>
  <w:num w:numId="19" w16cid:durableId="1358388642">
    <w:abstractNumId w:val="10"/>
  </w:num>
  <w:num w:numId="20" w16cid:durableId="1392386582">
    <w:abstractNumId w:val="66"/>
  </w:num>
  <w:num w:numId="21" w16cid:durableId="458915298">
    <w:abstractNumId w:val="70"/>
  </w:num>
  <w:num w:numId="22" w16cid:durableId="818544740">
    <w:abstractNumId w:val="22"/>
  </w:num>
  <w:num w:numId="23" w16cid:durableId="307714509">
    <w:abstractNumId w:val="68"/>
  </w:num>
  <w:num w:numId="24" w16cid:durableId="915937522">
    <w:abstractNumId w:val="53"/>
  </w:num>
  <w:num w:numId="25" w16cid:durableId="1656956637">
    <w:abstractNumId w:val="55"/>
  </w:num>
  <w:num w:numId="26" w16cid:durableId="33698506">
    <w:abstractNumId w:val="9"/>
  </w:num>
  <w:num w:numId="27" w16cid:durableId="1063135364">
    <w:abstractNumId w:val="63"/>
  </w:num>
  <w:num w:numId="28" w16cid:durableId="1401171372">
    <w:abstractNumId w:val="19"/>
  </w:num>
  <w:num w:numId="29" w16cid:durableId="374813503">
    <w:abstractNumId w:val="2"/>
  </w:num>
  <w:num w:numId="30" w16cid:durableId="1339037663">
    <w:abstractNumId w:val="57"/>
  </w:num>
  <w:num w:numId="31" w16cid:durableId="993920331">
    <w:abstractNumId w:val="61"/>
  </w:num>
  <w:num w:numId="32" w16cid:durableId="384986062">
    <w:abstractNumId w:val="60"/>
  </w:num>
  <w:num w:numId="33" w16cid:durableId="1156072922">
    <w:abstractNumId w:val="65"/>
  </w:num>
  <w:num w:numId="34" w16cid:durableId="322779098">
    <w:abstractNumId w:val="42"/>
  </w:num>
  <w:num w:numId="35" w16cid:durableId="1182014564">
    <w:abstractNumId w:val="56"/>
  </w:num>
  <w:num w:numId="36" w16cid:durableId="1443572688">
    <w:abstractNumId w:val="39"/>
  </w:num>
  <w:num w:numId="37" w16cid:durableId="722339009">
    <w:abstractNumId w:val="45"/>
  </w:num>
  <w:num w:numId="38" w16cid:durableId="610281343">
    <w:abstractNumId w:val="11"/>
  </w:num>
  <w:num w:numId="39" w16cid:durableId="1442917550">
    <w:abstractNumId w:val="23"/>
  </w:num>
  <w:num w:numId="40" w16cid:durableId="1371764602">
    <w:abstractNumId w:val="7"/>
  </w:num>
  <w:num w:numId="41" w16cid:durableId="1448617766">
    <w:abstractNumId w:val="40"/>
  </w:num>
  <w:num w:numId="42" w16cid:durableId="29033051">
    <w:abstractNumId w:val="20"/>
  </w:num>
  <w:num w:numId="43" w16cid:durableId="578830220">
    <w:abstractNumId w:val="50"/>
  </w:num>
  <w:num w:numId="44" w16cid:durableId="1030378979">
    <w:abstractNumId w:val="26"/>
  </w:num>
  <w:num w:numId="45" w16cid:durableId="455567571">
    <w:abstractNumId w:val="62"/>
  </w:num>
  <w:num w:numId="46" w16cid:durableId="372967469">
    <w:abstractNumId w:val="41"/>
  </w:num>
  <w:num w:numId="47" w16cid:durableId="1700080668">
    <w:abstractNumId w:val="37"/>
  </w:num>
  <w:num w:numId="48" w16cid:durableId="433130613">
    <w:abstractNumId w:val="18"/>
  </w:num>
  <w:num w:numId="49" w16cid:durableId="1345984358">
    <w:abstractNumId w:val="17"/>
  </w:num>
  <w:num w:numId="50" w16cid:durableId="62917717">
    <w:abstractNumId w:val="15"/>
  </w:num>
  <w:num w:numId="51" w16cid:durableId="396972818">
    <w:abstractNumId w:val="8"/>
  </w:num>
  <w:num w:numId="52" w16cid:durableId="1941259792">
    <w:abstractNumId w:val="58"/>
  </w:num>
  <w:num w:numId="53" w16cid:durableId="1105081679">
    <w:abstractNumId w:val="34"/>
  </w:num>
  <w:num w:numId="54" w16cid:durableId="2025158581">
    <w:abstractNumId w:val="3"/>
  </w:num>
  <w:num w:numId="55" w16cid:durableId="1036155083">
    <w:abstractNumId w:val="48"/>
  </w:num>
  <w:num w:numId="56" w16cid:durableId="1441677969">
    <w:abstractNumId w:val="54"/>
  </w:num>
  <w:num w:numId="57" w16cid:durableId="1334337193">
    <w:abstractNumId w:val="27"/>
  </w:num>
  <w:num w:numId="58" w16cid:durableId="1981112190">
    <w:abstractNumId w:val="36"/>
  </w:num>
  <w:num w:numId="59" w16cid:durableId="1117020174">
    <w:abstractNumId w:val="33"/>
  </w:num>
  <w:num w:numId="60" w16cid:durableId="1021319089">
    <w:abstractNumId w:val="43"/>
  </w:num>
  <w:num w:numId="61" w16cid:durableId="1768114649">
    <w:abstractNumId w:val="51"/>
  </w:num>
  <w:num w:numId="62" w16cid:durableId="113063641">
    <w:abstractNumId w:val="49"/>
  </w:num>
  <w:num w:numId="63" w16cid:durableId="878083721">
    <w:abstractNumId w:val="31"/>
  </w:num>
  <w:num w:numId="64" w16cid:durableId="531649121">
    <w:abstractNumId w:val="13"/>
  </w:num>
  <w:num w:numId="65" w16cid:durableId="1706902638">
    <w:abstractNumId w:val="12"/>
  </w:num>
  <w:num w:numId="66" w16cid:durableId="417756088">
    <w:abstractNumId w:val="30"/>
  </w:num>
  <w:num w:numId="67" w16cid:durableId="1251040198">
    <w:abstractNumId w:val="1"/>
  </w:num>
  <w:num w:numId="68" w16cid:durableId="210654160">
    <w:abstractNumId w:val="52"/>
  </w:num>
  <w:num w:numId="69" w16cid:durableId="26295471">
    <w:abstractNumId w:val="44"/>
  </w:num>
  <w:num w:numId="70" w16cid:durableId="1966808867">
    <w:abstractNumId w:val="4"/>
  </w:num>
  <w:num w:numId="71" w16cid:durableId="793209175">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17"/>
    <w:rsid w:val="0000050A"/>
    <w:rsid w:val="0000127A"/>
    <w:rsid w:val="000017FA"/>
    <w:rsid w:val="00010CC4"/>
    <w:rsid w:val="0001228C"/>
    <w:rsid w:val="0002003C"/>
    <w:rsid w:val="00021FA4"/>
    <w:rsid w:val="000222BD"/>
    <w:rsid w:val="00025D8C"/>
    <w:rsid w:val="00034918"/>
    <w:rsid w:val="0003717C"/>
    <w:rsid w:val="000401E8"/>
    <w:rsid w:val="00046FF3"/>
    <w:rsid w:val="00054348"/>
    <w:rsid w:val="00054B34"/>
    <w:rsid w:val="00061604"/>
    <w:rsid w:val="000648D4"/>
    <w:rsid w:val="00075FDA"/>
    <w:rsid w:val="0008623B"/>
    <w:rsid w:val="00086A37"/>
    <w:rsid w:val="00090A2F"/>
    <w:rsid w:val="00090B59"/>
    <w:rsid w:val="00091AFA"/>
    <w:rsid w:val="00096CE3"/>
    <w:rsid w:val="000A0E3B"/>
    <w:rsid w:val="000A4EC7"/>
    <w:rsid w:val="000A5305"/>
    <w:rsid w:val="000B1E74"/>
    <w:rsid w:val="000B2A7B"/>
    <w:rsid w:val="000B4F5F"/>
    <w:rsid w:val="000B6E16"/>
    <w:rsid w:val="000C03A0"/>
    <w:rsid w:val="000C1B62"/>
    <w:rsid w:val="000E0830"/>
    <w:rsid w:val="000E18AC"/>
    <w:rsid w:val="000E2493"/>
    <w:rsid w:val="000E2DCB"/>
    <w:rsid w:val="000F318D"/>
    <w:rsid w:val="00101A15"/>
    <w:rsid w:val="00115C48"/>
    <w:rsid w:val="00125212"/>
    <w:rsid w:val="00125FE3"/>
    <w:rsid w:val="001264DF"/>
    <w:rsid w:val="00126C15"/>
    <w:rsid w:val="001322D2"/>
    <w:rsid w:val="00134627"/>
    <w:rsid w:val="001351C3"/>
    <w:rsid w:val="00144BB5"/>
    <w:rsid w:val="00146780"/>
    <w:rsid w:val="001508F4"/>
    <w:rsid w:val="00153503"/>
    <w:rsid w:val="00155872"/>
    <w:rsid w:val="001578FE"/>
    <w:rsid w:val="00157DD2"/>
    <w:rsid w:val="00160B84"/>
    <w:rsid w:val="0016315A"/>
    <w:rsid w:val="00164141"/>
    <w:rsid w:val="00164241"/>
    <w:rsid w:val="00176EFE"/>
    <w:rsid w:val="00180D33"/>
    <w:rsid w:val="001857AD"/>
    <w:rsid w:val="0019006F"/>
    <w:rsid w:val="00192223"/>
    <w:rsid w:val="0019449F"/>
    <w:rsid w:val="001A2F39"/>
    <w:rsid w:val="001A3E40"/>
    <w:rsid w:val="001B00D4"/>
    <w:rsid w:val="001B085F"/>
    <w:rsid w:val="001B73CF"/>
    <w:rsid w:val="001C4695"/>
    <w:rsid w:val="001D2759"/>
    <w:rsid w:val="001D3090"/>
    <w:rsid w:val="001D6A52"/>
    <w:rsid w:val="001D6CFA"/>
    <w:rsid w:val="001E2E33"/>
    <w:rsid w:val="001E37CA"/>
    <w:rsid w:val="001E40FE"/>
    <w:rsid w:val="001E5230"/>
    <w:rsid w:val="001E7608"/>
    <w:rsid w:val="001E7BAE"/>
    <w:rsid w:val="001F022D"/>
    <w:rsid w:val="001F4212"/>
    <w:rsid w:val="001F72A4"/>
    <w:rsid w:val="001F7FD4"/>
    <w:rsid w:val="002124CD"/>
    <w:rsid w:val="00214EB1"/>
    <w:rsid w:val="00215C1C"/>
    <w:rsid w:val="00216E1C"/>
    <w:rsid w:val="00221A53"/>
    <w:rsid w:val="00222ED7"/>
    <w:rsid w:val="0022391B"/>
    <w:rsid w:val="00234F68"/>
    <w:rsid w:val="00236ECA"/>
    <w:rsid w:val="00242890"/>
    <w:rsid w:val="0024599F"/>
    <w:rsid w:val="00247AB9"/>
    <w:rsid w:val="002569E3"/>
    <w:rsid w:val="00261144"/>
    <w:rsid w:val="00264C43"/>
    <w:rsid w:val="00272B51"/>
    <w:rsid w:val="00272F17"/>
    <w:rsid w:val="00273733"/>
    <w:rsid w:val="002765DB"/>
    <w:rsid w:val="0027750D"/>
    <w:rsid w:val="002830BA"/>
    <w:rsid w:val="002834FB"/>
    <w:rsid w:val="0028755A"/>
    <w:rsid w:val="002879CE"/>
    <w:rsid w:val="002879D0"/>
    <w:rsid w:val="002A49CB"/>
    <w:rsid w:val="002A6CA6"/>
    <w:rsid w:val="002B3A19"/>
    <w:rsid w:val="002B6B37"/>
    <w:rsid w:val="002C771D"/>
    <w:rsid w:val="002D0877"/>
    <w:rsid w:val="002D1541"/>
    <w:rsid w:val="002D251C"/>
    <w:rsid w:val="002D4C73"/>
    <w:rsid w:val="002E3A35"/>
    <w:rsid w:val="002E61C2"/>
    <w:rsid w:val="002E7528"/>
    <w:rsid w:val="002F38CF"/>
    <w:rsid w:val="002F7CF9"/>
    <w:rsid w:val="0030313C"/>
    <w:rsid w:val="003067AE"/>
    <w:rsid w:val="00312302"/>
    <w:rsid w:val="0031441E"/>
    <w:rsid w:val="00321972"/>
    <w:rsid w:val="00323759"/>
    <w:rsid w:val="0033450A"/>
    <w:rsid w:val="00337F56"/>
    <w:rsid w:val="00344E8C"/>
    <w:rsid w:val="00354295"/>
    <w:rsid w:val="00355578"/>
    <w:rsid w:val="003576A4"/>
    <w:rsid w:val="003603FC"/>
    <w:rsid w:val="00363191"/>
    <w:rsid w:val="0036408C"/>
    <w:rsid w:val="00375061"/>
    <w:rsid w:val="00380A86"/>
    <w:rsid w:val="003837EB"/>
    <w:rsid w:val="00385FFA"/>
    <w:rsid w:val="00387E96"/>
    <w:rsid w:val="00391F45"/>
    <w:rsid w:val="00392F0B"/>
    <w:rsid w:val="003936AD"/>
    <w:rsid w:val="003A00EF"/>
    <w:rsid w:val="003A11BC"/>
    <w:rsid w:val="003A27DB"/>
    <w:rsid w:val="003A2D10"/>
    <w:rsid w:val="003A5A7D"/>
    <w:rsid w:val="003A5EA9"/>
    <w:rsid w:val="003B3874"/>
    <w:rsid w:val="003C4EB8"/>
    <w:rsid w:val="003E02B9"/>
    <w:rsid w:val="003E0F0C"/>
    <w:rsid w:val="003E69E9"/>
    <w:rsid w:val="003E6F57"/>
    <w:rsid w:val="003E7BFB"/>
    <w:rsid w:val="003E7C3F"/>
    <w:rsid w:val="003F3EDC"/>
    <w:rsid w:val="003F55D5"/>
    <w:rsid w:val="00400DA0"/>
    <w:rsid w:val="00403BFF"/>
    <w:rsid w:val="00406562"/>
    <w:rsid w:val="004066E5"/>
    <w:rsid w:val="00420BF3"/>
    <w:rsid w:val="0042161F"/>
    <w:rsid w:val="00423BBA"/>
    <w:rsid w:val="0042759A"/>
    <w:rsid w:val="00430594"/>
    <w:rsid w:val="00434BA1"/>
    <w:rsid w:val="00437432"/>
    <w:rsid w:val="00441962"/>
    <w:rsid w:val="00443464"/>
    <w:rsid w:val="00445828"/>
    <w:rsid w:val="00447148"/>
    <w:rsid w:val="004478AA"/>
    <w:rsid w:val="004506DB"/>
    <w:rsid w:val="004640B6"/>
    <w:rsid w:val="004745D7"/>
    <w:rsid w:val="00476207"/>
    <w:rsid w:val="00481379"/>
    <w:rsid w:val="00490BC9"/>
    <w:rsid w:val="004A2C43"/>
    <w:rsid w:val="004A7764"/>
    <w:rsid w:val="004B0D40"/>
    <w:rsid w:val="004B3226"/>
    <w:rsid w:val="004B58D1"/>
    <w:rsid w:val="004C5BE1"/>
    <w:rsid w:val="004C70A9"/>
    <w:rsid w:val="004D363C"/>
    <w:rsid w:val="004D63CD"/>
    <w:rsid w:val="004D76D2"/>
    <w:rsid w:val="004E0AF1"/>
    <w:rsid w:val="004E56B9"/>
    <w:rsid w:val="004F0328"/>
    <w:rsid w:val="004F6570"/>
    <w:rsid w:val="004F76D9"/>
    <w:rsid w:val="004F7ADF"/>
    <w:rsid w:val="0050080E"/>
    <w:rsid w:val="00520373"/>
    <w:rsid w:val="00521792"/>
    <w:rsid w:val="00525734"/>
    <w:rsid w:val="0054361F"/>
    <w:rsid w:val="00543A96"/>
    <w:rsid w:val="0054517F"/>
    <w:rsid w:val="00547ECE"/>
    <w:rsid w:val="0055161D"/>
    <w:rsid w:val="00552CD5"/>
    <w:rsid w:val="00556023"/>
    <w:rsid w:val="00561283"/>
    <w:rsid w:val="00561D4E"/>
    <w:rsid w:val="0056273E"/>
    <w:rsid w:val="00572FD1"/>
    <w:rsid w:val="005745BA"/>
    <w:rsid w:val="00576B85"/>
    <w:rsid w:val="00580360"/>
    <w:rsid w:val="00582490"/>
    <w:rsid w:val="00584C7E"/>
    <w:rsid w:val="00587448"/>
    <w:rsid w:val="00590C40"/>
    <w:rsid w:val="00597EBC"/>
    <w:rsid w:val="005A61A9"/>
    <w:rsid w:val="005B454C"/>
    <w:rsid w:val="005B52EC"/>
    <w:rsid w:val="005B73F4"/>
    <w:rsid w:val="005C2606"/>
    <w:rsid w:val="005C2E81"/>
    <w:rsid w:val="005C79BE"/>
    <w:rsid w:val="005D6C3A"/>
    <w:rsid w:val="005E2D27"/>
    <w:rsid w:val="005E7758"/>
    <w:rsid w:val="005F1172"/>
    <w:rsid w:val="005F23F3"/>
    <w:rsid w:val="005F2F3E"/>
    <w:rsid w:val="005F564A"/>
    <w:rsid w:val="005F5F61"/>
    <w:rsid w:val="005F7108"/>
    <w:rsid w:val="006057D9"/>
    <w:rsid w:val="00605C67"/>
    <w:rsid w:val="00614976"/>
    <w:rsid w:val="00624540"/>
    <w:rsid w:val="00626D6C"/>
    <w:rsid w:val="00627E93"/>
    <w:rsid w:val="00631B61"/>
    <w:rsid w:val="00631C49"/>
    <w:rsid w:val="0063274C"/>
    <w:rsid w:val="00634A08"/>
    <w:rsid w:val="0063553C"/>
    <w:rsid w:val="00636AD8"/>
    <w:rsid w:val="00637DB9"/>
    <w:rsid w:val="00640F15"/>
    <w:rsid w:val="006515CF"/>
    <w:rsid w:val="00666109"/>
    <w:rsid w:val="0067377F"/>
    <w:rsid w:val="00675FCA"/>
    <w:rsid w:val="00677072"/>
    <w:rsid w:val="0067770F"/>
    <w:rsid w:val="00687080"/>
    <w:rsid w:val="00687A34"/>
    <w:rsid w:val="00693FEA"/>
    <w:rsid w:val="00695721"/>
    <w:rsid w:val="006A0373"/>
    <w:rsid w:val="006A2B98"/>
    <w:rsid w:val="006B07C1"/>
    <w:rsid w:val="006B145A"/>
    <w:rsid w:val="006B167C"/>
    <w:rsid w:val="006C05DA"/>
    <w:rsid w:val="006C244B"/>
    <w:rsid w:val="006C2CFB"/>
    <w:rsid w:val="006C3F1D"/>
    <w:rsid w:val="006C58A1"/>
    <w:rsid w:val="006D0B91"/>
    <w:rsid w:val="006D6536"/>
    <w:rsid w:val="006E7E61"/>
    <w:rsid w:val="006F1D7D"/>
    <w:rsid w:val="006F49FD"/>
    <w:rsid w:val="006F4C0D"/>
    <w:rsid w:val="006F54B6"/>
    <w:rsid w:val="00710C68"/>
    <w:rsid w:val="00712A92"/>
    <w:rsid w:val="007337EE"/>
    <w:rsid w:val="00733AF6"/>
    <w:rsid w:val="00735549"/>
    <w:rsid w:val="00735BBC"/>
    <w:rsid w:val="00737F9A"/>
    <w:rsid w:val="00750E8A"/>
    <w:rsid w:val="00754700"/>
    <w:rsid w:val="00755C01"/>
    <w:rsid w:val="00764FB9"/>
    <w:rsid w:val="00770F5F"/>
    <w:rsid w:val="00776467"/>
    <w:rsid w:val="00776AB7"/>
    <w:rsid w:val="00791B0D"/>
    <w:rsid w:val="00794D51"/>
    <w:rsid w:val="007A01D8"/>
    <w:rsid w:val="007A620B"/>
    <w:rsid w:val="007A634A"/>
    <w:rsid w:val="007B4190"/>
    <w:rsid w:val="007C1CBF"/>
    <w:rsid w:val="007C2472"/>
    <w:rsid w:val="007C3977"/>
    <w:rsid w:val="007D0B37"/>
    <w:rsid w:val="007D1CF3"/>
    <w:rsid w:val="007D6C1A"/>
    <w:rsid w:val="007D7483"/>
    <w:rsid w:val="007E16A5"/>
    <w:rsid w:val="007E56FB"/>
    <w:rsid w:val="007E75F0"/>
    <w:rsid w:val="007E7DA0"/>
    <w:rsid w:val="007F17B2"/>
    <w:rsid w:val="007F2D5E"/>
    <w:rsid w:val="007F4DEF"/>
    <w:rsid w:val="007F6789"/>
    <w:rsid w:val="00800292"/>
    <w:rsid w:val="00800BCA"/>
    <w:rsid w:val="0080291A"/>
    <w:rsid w:val="0080761C"/>
    <w:rsid w:val="00807A08"/>
    <w:rsid w:val="00816DE6"/>
    <w:rsid w:val="008212DD"/>
    <w:rsid w:val="0082316E"/>
    <w:rsid w:val="00827294"/>
    <w:rsid w:val="00827523"/>
    <w:rsid w:val="00834626"/>
    <w:rsid w:val="008360FE"/>
    <w:rsid w:val="00850856"/>
    <w:rsid w:val="00854DAC"/>
    <w:rsid w:val="00857574"/>
    <w:rsid w:val="0086038D"/>
    <w:rsid w:val="00865EC3"/>
    <w:rsid w:val="00866F46"/>
    <w:rsid w:val="0087210C"/>
    <w:rsid w:val="008721BE"/>
    <w:rsid w:val="008807EC"/>
    <w:rsid w:val="00882507"/>
    <w:rsid w:val="008978B2"/>
    <w:rsid w:val="008A3391"/>
    <w:rsid w:val="008A4858"/>
    <w:rsid w:val="008C4085"/>
    <w:rsid w:val="008C64DB"/>
    <w:rsid w:val="008D41FD"/>
    <w:rsid w:val="008D66B8"/>
    <w:rsid w:val="008E3637"/>
    <w:rsid w:val="008E4FA7"/>
    <w:rsid w:val="008E5717"/>
    <w:rsid w:val="008E5F24"/>
    <w:rsid w:val="008E74B0"/>
    <w:rsid w:val="008F0679"/>
    <w:rsid w:val="00903D24"/>
    <w:rsid w:val="00916CA1"/>
    <w:rsid w:val="00917216"/>
    <w:rsid w:val="00920E35"/>
    <w:rsid w:val="00926F4C"/>
    <w:rsid w:val="00933A98"/>
    <w:rsid w:val="00934500"/>
    <w:rsid w:val="00934AD9"/>
    <w:rsid w:val="009364CE"/>
    <w:rsid w:val="00936DCD"/>
    <w:rsid w:val="009377B0"/>
    <w:rsid w:val="00937BBE"/>
    <w:rsid w:val="00943705"/>
    <w:rsid w:val="00953C0E"/>
    <w:rsid w:val="0096099E"/>
    <w:rsid w:val="00962342"/>
    <w:rsid w:val="009665D9"/>
    <w:rsid w:val="00967394"/>
    <w:rsid w:val="00974FB0"/>
    <w:rsid w:val="00984627"/>
    <w:rsid w:val="0098663C"/>
    <w:rsid w:val="009867DA"/>
    <w:rsid w:val="009876DD"/>
    <w:rsid w:val="00993461"/>
    <w:rsid w:val="009A7087"/>
    <w:rsid w:val="009A7AF6"/>
    <w:rsid w:val="009A7D06"/>
    <w:rsid w:val="009B37BB"/>
    <w:rsid w:val="009B4771"/>
    <w:rsid w:val="009B69BB"/>
    <w:rsid w:val="009D4E58"/>
    <w:rsid w:val="009E1BFC"/>
    <w:rsid w:val="009E2D00"/>
    <w:rsid w:val="009E71E6"/>
    <w:rsid w:val="009E7348"/>
    <w:rsid w:val="009F1DCD"/>
    <w:rsid w:val="009F37B4"/>
    <w:rsid w:val="009F453D"/>
    <w:rsid w:val="009F72C3"/>
    <w:rsid w:val="00A0613B"/>
    <w:rsid w:val="00A10C11"/>
    <w:rsid w:val="00A1341C"/>
    <w:rsid w:val="00A140A0"/>
    <w:rsid w:val="00A16271"/>
    <w:rsid w:val="00A167BC"/>
    <w:rsid w:val="00A20873"/>
    <w:rsid w:val="00A22FF4"/>
    <w:rsid w:val="00A2615B"/>
    <w:rsid w:val="00A30302"/>
    <w:rsid w:val="00A30374"/>
    <w:rsid w:val="00A52ED2"/>
    <w:rsid w:val="00A57841"/>
    <w:rsid w:val="00A602BD"/>
    <w:rsid w:val="00A70E25"/>
    <w:rsid w:val="00A769AA"/>
    <w:rsid w:val="00A8211A"/>
    <w:rsid w:val="00A83B18"/>
    <w:rsid w:val="00A8592E"/>
    <w:rsid w:val="00A9020A"/>
    <w:rsid w:val="00A90AFF"/>
    <w:rsid w:val="00A94542"/>
    <w:rsid w:val="00A9482B"/>
    <w:rsid w:val="00A95A2C"/>
    <w:rsid w:val="00AA09B3"/>
    <w:rsid w:val="00AA1F5B"/>
    <w:rsid w:val="00AA2273"/>
    <w:rsid w:val="00AA53B3"/>
    <w:rsid w:val="00AA5BF1"/>
    <w:rsid w:val="00AA737C"/>
    <w:rsid w:val="00AB1A5B"/>
    <w:rsid w:val="00AB4287"/>
    <w:rsid w:val="00AB6F89"/>
    <w:rsid w:val="00AC30A5"/>
    <w:rsid w:val="00AC5870"/>
    <w:rsid w:val="00AC5991"/>
    <w:rsid w:val="00AC5A01"/>
    <w:rsid w:val="00AC7F94"/>
    <w:rsid w:val="00AD6DD7"/>
    <w:rsid w:val="00AE0BE4"/>
    <w:rsid w:val="00AE2A71"/>
    <w:rsid w:val="00AE4167"/>
    <w:rsid w:val="00AF1B99"/>
    <w:rsid w:val="00B02D93"/>
    <w:rsid w:val="00B03FDF"/>
    <w:rsid w:val="00B2501D"/>
    <w:rsid w:val="00B34027"/>
    <w:rsid w:val="00B37B90"/>
    <w:rsid w:val="00B407D1"/>
    <w:rsid w:val="00B40E07"/>
    <w:rsid w:val="00B41E81"/>
    <w:rsid w:val="00B421DA"/>
    <w:rsid w:val="00B5646D"/>
    <w:rsid w:val="00B57A45"/>
    <w:rsid w:val="00B655E9"/>
    <w:rsid w:val="00B6728D"/>
    <w:rsid w:val="00B832A1"/>
    <w:rsid w:val="00B94A5A"/>
    <w:rsid w:val="00BA1471"/>
    <w:rsid w:val="00BA6BA5"/>
    <w:rsid w:val="00BC2538"/>
    <w:rsid w:val="00BC3000"/>
    <w:rsid w:val="00BC4B2C"/>
    <w:rsid w:val="00BC4E48"/>
    <w:rsid w:val="00BC6262"/>
    <w:rsid w:val="00BC6F44"/>
    <w:rsid w:val="00BD41FF"/>
    <w:rsid w:val="00BD55C6"/>
    <w:rsid w:val="00BE3AA2"/>
    <w:rsid w:val="00BE5B64"/>
    <w:rsid w:val="00BE7A0B"/>
    <w:rsid w:val="00BF4908"/>
    <w:rsid w:val="00C04607"/>
    <w:rsid w:val="00C1004B"/>
    <w:rsid w:val="00C10E27"/>
    <w:rsid w:val="00C126BA"/>
    <w:rsid w:val="00C21D03"/>
    <w:rsid w:val="00C24537"/>
    <w:rsid w:val="00C26346"/>
    <w:rsid w:val="00C27017"/>
    <w:rsid w:val="00C30E88"/>
    <w:rsid w:val="00C3178B"/>
    <w:rsid w:val="00C4020D"/>
    <w:rsid w:val="00C476CA"/>
    <w:rsid w:val="00C55377"/>
    <w:rsid w:val="00C72E25"/>
    <w:rsid w:val="00C76484"/>
    <w:rsid w:val="00C778A4"/>
    <w:rsid w:val="00C80BB1"/>
    <w:rsid w:val="00C871CA"/>
    <w:rsid w:val="00C93289"/>
    <w:rsid w:val="00CA01E6"/>
    <w:rsid w:val="00CA0440"/>
    <w:rsid w:val="00CA2CEA"/>
    <w:rsid w:val="00CA3449"/>
    <w:rsid w:val="00CC0928"/>
    <w:rsid w:val="00CE2E74"/>
    <w:rsid w:val="00CE2EC4"/>
    <w:rsid w:val="00CE3B5A"/>
    <w:rsid w:val="00CE586C"/>
    <w:rsid w:val="00CF56C7"/>
    <w:rsid w:val="00D12FC5"/>
    <w:rsid w:val="00D31E79"/>
    <w:rsid w:val="00D34FF0"/>
    <w:rsid w:val="00D35752"/>
    <w:rsid w:val="00D45C0B"/>
    <w:rsid w:val="00D576E2"/>
    <w:rsid w:val="00D62CD6"/>
    <w:rsid w:val="00D64977"/>
    <w:rsid w:val="00D70CAC"/>
    <w:rsid w:val="00D73300"/>
    <w:rsid w:val="00D739FB"/>
    <w:rsid w:val="00D73FE2"/>
    <w:rsid w:val="00D753B8"/>
    <w:rsid w:val="00D77B22"/>
    <w:rsid w:val="00D807E8"/>
    <w:rsid w:val="00D84F46"/>
    <w:rsid w:val="00D86A4E"/>
    <w:rsid w:val="00D86BB4"/>
    <w:rsid w:val="00D86DF6"/>
    <w:rsid w:val="00D91897"/>
    <w:rsid w:val="00D9621D"/>
    <w:rsid w:val="00D96DC9"/>
    <w:rsid w:val="00DA45C9"/>
    <w:rsid w:val="00DB0081"/>
    <w:rsid w:val="00DB37E7"/>
    <w:rsid w:val="00DB4131"/>
    <w:rsid w:val="00DC05B8"/>
    <w:rsid w:val="00DC3ADB"/>
    <w:rsid w:val="00DC675A"/>
    <w:rsid w:val="00DD0F6A"/>
    <w:rsid w:val="00DD3F31"/>
    <w:rsid w:val="00DD4F48"/>
    <w:rsid w:val="00DD6241"/>
    <w:rsid w:val="00DE673F"/>
    <w:rsid w:val="00DF13AE"/>
    <w:rsid w:val="00DF1B10"/>
    <w:rsid w:val="00DF230B"/>
    <w:rsid w:val="00DF2F55"/>
    <w:rsid w:val="00DF7E84"/>
    <w:rsid w:val="00E050E9"/>
    <w:rsid w:val="00E06AFA"/>
    <w:rsid w:val="00E271A0"/>
    <w:rsid w:val="00E27894"/>
    <w:rsid w:val="00E27EAB"/>
    <w:rsid w:val="00E3688F"/>
    <w:rsid w:val="00E40A8D"/>
    <w:rsid w:val="00E4196A"/>
    <w:rsid w:val="00E419F4"/>
    <w:rsid w:val="00E62353"/>
    <w:rsid w:val="00E63820"/>
    <w:rsid w:val="00E64073"/>
    <w:rsid w:val="00E64EB7"/>
    <w:rsid w:val="00E65B3C"/>
    <w:rsid w:val="00E67CC0"/>
    <w:rsid w:val="00E726AC"/>
    <w:rsid w:val="00E7283D"/>
    <w:rsid w:val="00E73189"/>
    <w:rsid w:val="00E76A98"/>
    <w:rsid w:val="00E85F33"/>
    <w:rsid w:val="00E8689A"/>
    <w:rsid w:val="00E87942"/>
    <w:rsid w:val="00EA480B"/>
    <w:rsid w:val="00EA5D65"/>
    <w:rsid w:val="00EB292F"/>
    <w:rsid w:val="00EB2C25"/>
    <w:rsid w:val="00EB4AF8"/>
    <w:rsid w:val="00EB5C95"/>
    <w:rsid w:val="00EB762E"/>
    <w:rsid w:val="00EB7804"/>
    <w:rsid w:val="00EC1ACC"/>
    <w:rsid w:val="00EC6B41"/>
    <w:rsid w:val="00ED1A91"/>
    <w:rsid w:val="00ED259E"/>
    <w:rsid w:val="00EE405C"/>
    <w:rsid w:val="00EE5C25"/>
    <w:rsid w:val="00EE6952"/>
    <w:rsid w:val="00EF5C5F"/>
    <w:rsid w:val="00F00767"/>
    <w:rsid w:val="00F032C9"/>
    <w:rsid w:val="00F04A6E"/>
    <w:rsid w:val="00F04CB4"/>
    <w:rsid w:val="00F128A4"/>
    <w:rsid w:val="00F12C74"/>
    <w:rsid w:val="00F13510"/>
    <w:rsid w:val="00F14E69"/>
    <w:rsid w:val="00F17296"/>
    <w:rsid w:val="00F176B8"/>
    <w:rsid w:val="00F23E52"/>
    <w:rsid w:val="00F32937"/>
    <w:rsid w:val="00F3371E"/>
    <w:rsid w:val="00F377D5"/>
    <w:rsid w:val="00F42A7A"/>
    <w:rsid w:val="00F43F2D"/>
    <w:rsid w:val="00F47664"/>
    <w:rsid w:val="00F518E6"/>
    <w:rsid w:val="00F6191E"/>
    <w:rsid w:val="00F629A0"/>
    <w:rsid w:val="00F65AE5"/>
    <w:rsid w:val="00F84938"/>
    <w:rsid w:val="00F859B1"/>
    <w:rsid w:val="00F867EF"/>
    <w:rsid w:val="00F909F2"/>
    <w:rsid w:val="00F92FC4"/>
    <w:rsid w:val="00F955C1"/>
    <w:rsid w:val="00F97D57"/>
    <w:rsid w:val="00FA0799"/>
    <w:rsid w:val="00FA0F31"/>
    <w:rsid w:val="00FA34BF"/>
    <w:rsid w:val="00FA40AA"/>
    <w:rsid w:val="00FA6638"/>
    <w:rsid w:val="00FA721D"/>
    <w:rsid w:val="00FB2C56"/>
    <w:rsid w:val="00FB3AF8"/>
    <w:rsid w:val="00FB5CDB"/>
    <w:rsid w:val="00FC2EC4"/>
    <w:rsid w:val="00FC5129"/>
    <w:rsid w:val="00FD049E"/>
    <w:rsid w:val="00FD3717"/>
    <w:rsid w:val="00FE1C62"/>
    <w:rsid w:val="00FE5347"/>
    <w:rsid w:val="00FE6855"/>
    <w:rsid w:val="00FE71E9"/>
    <w:rsid w:val="00FF3D1C"/>
    <w:rsid w:val="00FF7BC2"/>
    <w:rsid w:val="0266EEEC"/>
    <w:rsid w:val="026D7018"/>
    <w:rsid w:val="05E25F6E"/>
    <w:rsid w:val="06341FD7"/>
    <w:rsid w:val="06482642"/>
    <w:rsid w:val="0684B234"/>
    <w:rsid w:val="099442AE"/>
    <w:rsid w:val="0B7649C3"/>
    <w:rsid w:val="0CB2B618"/>
    <w:rsid w:val="0E429F4E"/>
    <w:rsid w:val="0EA224D7"/>
    <w:rsid w:val="0ED64655"/>
    <w:rsid w:val="10257A90"/>
    <w:rsid w:val="10C27D58"/>
    <w:rsid w:val="119D8334"/>
    <w:rsid w:val="13A9F24C"/>
    <w:rsid w:val="13D5BE3C"/>
    <w:rsid w:val="14DE95BF"/>
    <w:rsid w:val="154CC4F3"/>
    <w:rsid w:val="167CE14B"/>
    <w:rsid w:val="1825891A"/>
    <w:rsid w:val="18F97E5B"/>
    <w:rsid w:val="1C88F418"/>
    <w:rsid w:val="1CCC8E0E"/>
    <w:rsid w:val="21860BF1"/>
    <w:rsid w:val="2207D1AB"/>
    <w:rsid w:val="230F0370"/>
    <w:rsid w:val="2463832F"/>
    <w:rsid w:val="25DB541C"/>
    <w:rsid w:val="26CEE11A"/>
    <w:rsid w:val="279310C2"/>
    <w:rsid w:val="27F91732"/>
    <w:rsid w:val="281103B9"/>
    <w:rsid w:val="29A5F567"/>
    <w:rsid w:val="2C150DB7"/>
    <w:rsid w:val="2D11278D"/>
    <w:rsid w:val="2EA5E883"/>
    <w:rsid w:val="33A658EB"/>
    <w:rsid w:val="35053580"/>
    <w:rsid w:val="37914309"/>
    <w:rsid w:val="37D88668"/>
    <w:rsid w:val="3D4C5E6E"/>
    <w:rsid w:val="3EFC1019"/>
    <w:rsid w:val="3F12DC5D"/>
    <w:rsid w:val="403BB80F"/>
    <w:rsid w:val="40455BC7"/>
    <w:rsid w:val="444432A6"/>
    <w:rsid w:val="44CC2C70"/>
    <w:rsid w:val="4716521A"/>
    <w:rsid w:val="48CBDCFB"/>
    <w:rsid w:val="497FA301"/>
    <w:rsid w:val="4E768BE0"/>
    <w:rsid w:val="4FC021EF"/>
    <w:rsid w:val="50EDD8DF"/>
    <w:rsid w:val="51D0976E"/>
    <w:rsid w:val="5338DFAB"/>
    <w:rsid w:val="53743235"/>
    <w:rsid w:val="5763F1AC"/>
    <w:rsid w:val="58AD221E"/>
    <w:rsid w:val="5A1A2707"/>
    <w:rsid w:val="5A7D8983"/>
    <w:rsid w:val="5C2BD85F"/>
    <w:rsid w:val="5DD0E78F"/>
    <w:rsid w:val="5FA6C4CC"/>
    <w:rsid w:val="60AD31CC"/>
    <w:rsid w:val="60C13C56"/>
    <w:rsid w:val="612736BE"/>
    <w:rsid w:val="62B3FF50"/>
    <w:rsid w:val="62E5E27D"/>
    <w:rsid w:val="63D8CADA"/>
    <w:rsid w:val="63FCE199"/>
    <w:rsid w:val="65EB8EC6"/>
    <w:rsid w:val="6A24E498"/>
    <w:rsid w:val="6A5ECDAF"/>
    <w:rsid w:val="6A8EF8ED"/>
    <w:rsid w:val="6AA8271C"/>
    <w:rsid w:val="7352A881"/>
    <w:rsid w:val="73E6B92F"/>
    <w:rsid w:val="771522AD"/>
    <w:rsid w:val="777042F1"/>
    <w:rsid w:val="77B7A872"/>
    <w:rsid w:val="783CCA98"/>
    <w:rsid w:val="798AE099"/>
    <w:rsid w:val="79C89069"/>
    <w:rsid w:val="7B295C75"/>
    <w:rsid w:val="7B2ADEED"/>
    <w:rsid w:val="7BC3566F"/>
    <w:rsid w:val="7D8D78D7"/>
    <w:rsid w:val="7DA9A07A"/>
    <w:rsid w:val="7E4B81A9"/>
    <w:rsid w:val="7E4F39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F6763"/>
  <w15:docId w15:val="{1F719D84-CC0F-4327-ABF1-DCD2EE75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AU"/>
    </w:rPr>
  </w:style>
  <w:style w:type="paragraph" w:styleId="Heading1">
    <w:name w:val="heading 1"/>
    <w:basedOn w:val="Normal"/>
    <w:uiPriority w:val="9"/>
    <w:qFormat/>
    <w:pPr>
      <w:spacing w:before="1"/>
      <w:ind w:left="1300"/>
      <w:outlineLvl w:val="0"/>
    </w:pPr>
    <w:rPr>
      <w:rFonts w:ascii="Calibri" w:eastAsia="Calibri" w:hAnsi="Calibri" w:cs="Calibri"/>
      <w:b/>
      <w:bCs/>
      <w:i/>
      <w:iCs/>
      <w:sz w:val="29"/>
      <w:szCs w:val="29"/>
    </w:rPr>
  </w:style>
  <w:style w:type="paragraph" w:styleId="Heading2">
    <w:name w:val="heading 2"/>
    <w:basedOn w:val="Normal"/>
    <w:uiPriority w:val="9"/>
    <w:unhideWhenUsed/>
    <w:qFormat/>
    <w:pPr>
      <w:ind w:left="1300"/>
      <w:outlineLvl w:val="1"/>
    </w:pPr>
    <w:rPr>
      <w:b/>
      <w:bCs/>
      <w:i/>
      <w:iCs/>
      <w:sz w:val="28"/>
      <w:szCs w:val="28"/>
    </w:rPr>
  </w:style>
  <w:style w:type="paragraph" w:styleId="Heading3">
    <w:name w:val="heading 3"/>
    <w:basedOn w:val="Normal"/>
    <w:uiPriority w:val="9"/>
    <w:unhideWhenUsed/>
    <w:qFormat/>
    <w:pPr>
      <w:ind w:left="133"/>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134"/>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020" w:hanging="721"/>
    </w:pPr>
    <w:rPr>
      <w:sz w:val="24"/>
      <w:szCs w:val="24"/>
    </w:rPr>
  </w:style>
  <w:style w:type="paragraph" w:styleId="BodyText">
    <w:name w:val="Body Text"/>
    <w:basedOn w:val="Normal"/>
    <w:uiPriority w:val="1"/>
    <w:qFormat/>
    <w:rPr>
      <w:sz w:val="20"/>
      <w:szCs w:val="20"/>
    </w:rPr>
  </w:style>
  <w:style w:type="paragraph" w:styleId="Title">
    <w:name w:val="Title"/>
    <w:basedOn w:val="Normal"/>
    <w:uiPriority w:val="10"/>
    <w:qFormat/>
    <w:pPr>
      <w:ind w:left="134"/>
    </w:pPr>
    <w:rPr>
      <w:rFonts w:ascii="Arial" w:eastAsia="Arial" w:hAnsi="Arial" w:cs="Arial"/>
      <w:b/>
      <w:bCs/>
      <w:sz w:val="40"/>
      <w:szCs w:val="40"/>
    </w:rPr>
  </w:style>
  <w:style w:type="paragraph" w:styleId="ListParagraph">
    <w:name w:val="List Paragraph"/>
    <w:basedOn w:val="Normal"/>
    <w:uiPriority w:val="1"/>
    <w:qFormat/>
    <w:pPr>
      <w:spacing w:before="80"/>
      <w:ind w:left="2868" w:hanging="721"/>
    </w:pPr>
  </w:style>
  <w:style w:type="paragraph" w:customStyle="1" w:styleId="TableParagraph">
    <w:name w:val="Table Paragraph"/>
    <w:basedOn w:val="Normal"/>
    <w:uiPriority w:val="1"/>
    <w:qFormat/>
  </w:style>
  <w:style w:type="paragraph" w:styleId="Revision">
    <w:name w:val="Revision"/>
    <w:hidden/>
    <w:uiPriority w:val="99"/>
    <w:semiHidden/>
    <w:rsid w:val="00B94A5A"/>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B34027"/>
    <w:rPr>
      <w:sz w:val="16"/>
      <w:szCs w:val="16"/>
    </w:rPr>
  </w:style>
  <w:style w:type="paragraph" w:styleId="CommentText">
    <w:name w:val="annotation text"/>
    <w:basedOn w:val="Normal"/>
    <w:link w:val="CommentTextChar"/>
    <w:uiPriority w:val="99"/>
    <w:unhideWhenUsed/>
    <w:rsid w:val="00B34027"/>
    <w:rPr>
      <w:sz w:val="20"/>
      <w:szCs w:val="20"/>
    </w:rPr>
  </w:style>
  <w:style w:type="character" w:customStyle="1" w:styleId="CommentTextChar">
    <w:name w:val="Comment Text Char"/>
    <w:basedOn w:val="DefaultParagraphFont"/>
    <w:link w:val="CommentText"/>
    <w:uiPriority w:val="99"/>
    <w:rsid w:val="00B34027"/>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B34027"/>
    <w:rPr>
      <w:b/>
      <w:bCs/>
    </w:rPr>
  </w:style>
  <w:style w:type="character" w:customStyle="1" w:styleId="CommentSubjectChar">
    <w:name w:val="Comment Subject Char"/>
    <w:basedOn w:val="CommentTextChar"/>
    <w:link w:val="CommentSubject"/>
    <w:uiPriority w:val="99"/>
    <w:semiHidden/>
    <w:rsid w:val="00B34027"/>
    <w:rPr>
      <w:rFonts w:ascii="Arial Narrow" w:eastAsia="Arial Narrow" w:hAnsi="Arial Narrow" w:cs="Arial Narrow"/>
      <w:b/>
      <w:bCs/>
      <w:sz w:val="20"/>
      <w:szCs w:val="20"/>
    </w:rPr>
  </w:style>
  <w:style w:type="paragraph" w:styleId="FootnoteText">
    <w:name w:val="footnote text"/>
    <w:basedOn w:val="Normal"/>
    <w:link w:val="FootnoteTextChar"/>
    <w:uiPriority w:val="99"/>
    <w:semiHidden/>
    <w:unhideWhenUsed/>
    <w:rsid w:val="004A7764"/>
    <w:rPr>
      <w:sz w:val="20"/>
      <w:szCs w:val="20"/>
    </w:rPr>
  </w:style>
  <w:style w:type="character" w:customStyle="1" w:styleId="FootnoteTextChar">
    <w:name w:val="Footnote Text Char"/>
    <w:basedOn w:val="DefaultParagraphFont"/>
    <w:link w:val="FootnoteText"/>
    <w:uiPriority w:val="99"/>
    <w:semiHidden/>
    <w:rsid w:val="004A7764"/>
    <w:rPr>
      <w:rFonts w:ascii="Arial Narrow" w:eastAsia="Arial Narrow" w:hAnsi="Arial Narrow" w:cs="Arial Narrow"/>
      <w:sz w:val="20"/>
      <w:szCs w:val="20"/>
    </w:rPr>
  </w:style>
  <w:style w:type="character" w:styleId="FootnoteReference">
    <w:name w:val="footnote reference"/>
    <w:basedOn w:val="DefaultParagraphFont"/>
    <w:uiPriority w:val="99"/>
    <w:semiHidden/>
    <w:unhideWhenUsed/>
    <w:rsid w:val="004A7764"/>
    <w:rPr>
      <w:vertAlign w:val="superscript"/>
    </w:rPr>
  </w:style>
  <w:style w:type="paragraph" w:styleId="Header">
    <w:name w:val="header"/>
    <w:basedOn w:val="Normal"/>
    <w:link w:val="HeaderChar"/>
    <w:uiPriority w:val="99"/>
    <w:unhideWhenUsed/>
    <w:rsid w:val="00236ECA"/>
    <w:pPr>
      <w:tabs>
        <w:tab w:val="center" w:pos="4513"/>
        <w:tab w:val="right" w:pos="9026"/>
      </w:tabs>
    </w:pPr>
  </w:style>
  <w:style w:type="character" w:customStyle="1" w:styleId="HeaderChar">
    <w:name w:val="Header Char"/>
    <w:basedOn w:val="DefaultParagraphFont"/>
    <w:link w:val="Header"/>
    <w:uiPriority w:val="99"/>
    <w:rsid w:val="00236ECA"/>
    <w:rPr>
      <w:rFonts w:ascii="Arial Narrow" w:eastAsia="Arial Narrow" w:hAnsi="Arial Narrow" w:cs="Arial Narrow"/>
    </w:rPr>
  </w:style>
  <w:style w:type="paragraph" w:styleId="Footer">
    <w:name w:val="footer"/>
    <w:basedOn w:val="Normal"/>
    <w:link w:val="FooterChar"/>
    <w:uiPriority w:val="99"/>
    <w:unhideWhenUsed/>
    <w:rsid w:val="00236ECA"/>
    <w:pPr>
      <w:tabs>
        <w:tab w:val="center" w:pos="4513"/>
        <w:tab w:val="right" w:pos="9026"/>
      </w:tabs>
    </w:pPr>
  </w:style>
  <w:style w:type="character" w:customStyle="1" w:styleId="FooterChar">
    <w:name w:val="Footer Char"/>
    <w:basedOn w:val="DefaultParagraphFont"/>
    <w:link w:val="Footer"/>
    <w:uiPriority w:val="99"/>
    <w:rsid w:val="00236ECA"/>
    <w:rPr>
      <w:rFonts w:ascii="Arial Narrow" w:eastAsia="Arial Narrow" w:hAnsi="Arial Narrow" w:cs="Arial Narrow"/>
    </w:rPr>
  </w:style>
  <w:style w:type="paragraph" w:styleId="NormalWeb">
    <w:name w:val="Normal (Web)"/>
    <w:basedOn w:val="Normal"/>
    <w:uiPriority w:val="99"/>
    <w:unhideWhenUsed/>
    <w:rsid w:val="00CA044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table" w:styleId="TableGrid">
    <w:name w:val="Table Grid"/>
    <w:basedOn w:val="TableNormal"/>
    <w:uiPriority w:val="39"/>
    <w:rsid w:val="0050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5E25F6E"/>
    <w:rPr>
      <w:color w:val="0000FF"/>
      <w:u w:val="single"/>
    </w:rPr>
  </w:style>
  <w:style w:type="paragraph" w:customStyle="1" w:styleId="Billname">
    <w:name w:val="Billname"/>
    <w:basedOn w:val="Normal"/>
    <w:rsid w:val="00021FA4"/>
    <w:pPr>
      <w:widowControl/>
      <w:autoSpaceDE/>
      <w:autoSpaceDN/>
      <w:spacing w:before="1220" w:after="100"/>
    </w:pPr>
    <w:rPr>
      <w:rFonts w:ascii="Arial" w:eastAsia="Times New Roman" w:hAnsi="Arial" w:cs="Arial"/>
      <w:b/>
      <w:bCs/>
      <w:sz w:val="40"/>
      <w:szCs w:val="40"/>
    </w:rPr>
  </w:style>
  <w:style w:type="paragraph" w:customStyle="1" w:styleId="madeunder">
    <w:name w:val="made under"/>
    <w:basedOn w:val="Normal"/>
    <w:rsid w:val="00021FA4"/>
    <w:pPr>
      <w:widowControl/>
      <w:autoSpaceDE/>
      <w:autoSpaceDN/>
      <w:spacing w:before="180" w:after="60"/>
      <w:jc w:val="both"/>
    </w:pPr>
    <w:rPr>
      <w:rFonts w:ascii="Times New Roman" w:eastAsia="Times New Roman" w:hAnsi="Times New Roman" w:cs="Times New Roman"/>
      <w:sz w:val="24"/>
      <w:szCs w:val="24"/>
    </w:rPr>
  </w:style>
  <w:style w:type="paragraph" w:customStyle="1" w:styleId="CoverActName">
    <w:name w:val="CoverActName"/>
    <w:basedOn w:val="Normal"/>
    <w:rsid w:val="00021FA4"/>
    <w:pPr>
      <w:widowControl/>
      <w:tabs>
        <w:tab w:val="left" w:pos="2600"/>
      </w:tabs>
      <w:autoSpaceDE/>
      <w:autoSpaceDN/>
      <w:spacing w:before="200" w:after="60"/>
    </w:pPr>
    <w:rPr>
      <w:rFonts w:ascii="Arial" w:eastAsia="Times New Roman" w:hAnsi="Arial" w:cs="Arial"/>
      <w:b/>
      <w:bCs/>
      <w:sz w:val="24"/>
      <w:szCs w:val="24"/>
    </w:rPr>
  </w:style>
  <w:style w:type="paragraph" w:customStyle="1" w:styleId="N-line3">
    <w:name w:val="N-line3"/>
    <w:basedOn w:val="Normal"/>
    <w:next w:val="Normal"/>
    <w:rsid w:val="00021FA4"/>
    <w:pPr>
      <w:widowControl/>
      <w:pBdr>
        <w:bottom w:val="single" w:sz="12" w:space="1" w:color="auto"/>
      </w:pBdr>
      <w:autoSpaceDE/>
      <w:autoSpaceDN/>
      <w:jc w:val="both"/>
    </w:pPr>
    <w:rPr>
      <w:rFonts w:ascii="Times New Roman" w:eastAsia="Times New Roman" w:hAnsi="Times New Roman" w:cs="Times New Roman"/>
      <w:sz w:val="24"/>
      <w:szCs w:val="24"/>
    </w:rPr>
  </w:style>
  <w:style w:type="character" w:styleId="PageNumber">
    <w:name w:val="page number"/>
    <w:basedOn w:val="DefaultParagraphFont"/>
    <w:uiPriority w:val="99"/>
    <w:rsid w:val="00021FA4"/>
    <w:rPr>
      <w:rFonts w:cs="Times New Roman"/>
    </w:rPr>
  </w:style>
  <w:style w:type="paragraph" w:customStyle="1" w:styleId="Status">
    <w:name w:val="Status"/>
    <w:basedOn w:val="Normal"/>
    <w:uiPriority w:val="99"/>
    <w:rsid w:val="00021FA4"/>
    <w:pPr>
      <w:widowControl/>
      <w:autoSpaceDE/>
      <w:autoSpaceDN/>
      <w:spacing w:before="280"/>
      <w:jc w:val="center"/>
    </w:pPr>
    <w:rPr>
      <w:rFonts w:ascii="Arial" w:eastAsia="Times New Roman"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303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FD26276A744244ADC8F46CD07D24D7" ma:contentTypeVersion="44" ma:contentTypeDescription="Create a new document." ma:contentTypeScope="" ma:versionID="e77bab13211842d7b78046af9c6595c2">
  <xsd:schema xmlns:xsd="http://www.w3.org/2001/XMLSchema" xmlns:xs="http://www.w3.org/2001/XMLSchema" xmlns:p="http://schemas.microsoft.com/office/2006/metadata/properties" xmlns:ns2="209bc202-b6bb-43a5-868f-07f45dd17d58" xmlns:ns3="0b8ecd65-cb64-458a-b938-130638f03c6d" targetNamespace="http://schemas.microsoft.com/office/2006/metadata/properties" ma:root="true" ma:fieldsID="c6011991bdf24b22e0608cc73cd47099" ns2:_="" ns3:_="">
    <xsd:import namespace="209bc202-b6bb-43a5-868f-07f45dd17d58"/>
    <xsd:import namespace="0b8ecd65-cb64-458a-b938-130638f03c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Social" minOccurs="0"/>
                <xsd:element ref="ns3:MediaServiceOCR" minOccurs="0"/>
                <xsd:element ref="ns3:Month" minOccurs="0"/>
                <xsd:element ref="ns3:Committee" minOccurs="0"/>
                <xsd:element ref="ns3:MediaLengthInSeconds" minOccurs="0"/>
                <xsd:element ref="ns3:MediaServiceLocation" minOccurs="0"/>
                <xsd:element ref="ns3:Status" minOccurs="0"/>
                <xsd:element ref="ns3:tesr" minOccurs="0"/>
                <xsd:element ref="ns3:DateCOFsemailed" minOccurs="0"/>
                <xsd:element ref="ns3:Datereceived" minOccurs="0"/>
                <xsd:element ref="ns3:Notes" minOccurs="0"/>
                <xsd:element ref="ns3:MediaServiceObjectDetectorVersions" minOccurs="0"/>
                <xsd:element ref="ns3:Progress" minOccurs="0"/>
                <xsd:element ref="ns3:COF_x002f_CPDEXNStatus" minOccurs="0"/>
                <xsd:element ref="ns3:MediaServiceSearchProperties" minOccurs="0"/>
                <xsd:element ref="ns3:SolicitorResponseDue" minOccurs="0"/>
                <xsd:element ref="ns3:ResponseReceived" minOccurs="0"/>
                <xsd:element ref="ns3:Approvedby" minOccurs="0"/>
                <xsd:element ref="ns3:Conductcheck" minOccurs="0"/>
                <xsd:element ref="ns3:SubmissionDate" minOccurs="0"/>
                <xsd:element ref="ns3:DateofApproval" minOccurs="0"/>
                <xsd:element ref="ns3:FolderAccess" minOccurs="0"/>
                <xsd:element ref="ns3:DateandTi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bc202-b6bb-43a5-868f-07f45dd17d58" elementFormDefault="qualified">
    <xsd:import namespace="http://schemas.microsoft.com/office/2006/documentManagement/types"/>
    <xsd:import namespace="http://schemas.microsoft.com/office/infopath/2007/PartnerControls"/>
    <xsd:element name="SharedWithUsers" ma:index="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401b7883-4cd8-4dcf-8547-6c80ee4bdc6e}" ma:internalName="TaxCatchAll" ma:readOnly="false" ma:showField="CatchAllData" ma:web="209bc202-b6bb-43a5-868f-07f45dd17d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8ecd65-cb64-458a-b938-130638f03c6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9574f9-e35b-4f83-b1ee-b8bcaaa79e8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Social" ma:index="18" nillable="true" ma:displayName="Event Type" ma:description="A tag for who is mainly running an event, both social and CPD" ma:format="Dropdown" ma:internalName="Social">
      <xsd:complexType>
        <xsd:complexContent>
          <xsd:extension base="dms:MultiChoice">
            <xsd:sequence>
              <xsd:element name="Value" maxOccurs="unbounded" minOccurs="0" nillable="true">
                <xsd:simpleType>
                  <xsd:restriction base="dms:Choice">
                    <xsd:enumeration value="ACT Law Society"/>
                    <xsd:enumeration value="Firm Requested Event"/>
                    <xsd:enumeration value="Committee"/>
                    <xsd:enumeration value="ACT Bar Association"/>
                  </xsd:restriction>
                </xsd:simpleType>
              </xsd:element>
            </xsd:sequence>
          </xsd:extension>
        </xsd:complexContent>
      </xsd:complexType>
    </xsd:element>
    <xsd:element name="MediaServiceOCR" ma:index="19" nillable="true" ma:displayName="Extracted Text" ma:internalName="MediaServiceOCR" ma:readOnly="true">
      <xsd:simpleType>
        <xsd:restriction base="dms:Note">
          <xsd:maxLength value="255"/>
        </xsd:restriction>
      </xsd:simpleType>
    </xsd:element>
    <xsd:element name="Month" ma:index="20" nillable="true" ma:displayName="Month" ma:description="Indicate what month of the year an event is in" ma:format="Dropdown" ma:internalName="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Committee" ma:index="21" nillable="true" ma:displayName="Committee" ma:description="A choice of which committee is running/contributing to an event" ma:format="Dropdown" ma:internalName="Committee">
      <xsd:complexType>
        <xsd:complexContent>
          <xsd:extension base="dms:MultiChoice">
            <xsd:sequence>
              <xsd:element name="Value" maxOccurs="unbounded" minOccurs="0" nillable="true">
                <xsd:simpleType>
                  <xsd:restriction base="dms:Choice">
                    <xsd:enumeration value="Access to Justice and Inclusion"/>
                    <xsd:enumeration value="Alternative Dispute Resolution"/>
                    <xsd:enumeration value="Civil Litigation"/>
                    <xsd:enumeration value="Criminal Law"/>
                    <xsd:enumeration value="Elder Law and Succession Law"/>
                    <xsd:enumeration value="Employment Law"/>
                    <xsd:enumeration value="Family Law"/>
                    <xsd:enumeration value="Family Violence and Children"/>
                    <xsd:enumeration value="International Law"/>
                    <xsd:enumeration value="Legal Profession Act and Ethics"/>
                    <xsd:enumeration value="Military Law"/>
                    <xsd:enumeration value="Property Law"/>
                    <xsd:enumeration value="Government Law"/>
                    <xsd:enumeration value="New Lawyers"/>
                  </xsd:restrict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Status" ma:format="Dropdown" ma:internalName="Status">
      <xsd:simpleType>
        <xsd:restriction base="dms:Choice">
          <xsd:enumeration value="In Progress"/>
          <xsd:enumeration value="Completed"/>
          <xsd:enumeration value="To Monitor"/>
        </xsd:restriction>
      </xsd:simpleType>
    </xsd:element>
    <xsd:element name="tesr" ma:index="25" nillable="true" ma:displayName="Date of approval" ma:format="DateOnly" ma:internalName="tesr">
      <xsd:simpleType>
        <xsd:restriction base="dms:DateTime"/>
      </xsd:simpleType>
    </xsd:element>
    <xsd:element name="DateCOFsemailed" ma:index="26" nillable="true" ma:displayName="Date COFs/letters emailed" ma:format="Dropdown" ma:internalName="DateCOFsemailed">
      <xsd:simpleType>
        <xsd:restriction base="dms:Text">
          <xsd:maxLength value="255"/>
        </xsd:restriction>
      </xsd:simpleType>
    </xsd:element>
    <xsd:element name="Datereceived" ma:index="27" nillable="true" ma:displayName="Date Received" ma:format="DateOnly" ma:internalName="Datereceived">
      <xsd:simpleType>
        <xsd:restriction base="dms:DateTim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rogress" ma:index="30" nillable="true" ma:displayName="Progress" ma:format="Dropdown" ma:internalName="Progress">
      <xsd:simpleType>
        <xsd:restriction base="dms:Choice">
          <xsd:enumeration value="In Progress"/>
          <xsd:enumeration value="Complete"/>
        </xsd:restriction>
      </xsd:simpleType>
    </xsd:element>
    <xsd:element name="COF_x002f_CPDEXNStatus" ma:index="31" nillable="true" ma:displayName="COF/CPD EXN Status" ma:format="Dropdown" ma:internalName="COF_x002f_CPDEXNStatus">
      <xsd:complexType>
        <xsd:complexContent>
          <xsd:extension base="dms:MultiChoice">
            <xsd:sequence>
              <xsd:element name="Value" maxOccurs="unbounded" minOccurs="0" nillable="true">
                <xsd:simpleType>
                  <xsd:restriction base="dms:Choice">
                    <xsd:enumeration value="Approved"/>
                    <xsd:enumeration value="Pending approval"/>
                    <xsd:enumeration value="Hold issue"/>
                    <xsd:enumeration value="Hold for PS check"/>
                    <xsd:enumeration value="Urgent"/>
                  </xsd:restriction>
                </xsd:simpleType>
              </xsd:element>
            </xsd:sequence>
          </xsd:extension>
        </xsd:complexContent>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SolicitorResponseDue" ma:index="33" nillable="true" ma:displayName="Solicitor Response Due" ma:format="DateOnly" ma:internalName="SolicitorResponseDue">
      <xsd:simpleType>
        <xsd:restriction base="dms:DateTime"/>
      </xsd:simpleType>
    </xsd:element>
    <xsd:element name="ResponseReceived" ma:index="34" nillable="true" ma:displayName="Response Received" ma:default="1" ma:format="Dropdown" ma:internalName="ResponseReceived">
      <xsd:simpleType>
        <xsd:restriction base="dms:Boolean"/>
      </xsd:simpleType>
    </xsd:element>
    <xsd:element name="Approvedby" ma:index="35" nillable="true" ma:displayName="Approved by" ma:format="Dropdown" ma:internalName="Approvedby">
      <xsd:simpleType>
        <xsd:restriction base="dms:Text">
          <xsd:maxLength value="255"/>
        </xsd:restriction>
      </xsd:simpleType>
    </xsd:element>
    <xsd:element name="Conductcheck" ma:index="36" nillable="true" ma:displayName="Conduct check" ma:format="Dropdown" ma:internalName="Conductcheck">
      <xsd:simpleType>
        <xsd:restriction base="dms:Text">
          <xsd:maxLength value="255"/>
        </xsd:restriction>
      </xsd:simpleType>
    </xsd:element>
    <xsd:element name="SubmissionDate" ma:index="37" nillable="true" ma:displayName="Submission Date" ma:format="DateOnly" ma:internalName="SubmissionDate">
      <xsd:simpleType>
        <xsd:restriction base="dms:DateTime"/>
      </xsd:simpleType>
    </xsd:element>
    <xsd:element name="DateofApproval" ma:index="38" nillable="true" ma:displayName="Date of Approval" ma:format="Dropdown" ma:internalName="DateofApproval">
      <xsd:simpleType>
        <xsd:restriction base="dms:Text">
          <xsd:maxLength value="255"/>
        </xsd:restriction>
      </xsd:simpleType>
    </xsd:element>
    <xsd:element name="FolderAccess" ma:index="39" nillable="true" ma:displayName="Folder Access" ma:format="Dropdown" ma:internalName="FolderAccess">
      <xsd:simpleType>
        <xsd:restriction base="dms:Text">
          <xsd:maxLength value="255"/>
        </xsd:restriction>
      </xsd:simpleType>
    </xsd:element>
    <xsd:element name="DateandTime" ma:index="40" nillable="true" ma:displayName="Date and Time" ma:format="DateTime" ma:internalName="DateandTime">
      <xsd:simpleType>
        <xsd:restriction base="dms:DateTim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8ecd65-cb64-458a-b938-130638f03c6d">
      <Terms xmlns="http://schemas.microsoft.com/office/infopath/2007/PartnerControls"/>
    </lcf76f155ced4ddcb4097134ff3c332f>
    <TaxCatchAll xmlns="209bc202-b6bb-43a5-868f-07f45dd17d58" xsi:nil="true"/>
    <SubmissionDate xmlns="0b8ecd65-cb64-458a-b938-130638f03c6d" xsi:nil="true"/>
    <Datereceived xmlns="0b8ecd65-cb64-458a-b938-130638f03c6d" xsi:nil="true"/>
    <tesr xmlns="0b8ecd65-cb64-458a-b938-130638f03c6d" xsi:nil="true"/>
    <ResponseReceived xmlns="0b8ecd65-cb64-458a-b938-130638f03c6d">true</ResponseReceived>
    <Social xmlns="0b8ecd65-cb64-458a-b938-130638f03c6d" xsi:nil="true"/>
    <DateCOFsemailed xmlns="0b8ecd65-cb64-458a-b938-130638f03c6d" xsi:nil="true"/>
    <DateandTime xmlns="0b8ecd65-cb64-458a-b938-130638f03c6d" xsi:nil="true"/>
    <Committee xmlns="0b8ecd65-cb64-458a-b938-130638f03c6d" xsi:nil="true"/>
    <Conductcheck xmlns="0b8ecd65-cb64-458a-b938-130638f03c6d" xsi:nil="true"/>
    <SolicitorResponseDue xmlns="0b8ecd65-cb64-458a-b938-130638f03c6d" xsi:nil="true"/>
    <Approvedby xmlns="0b8ecd65-cb64-458a-b938-130638f03c6d" xsi:nil="true"/>
    <Progress xmlns="0b8ecd65-cb64-458a-b938-130638f03c6d" xsi:nil="true"/>
    <FolderAccess xmlns="0b8ecd65-cb64-458a-b938-130638f03c6d" xsi:nil="true"/>
    <COF_x002f_CPDEXNStatus xmlns="0b8ecd65-cb64-458a-b938-130638f03c6d" xsi:nil="true"/>
    <Status xmlns="0b8ecd65-cb64-458a-b938-130638f03c6d" xsi:nil="true"/>
    <DateofApproval xmlns="0b8ecd65-cb64-458a-b938-130638f03c6d" xsi:nil="true"/>
    <Notes xmlns="0b8ecd65-cb64-458a-b938-130638f03c6d" xsi:nil="true"/>
    <Month xmlns="0b8ecd65-cb64-458a-b938-130638f03c6d" xsi:nil="true"/>
  </documentManagement>
</p:properties>
</file>

<file path=customXml/itemProps1.xml><?xml version="1.0" encoding="utf-8"?>
<ds:datastoreItem xmlns:ds="http://schemas.openxmlformats.org/officeDocument/2006/customXml" ds:itemID="{F1FC3941-364B-4B8F-B68F-C18102BE2C97}">
  <ds:schemaRefs>
    <ds:schemaRef ds:uri="http://schemas.openxmlformats.org/officeDocument/2006/bibliography"/>
  </ds:schemaRefs>
</ds:datastoreItem>
</file>

<file path=customXml/itemProps2.xml><?xml version="1.0" encoding="utf-8"?>
<ds:datastoreItem xmlns:ds="http://schemas.openxmlformats.org/officeDocument/2006/customXml" ds:itemID="{DE8E4F4C-55FF-49F6-BBCB-A1BB78E1A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bc202-b6bb-43a5-868f-07f45dd17d58"/>
    <ds:schemaRef ds:uri="0b8ecd65-cb64-458a-b938-130638f03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795DC-D7D7-4A73-A76C-B5CA432751B7}">
  <ds:schemaRefs>
    <ds:schemaRef ds:uri="http://schemas.microsoft.com/sharepoint/v3/contenttype/forms"/>
  </ds:schemaRefs>
</ds:datastoreItem>
</file>

<file path=customXml/itemProps4.xml><?xml version="1.0" encoding="utf-8"?>
<ds:datastoreItem xmlns:ds="http://schemas.openxmlformats.org/officeDocument/2006/customXml" ds:itemID="{485BB93A-126E-4BA8-AF43-DCC5654A6CBC}">
  <ds:schemaRefs>
    <ds:schemaRef ds:uri="http://schemas.microsoft.com/office/2006/metadata/properties"/>
    <ds:schemaRef ds:uri="http://schemas.microsoft.com/office/infopath/2007/PartnerControls"/>
    <ds:schemaRef ds:uri="0b8ecd65-cb64-458a-b938-130638f03c6d"/>
    <ds:schemaRef ds:uri="209bc202-b6bb-43a5-868f-07f45dd17d5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10317</Words>
  <Characters>51586</Characters>
  <Application>Microsoft Office Word</Application>
  <DocSecurity>0</DocSecurity>
  <Lines>429</Lines>
  <Paragraphs>123</Paragraphs>
  <ScaleCrop>false</ScaleCrop>
  <HeadingPairs>
    <vt:vector size="2" baseType="variant">
      <vt:variant>
        <vt:lpstr>Title</vt:lpstr>
      </vt:variant>
      <vt:variant>
        <vt:i4>1</vt:i4>
      </vt:variant>
    </vt:vector>
  </HeadingPairs>
  <TitlesOfParts>
    <vt:vector size="1" baseType="lpstr">
      <vt:lpstr>Legal Profession Act 2006</vt:lpstr>
    </vt:vector>
  </TitlesOfParts>
  <Company/>
  <LinksUpToDate>false</LinksUpToDate>
  <CharactersWithSpaces>61780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Profession Act 2006</dc:title>
  <dc:subject>Amendment</dc:subject>
  <dc:creator>ACT Government</dc:creator>
  <cp:keywords>15</cp:keywords>
  <cp:lastModifiedBy>Moxon, KarenL</cp:lastModifiedBy>
  <cp:revision>5</cp:revision>
  <cp:lastPrinted>2025-05-21T11:46:00Z</cp:lastPrinted>
  <dcterms:created xsi:type="dcterms:W3CDTF">2025-11-17T04:55:00Z</dcterms:created>
  <dcterms:modified xsi:type="dcterms:W3CDTF">2025-11-17T22:25:00Z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2015-11-23T00:00:00Z</vt:filetime>
  </property>
  <property fmtid="{D5CDD505-2E9C-101B-9397-08002B2CF9AE}" pid="3" name="Creator">
    <vt:lpwstr>Acrobat PDFMaker 10.1 for Word</vt:lpwstr>
  </property>
  <property fmtid="{D5CDD505-2E9C-101B-9397-08002B2CF9AE}" pid="4" name="LastSaved">
    <vt:filetime>2022-03-21T00:00:00Z</vt:filetime>
  </property>
  <property fmtid="{D5CDD505-2E9C-101B-9397-08002B2CF9AE}" pid="5" name="ContentTypeId">
    <vt:lpwstr>0x01010023FD26276A744244ADC8F46CD07D24D7</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ResponseReceived">
    <vt:bool>true</vt:bool>
  </property>
  <property fmtid="{D5CDD505-2E9C-101B-9397-08002B2CF9AE}" pid="12" name="xd_Signature">
    <vt:bool>false</vt:bool>
  </property>
  <property fmtid="{D5CDD505-2E9C-101B-9397-08002B2CF9AE}" pid="13" name="MSIP_Label_69af8531-eb46-4968-8cb3-105d2f5ea87e_Enabled">
    <vt:lpwstr>true</vt:lpwstr>
  </property>
  <property fmtid="{D5CDD505-2E9C-101B-9397-08002B2CF9AE}" pid="14" name="MSIP_Label_69af8531-eb46-4968-8cb3-105d2f5ea87e_SetDate">
    <vt:lpwstr>2025-10-30T00:22:55Z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4d4ad490-662b-4c4e-a2e2-0366b147d977</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y fmtid="{D5CDD505-2E9C-101B-9397-08002B2CF9AE}" pid="21" name="_ReviewCycleID">
    <vt:i4>-1720664256</vt:i4>
  </property>
  <property fmtid="{D5CDD505-2E9C-101B-9397-08002B2CF9AE}" pid="22" name="_NewReviewCycle">
    <vt:lpwstr/>
  </property>
  <property fmtid="{D5CDD505-2E9C-101B-9397-08002B2CF9AE}" pid="23" name="_ReviewingToolsShownOnce">
    <vt:lpwstr/>
  </property>
  <property fmtid="{D5CDD505-2E9C-101B-9397-08002B2CF9AE}" pid="24" name="DMSID">
    <vt:lpwstr>14969959</vt:lpwstr>
  </property>
  <property fmtid="{D5CDD505-2E9C-101B-9397-08002B2CF9AE}" pid="25" name="CHECKEDOUTFROMJMS">
    <vt:lpwstr/>
  </property>
  <property fmtid="{D5CDD505-2E9C-101B-9397-08002B2CF9AE}" pid="26" name="JMSREQUIREDCHECKIN">
    <vt:lpwstr/>
  </property>
</Properties>
</file>