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B8A6" w14:textId="77777777" w:rsidR="00A85114" w:rsidRDefault="00A85114">
      <w:pPr>
        <w:jc w:val="center"/>
      </w:pPr>
    </w:p>
    <w:p w14:paraId="68CB99EF" w14:textId="77777777" w:rsidR="00A85114" w:rsidRDefault="00A85114">
      <w:pPr>
        <w:jc w:val="center"/>
      </w:pPr>
    </w:p>
    <w:p w14:paraId="65DD59A9" w14:textId="67151F95" w:rsidR="00A85114" w:rsidRDefault="003672C6">
      <w:pPr>
        <w:jc w:val="center"/>
      </w:pPr>
      <w:r>
        <w:rPr>
          <w:noProof/>
        </w:rPr>
        <w:drawing>
          <wp:inline distT="0" distB="0" distL="0" distR="0" wp14:anchorId="0F77B9A0" wp14:editId="30698B0B">
            <wp:extent cx="1338580" cy="1177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5A18D" w14:textId="77777777" w:rsidR="00A85114" w:rsidRDefault="00A85114">
      <w:pPr>
        <w:jc w:val="center"/>
        <w:rPr>
          <w:rFonts w:ascii="Arial" w:hAnsi="Arial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</w:rPr>
            <w:t>Australian Capital Territory</w:t>
          </w:r>
        </w:smartTag>
      </w:smartTag>
    </w:p>
    <w:p w14:paraId="73D39368" w14:textId="77777777" w:rsidR="00A85114" w:rsidRDefault="00A85114">
      <w:pPr>
        <w:spacing w:before="240"/>
        <w:jc w:val="center"/>
      </w:pPr>
    </w:p>
    <w:p w14:paraId="16CB0049" w14:textId="77777777" w:rsidR="00A85114" w:rsidRDefault="00A85114">
      <w:pPr>
        <w:spacing w:before="1000" w:after="100" w:line="240" w:lineRule="atLeast"/>
        <w:rPr>
          <w:rFonts w:ascii="Arial" w:hAnsi="Arial"/>
          <w:b/>
          <w:color w:val="000000"/>
          <w:sz w:val="40"/>
        </w:rPr>
      </w:pPr>
    </w:p>
    <w:p w14:paraId="04D69B9B" w14:textId="77777777" w:rsidR="00A85114" w:rsidRDefault="00A85114">
      <w:pPr>
        <w:spacing w:before="100" w:after="100" w:line="240" w:lineRule="atLeast"/>
        <w:rPr>
          <w:rFonts w:ascii="Arial" w:hAnsi="Arial"/>
          <w:b/>
          <w:color w:val="000000"/>
          <w:sz w:val="40"/>
        </w:rPr>
      </w:pPr>
      <w:r>
        <w:rPr>
          <w:rFonts w:ascii="Arial" w:hAnsi="Arial"/>
          <w:b/>
          <w:color w:val="000000"/>
          <w:sz w:val="40"/>
        </w:rPr>
        <w:t>Subordinate laws—2000</w:t>
      </w:r>
    </w:p>
    <w:p w14:paraId="381C4DCB" w14:textId="77777777" w:rsidR="00A85114" w:rsidRDefault="00A85114"/>
    <w:p w14:paraId="30E13F56" w14:textId="77777777" w:rsidR="00A85114" w:rsidRDefault="00A85114">
      <w:pPr>
        <w:pStyle w:val="N-line3"/>
      </w:pPr>
    </w:p>
    <w:p w14:paraId="4C4790DF" w14:textId="77777777" w:rsidR="00A85114" w:rsidRDefault="00A85114"/>
    <w:p w14:paraId="708D918D" w14:textId="77777777" w:rsidR="00A85114" w:rsidRDefault="00A85114">
      <w:pPr>
        <w:rPr>
          <w:rFonts w:ascii="Arial" w:hAnsi="Arial" w:cs="Arial"/>
        </w:rPr>
      </w:pPr>
      <w:r>
        <w:rPr>
          <w:rFonts w:ascii="Arial" w:hAnsi="Arial" w:cs="Arial"/>
        </w:rPr>
        <w:t>A chronological listing of subordinate laws notified in 2000</w:t>
      </w:r>
    </w:p>
    <w:p w14:paraId="0215C690" w14:textId="77777777" w:rsidR="00A85114" w:rsidRDefault="00A85114">
      <w:pPr>
        <w:rPr>
          <w:rFonts w:ascii="Arial" w:hAnsi="Arial" w:cs="Arial"/>
        </w:rPr>
      </w:pPr>
      <w:r>
        <w:rPr>
          <w:rFonts w:ascii="Arial" w:hAnsi="Arial" w:cs="Arial"/>
        </w:rPr>
        <w:t>[includes subordinate laws 2000 Nos 1-58]</w:t>
      </w:r>
    </w:p>
    <w:p w14:paraId="186F2B00" w14:textId="77777777" w:rsidR="00A85114" w:rsidRDefault="00A85114">
      <w:pPr>
        <w:pStyle w:val="N-line3"/>
      </w:pPr>
    </w:p>
    <w:p w14:paraId="7BD16AAD" w14:textId="77777777" w:rsidR="00A85114" w:rsidRDefault="00A85114">
      <w:pPr>
        <w:sectPr w:rsidR="00A85114">
          <w:footerReference w:type="even" r:id="rId8"/>
          <w:footerReference w:type="default" r:id="rId9"/>
          <w:pgSz w:w="11907" w:h="16839" w:code="9"/>
          <w:pgMar w:top="1800" w:right="1440" w:bottom="1800" w:left="1440" w:header="720" w:footer="720" w:gutter="0"/>
          <w:pgNumType w:start="1"/>
          <w:cols w:space="720"/>
          <w:titlePg/>
        </w:sectPr>
      </w:pP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684"/>
        <w:gridCol w:w="5686"/>
        <w:gridCol w:w="2657"/>
      </w:tblGrid>
      <w:tr w:rsidR="00A85114" w14:paraId="286273A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92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BF67139" w14:textId="77777777" w:rsidR="00A85114" w:rsidRDefault="00A85114">
            <w:pPr>
              <w:pStyle w:val="SubHdg"/>
              <w:tabs>
                <w:tab w:val="left" w:pos="4560"/>
              </w:tabs>
              <w:spacing w:before="120" w:after="60"/>
              <w:ind w:hanging="947"/>
              <w:jc w:val="center"/>
              <w:rPr>
                <w:rFonts w:cs="Arial"/>
                <w:sz w:val="24"/>
              </w:rPr>
            </w:pPr>
            <w:r>
              <w:rPr>
                <w:sz w:val="24"/>
              </w:rPr>
              <w:lastRenderedPageBreak/>
              <w:t>Subordinate laws</w:t>
            </w:r>
            <w:r>
              <w:rPr>
                <w:rFonts w:cs="Arial"/>
                <w:sz w:val="24"/>
              </w:rPr>
              <w:t>—2000</w:t>
            </w:r>
          </w:p>
        </w:tc>
      </w:tr>
      <w:tr w:rsidR="00A85114" w14:paraId="303934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B55E9" w14:textId="77777777" w:rsidR="00A85114" w:rsidRDefault="00A85114">
            <w:pPr>
              <w:pStyle w:val="ChronTableBold"/>
              <w:keepNext w:val="0"/>
            </w:pPr>
            <w:r>
              <w:t>1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A4BC" w14:textId="77777777" w:rsidR="00A85114" w:rsidRDefault="00A85114">
            <w:pPr>
              <w:pStyle w:val="ChronTableBold"/>
            </w:pPr>
            <w:r>
              <w:t>Public Health Regulation</w:t>
            </w:r>
            <w:r w:rsidR="00F8474C">
              <w:t>s</w:t>
            </w:r>
            <w:r>
              <w:t xml:space="preserve"> 2000</w:t>
            </w:r>
          </w:p>
          <w:p w14:paraId="0B8B9904" w14:textId="77777777" w:rsidR="00A85114" w:rsidRDefault="00F8474C" w:rsidP="006336C1">
            <w:pPr>
              <w:pStyle w:val="ChronTabledetails"/>
            </w:pPr>
            <w:r>
              <w:t xml:space="preserve">(renamed as </w:t>
            </w:r>
            <w:r w:rsidRPr="00F8474C">
              <w:rPr>
                <w:b/>
              </w:rPr>
              <w:t>Public Health Regulation 2000</w:t>
            </w:r>
            <w:r>
              <w:t>)</w:t>
            </w:r>
            <w:r>
              <w:br/>
            </w:r>
            <w:r w:rsidR="00A85114">
              <w:t xml:space="preserve">made under the </w:t>
            </w:r>
            <w:r w:rsidR="00A85114">
              <w:rPr>
                <w:i/>
                <w:iCs/>
              </w:rPr>
              <w:t>Public Health Act 1997</w:t>
            </w:r>
            <w:r w:rsidR="00A85114">
              <w:br/>
              <w:t>notified 14 January 2000 (Gaz 2000 No S2)</w:t>
            </w:r>
            <w:r w:rsidR="00A85114">
              <w:br/>
            </w:r>
            <w:r w:rsidR="006336C1">
              <w:t>reg</w:t>
            </w:r>
            <w:r w:rsidR="00A85114">
              <w:t xml:space="preserve"> 1, </w:t>
            </w:r>
            <w:r w:rsidR="006336C1">
              <w:t>reg</w:t>
            </w:r>
            <w:r w:rsidR="00A85114">
              <w:t xml:space="preserve"> 2 commenced 14 January 2000 (IA s 10B)</w:t>
            </w:r>
            <w:r w:rsidR="00A85114">
              <w:br/>
              <w:t>remainder commenced 15 January 2000 (</w:t>
            </w:r>
            <w:r w:rsidR="006336C1">
              <w:t>reg</w:t>
            </w:r>
            <w:r w:rsidR="00A85114">
              <w:t xml:space="preserve"> 2)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9E455" w14:textId="77777777" w:rsidR="00A85114" w:rsidRDefault="00A85114">
            <w:pPr>
              <w:pStyle w:val="ChronTableRep"/>
            </w:pPr>
          </w:p>
        </w:tc>
      </w:tr>
      <w:tr w:rsidR="00A85114" w14:paraId="278C5D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2E33F" w14:textId="77777777" w:rsidR="00A85114" w:rsidRDefault="00A85114">
            <w:pPr>
              <w:pStyle w:val="ChronTableBold"/>
              <w:keepNext w:val="0"/>
            </w:pPr>
            <w:r>
              <w:t>2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9BBC" w14:textId="77777777" w:rsidR="00A85114" w:rsidRDefault="00A85114">
            <w:pPr>
              <w:pStyle w:val="ChronTableBold"/>
            </w:pPr>
            <w:r>
              <w:t xml:space="preserve">Land (Planning and Environment) Regulations Amendment </w:t>
            </w:r>
            <w:r>
              <w:rPr>
                <w:color w:val="FF0000"/>
              </w:rPr>
              <w:t>(repealed)</w:t>
            </w:r>
          </w:p>
          <w:p w14:paraId="7B976FCF" w14:textId="77777777" w:rsidR="00A85114" w:rsidRDefault="00A85114" w:rsidP="006336C1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Land (Planning and Environment) Act 1991</w:t>
            </w:r>
            <w:r>
              <w:br/>
              <w:t>notified 14 February 2000 (Gaz 2000 No S4)</w:t>
            </w:r>
            <w:r>
              <w:br/>
              <w:t>commenced 14 February 2000 (</w:t>
            </w:r>
            <w:r w:rsidR="006336C1">
              <w:t>reg</w:t>
            </w:r>
            <w:r>
              <w:t xml:space="preserve">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A9436B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15 February 2000</w:t>
            </w:r>
          </w:p>
        </w:tc>
      </w:tr>
      <w:tr w:rsidR="00A85114" w14:paraId="090849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70F4E" w14:textId="77777777" w:rsidR="00A85114" w:rsidRDefault="00A85114">
            <w:pPr>
              <w:pStyle w:val="ChronTableBold"/>
              <w:keepNext w:val="0"/>
            </w:pPr>
            <w:r>
              <w:t>3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FE9A" w14:textId="77777777" w:rsidR="00A85114" w:rsidRDefault="00A85114">
            <w:pPr>
              <w:pStyle w:val="ChronTableBold"/>
            </w:pPr>
            <w:r>
              <w:t>Animal Diseases (Bees) Regulation</w:t>
            </w:r>
            <w:r w:rsidR="002428A1">
              <w:t>s</w:t>
            </w:r>
            <w:r>
              <w:t xml:space="preserve"> 2000 </w:t>
            </w:r>
            <w:r>
              <w:rPr>
                <w:color w:val="FF0000"/>
              </w:rPr>
              <w:t>(repealed)</w:t>
            </w:r>
          </w:p>
          <w:p w14:paraId="522E1690" w14:textId="77777777" w:rsidR="00A85114" w:rsidRDefault="002428A1" w:rsidP="006336C1">
            <w:pPr>
              <w:pStyle w:val="ChronTabledetails"/>
            </w:pPr>
            <w:r>
              <w:t xml:space="preserve">(renamed as </w:t>
            </w:r>
            <w:r w:rsidRPr="002428A1">
              <w:rPr>
                <w:b/>
              </w:rPr>
              <w:t>Animal Diseases (Bees) Regulation 2000</w:t>
            </w:r>
            <w:r>
              <w:t>)</w:t>
            </w:r>
            <w:r>
              <w:br/>
            </w:r>
            <w:r w:rsidR="00A85114">
              <w:rPr>
                <w:sz w:val="20"/>
              </w:rPr>
              <w:t xml:space="preserve">made under the </w:t>
            </w:r>
            <w:r w:rsidR="00A85114">
              <w:rPr>
                <w:i/>
                <w:iCs/>
                <w:sz w:val="20"/>
              </w:rPr>
              <w:t>Animal Diseases Act 1993</w:t>
            </w:r>
            <w:r w:rsidR="00A85114">
              <w:br/>
              <w:t>notified 2 March 2000 (Gaz 2000 No 9)</w:t>
            </w:r>
            <w:r w:rsidR="00A85114">
              <w:br/>
              <w:t>commenced 2 March 2000 (</w:t>
            </w:r>
            <w:r w:rsidR="006336C1">
              <w:t>reg</w:t>
            </w:r>
            <w:r w:rsidR="00A85114">
              <w:t xml:space="preserve"> 2 as am by A2001-56 amdt 3.3)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246A21" w14:textId="77777777" w:rsidR="00A85114" w:rsidRDefault="00A85114">
            <w:pPr>
              <w:pStyle w:val="ChronTableRep"/>
            </w:pPr>
            <w:r>
              <w:t>repealed by A2005-18 s 95</w:t>
            </w:r>
            <w:r>
              <w:br/>
              <w:t>13 October 2005</w:t>
            </w:r>
          </w:p>
        </w:tc>
      </w:tr>
      <w:tr w:rsidR="00A85114" w14:paraId="155403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21773" w14:textId="77777777" w:rsidR="00A85114" w:rsidRDefault="00A85114">
            <w:pPr>
              <w:pStyle w:val="ChronTableBold"/>
              <w:keepNext w:val="0"/>
            </w:pPr>
            <w:r>
              <w:t>4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5AE3" w14:textId="77777777" w:rsidR="00A85114" w:rsidRDefault="00A85114">
            <w:pPr>
              <w:pStyle w:val="ChronTableBold"/>
              <w:rPr>
                <w:rFonts w:ascii="Arial (W1)" w:hAnsi="Arial (W1)"/>
                <w:spacing w:val="-2"/>
              </w:rPr>
            </w:pPr>
            <w:r>
              <w:rPr>
                <w:rFonts w:ascii="Arial (W1)" w:hAnsi="Arial (W1)"/>
                <w:spacing w:val="-2"/>
              </w:rPr>
              <w:t>Road Transport (Hire Vehicle Services) Regulation</w:t>
            </w:r>
            <w:r w:rsidR="009F5878">
              <w:rPr>
                <w:rFonts w:ascii="Arial (W1)" w:hAnsi="Arial (W1)"/>
                <w:spacing w:val="-2"/>
              </w:rPr>
              <w:t>s</w:t>
            </w:r>
            <w:r>
              <w:rPr>
                <w:rFonts w:ascii="Arial (W1)" w:hAnsi="Arial (W1)"/>
                <w:spacing w:val="-2"/>
              </w:rPr>
              <w:t xml:space="preserve"> 2000 </w:t>
            </w:r>
            <w:r>
              <w:rPr>
                <w:rFonts w:ascii="Arial (W1)" w:hAnsi="Arial (W1)"/>
                <w:color w:val="FF0000"/>
                <w:spacing w:val="-2"/>
              </w:rPr>
              <w:t>(repealed)</w:t>
            </w:r>
          </w:p>
          <w:p w14:paraId="4FFD9493" w14:textId="77777777" w:rsidR="00A85114" w:rsidRDefault="009F5878" w:rsidP="006336C1">
            <w:pPr>
              <w:pStyle w:val="ChronTabledetails"/>
            </w:pPr>
            <w:r>
              <w:t xml:space="preserve">(renamed as </w:t>
            </w:r>
            <w:r w:rsidRPr="009F5878">
              <w:rPr>
                <w:rFonts w:ascii="Arial (W1)" w:hAnsi="Arial (W1)"/>
                <w:b/>
                <w:spacing w:val="-2"/>
              </w:rPr>
              <w:t>Road Transport (Hire Vehicle Services) Regulation 2000</w:t>
            </w:r>
            <w:r>
              <w:t>)</w:t>
            </w:r>
            <w:r>
              <w:br/>
            </w:r>
            <w:r w:rsidR="00A85114">
              <w:t xml:space="preserve">made under the </w:t>
            </w:r>
            <w:r w:rsidR="00A85114">
              <w:rPr>
                <w:i/>
                <w:iCs/>
              </w:rPr>
              <w:t>Road Transport (General) Act 1999</w:t>
            </w:r>
            <w:r w:rsidR="00A85114">
              <w:br/>
              <w:t>notified 29 February 2000 (Gaz 2000 No S6)</w:t>
            </w:r>
            <w:r w:rsidR="00A85114">
              <w:br/>
            </w:r>
            <w:r w:rsidR="006336C1">
              <w:t>reg</w:t>
            </w:r>
            <w:r w:rsidR="00A85114">
              <w:t xml:space="preserve"> 1, </w:t>
            </w:r>
            <w:r w:rsidR="006336C1">
              <w:t>reg</w:t>
            </w:r>
            <w:r w:rsidR="00A85114">
              <w:t xml:space="preserve"> 2 commenced 29 February 2000 (IA s 10B)</w:t>
            </w:r>
            <w:r w:rsidR="00A85114">
              <w:br/>
              <w:t>remainder commenced 1 March 2000 (</w:t>
            </w:r>
            <w:r w:rsidR="006336C1">
              <w:t>reg</w:t>
            </w:r>
            <w:r w:rsidR="00A85114">
              <w:t xml:space="preserve"> 2 and see Road Transport (General) Act 1999 A1999-77, s 2 and Gaz 2000 No S5)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39AAA3" w14:textId="77777777" w:rsidR="00A85114" w:rsidRDefault="00A85114">
            <w:pPr>
              <w:pStyle w:val="ChronTableRep"/>
            </w:pPr>
            <w:r>
              <w:t>repealed by SL2005-4 s 18</w:t>
            </w:r>
            <w:r>
              <w:br/>
              <w:t>9 March 2005</w:t>
            </w:r>
          </w:p>
        </w:tc>
      </w:tr>
      <w:tr w:rsidR="00A85114" w14:paraId="04C576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5D8AE" w14:textId="77777777" w:rsidR="00A85114" w:rsidRDefault="00A85114">
            <w:pPr>
              <w:pStyle w:val="ChronTableBold"/>
              <w:keepNext w:val="0"/>
            </w:pPr>
            <w:r>
              <w:t>5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7468" w14:textId="77777777" w:rsidR="00A85114" w:rsidRDefault="00A85114">
            <w:pPr>
              <w:pStyle w:val="ChronTableBold"/>
            </w:pPr>
            <w:r>
              <w:t xml:space="preserve">Road Transport (Taxi Services) Regulations 2000 </w:t>
            </w:r>
            <w:r>
              <w:rPr>
                <w:color w:val="FF0000"/>
              </w:rPr>
              <w:t>(repealed)</w:t>
            </w:r>
          </w:p>
          <w:p w14:paraId="22DCBAE3" w14:textId="77777777" w:rsidR="00A85114" w:rsidRDefault="00A85114" w:rsidP="006336C1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(General) Act 1999</w:t>
            </w:r>
            <w:r>
              <w:br/>
              <w:t>notified 29 February 2000 (Gaz 2000 No S6)</w:t>
            </w:r>
            <w:r>
              <w:br/>
            </w:r>
            <w:r w:rsidR="006336C1">
              <w:t>reg</w:t>
            </w:r>
            <w:r>
              <w:t xml:space="preserve"> 1, </w:t>
            </w:r>
            <w:r w:rsidR="006336C1">
              <w:t>reg</w:t>
            </w:r>
            <w:r>
              <w:t xml:space="preserve"> 2 commenced 29 February 2000 (IA s 10B)</w:t>
            </w:r>
            <w:r>
              <w:br/>
              <w:t>remainder commenced 1 March 2000 (</w:t>
            </w:r>
            <w:r w:rsidR="006336C1">
              <w:t>reg</w:t>
            </w:r>
            <w:r>
              <w:t xml:space="preserve"> 2 and see Road Transport (General) Act 1999 A1999-77, s 2 and Gaz 2000 No S5)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FA48BF" w14:textId="77777777" w:rsidR="00A85114" w:rsidRDefault="00A85114">
            <w:pPr>
              <w:pStyle w:val="ChronTableRep"/>
            </w:pPr>
            <w:r>
              <w:t>repealed by A2001-94 s 15</w:t>
            </w:r>
            <w:r>
              <w:br/>
              <w:t>1 March 2002</w:t>
            </w:r>
          </w:p>
        </w:tc>
      </w:tr>
      <w:tr w:rsidR="00A85114" w14:paraId="2D410E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7E9D9" w14:textId="77777777" w:rsidR="00A85114" w:rsidRDefault="00A85114">
            <w:pPr>
              <w:pStyle w:val="ChronTableBold"/>
              <w:keepNext w:val="0"/>
            </w:pPr>
            <w:r>
              <w:t>6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F211" w14:textId="77777777" w:rsidR="00A85114" w:rsidRDefault="00A85114">
            <w:pPr>
              <w:pStyle w:val="ChronTableBold"/>
            </w:pPr>
            <w:r>
              <w:t>Road Transport (Third-Party Insurance) Regulation</w:t>
            </w:r>
            <w:r w:rsidR="00F20D56">
              <w:t>s</w:t>
            </w:r>
            <w:r>
              <w:t xml:space="preserve"> 2000 </w:t>
            </w:r>
            <w:r>
              <w:rPr>
                <w:color w:val="FF0000"/>
              </w:rPr>
              <w:t>(repealed)</w:t>
            </w:r>
          </w:p>
          <w:p w14:paraId="0CFD2D8D" w14:textId="77777777" w:rsidR="00A85114" w:rsidRDefault="00F20D56" w:rsidP="006336C1">
            <w:pPr>
              <w:pStyle w:val="ChronTabledetails"/>
            </w:pPr>
            <w:r>
              <w:t xml:space="preserve">(renamed as </w:t>
            </w:r>
            <w:r w:rsidRPr="00F20D56">
              <w:rPr>
                <w:b/>
              </w:rPr>
              <w:t>Road Transport (Third-Party Insurance) Regulation 2000</w:t>
            </w:r>
            <w:r>
              <w:t>)</w:t>
            </w:r>
            <w:r>
              <w:br/>
            </w:r>
            <w:r w:rsidR="00A85114">
              <w:t xml:space="preserve">made under the </w:t>
            </w:r>
            <w:r w:rsidR="00A85114">
              <w:rPr>
                <w:i/>
                <w:iCs/>
              </w:rPr>
              <w:t>Road Transport (General) Act 1999</w:t>
            </w:r>
            <w:r w:rsidR="00A85114">
              <w:br/>
              <w:t>notified 29 February 2000 (Gaz 2000 No S6)</w:t>
            </w:r>
            <w:r w:rsidR="00A85114">
              <w:br/>
            </w:r>
            <w:r w:rsidR="006336C1">
              <w:t>reg</w:t>
            </w:r>
            <w:r w:rsidR="00A85114">
              <w:t xml:space="preserve"> 1, </w:t>
            </w:r>
            <w:r w:rsidR="006336C1">
              <w:t>reg</w:t>
            </w:r>
            <w:r w:rsidR="00A85114">
              <w:t xml:space="preserve"> 2 commenced 29 February 2000 (IA s 10B)</w:t>
            </w:r>
            <w:r w:rsidR="00A85114">
              <w:br/>
              <w:t>remainder commenced 1 March 2000 (</w:t>
            </w:r>
            <w:r w:rsidR="006336C1">
              <w:t>reg</w:t>
            </w:r>
            <w:r w:rsidR="00A85114">
              <w:t xml:space="preserve"> 2 and see Road Transport (General) Act 1999 A1999-77, s 2 and Gaz 2000 No S5)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C9369D" w14:textId="77777777" w:rsidR="00A85114" w:rsidRDefault="00A85114">
            <w:pPr>
              <w:pStyle w:val="ChronTableRep"/>
            </w:pPr>
            <w:r>
              <w:t>repealed by A2008-1 s 279</w:t>
            </w:r>
            <w:r>
              <w:br/>
              <w:t>1 October 2008</w:t>
            </w:r>
          </w:p>
        </w:tc>
      </w:tr>
      <w:tr w:rsidR="00A85114" w14:paraId="5C3E41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ECE68" w14:textId="77777777" w:rsidR="00A85114" w:rsidRDefault="00A85114">
            <w:pPr>
              <w:pStyle w:val="ChronTableBold"/>
              <w:keepNext w:val="0"/>
            </w:pPr>
            <w:r>
              <w:t>7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403A" w14:textId="77777777" w:rsidR="00A85114" w:rsidRDefault="00A85114">
            <w:pPr>
              <w:pStyle w:val="ChronTableBold"/>
            </w:pPr>
            <w:r>
              <w:t>Road Transport (Dimensions and Mass) Regulation</w:t>
            </w:r>
            <w:r w:rsidR="00300BB1">
              <w:t>s</w:t>
            </w:r>
            <w:r>
              <w:t xml:space="preserve"> 2000</w:t>
            </w:r>
            <w:r w:rsidR="00912368">
              <w:t xml:space="preserve"> </w:t>
            </w:r>
            <w:r w:rsidR="00912368">
              <w:rPr>
                <w:color w:val="FF0000"/>
              </w:rPr>
              <w:t>(repealed)</w:t>
            </w:r>
          </w:p>
          <w:p w14:paraId="3999BFBF" w14:textId="77777777" w:rsidR="00A85114" w:rsidRDefault="00300BB1" w:rsidP="006336C1">
            <w:pPr>
              <w:pStyle w:val="ChronTabledetails"/>
            </w:pPr>
            <w:r>
              <w:t xml:space="preserve">(renamed as </w:t>
            </w:r>
            <w:r w:rsidRPr="00300BB1">
              <w:rPr>
                <w:b/>
              </w:rPr>
              <w:t>Road Transport (Dimensions and Mass) Regulation 2000</w:t>
            </w:r>
            <w:r>
              <w:t>)</w:t>
            </w:r>
            <w:r>
              <w:br/>
            </w:r>
            <w:r w:rsidR="00A85114">
              <w:t xml:space="preserve">made under the </w:t>
            </w:r>
            <w:r w:rsidR="00A85114">
              <w:rPr>
                <w:i/>
                <w:iCs/>
              </w:rPr>
              <w:t>Road Transport (Dimensions and Mass) Act 1990</w:t>
            </w:r>
            <w:r w:rsidR="00A85114">
              <w:br/>
              <w:t>notified 29 February 2000 (Gaz 2000 No S6)</w:t>
            </w:r>
            <w:r w:rsidR="00A85114">
              <w:br/>
            </w:r>
            <w:r w:rsidR="006336C1">
              <w:t>reg</w:t>
            </w:r>
            <w:r w:rsidR="00A85114">
              <w:t xml:space="preserve"> 1, </w:t>
            </w:r>
            <w:r w:rsidR="006336C1">
              <w:t>reg</w:t>
            </w:r>
            <w:r w:rsidR="00A85114">
              <w:t xml:space="preserve"> 2 commenced 29 February 2000 (IA s 10B)</w:t>
            </w:r>
            <w:r w:rsidR="00A85114">
              <w:br/>
              <w:t>remainder commenced 1 March 2000 (</w:t>
            </w:r>
            <w:r w:rsidR="006336C1">
              <w:t>reg</w:t>
            </w:r>
            <w:r w:rsidR="00A85114">
              <w:t xml:space="preserve"> 2 and see Road Transport (General) Act 1999 A1999-77, s 2 and Gaz 2000 No S5)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5DD196" w14:textId="77777777" w:rsidR="00A85114" w:rsidRDefault="00912368">
            <w:pPr>
              <w:pStyle w:val="ChronTableRep"/>
            </w:pPr>
            <w:r>
              <w:t>repealed by A2009-22 s 513 (1)</w:t>
            </w:r>
            <w:r>
              <w:br/>
              <w:t>3 March 2010</w:t>
            </w:r>
          </w:p>
        </w:tc>
      </w:tr>
      <w:tr w:rsidR="00A85114" w14:paraId="1E8C13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48BF0" w14:textId="77777777" w:rsidR="00A85114" w:rsidRDefault="00A85114">
            <w:pPr>
              <w:pStyle w:val="ChronTableBold"/>
              <w:keepNext w:val="0"/>
            </w:pPr>
            <w:r>
              <w:lastRenderedPageBreak/>
              <w:t>8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BF0" w14:textId="77777777" w:rsidR="00A85114" w:rsidRDefault="00A85114">
            <w:pPr>
              <w:pStyle w:val="ChronTableBold"/>
            </w:pPr>
            <w:r>
              <w:t>Road Transport (Alcohol and Drugs) Regulation</w:t>
            </w:r>
            <w:r w:rsidR="008F646B">
              <w:t>s</w:t>
            </w:r>
            <w:r>
              <w:t xml:space="preserve"> 2000</w:t>
            </w:r>
          </w:p>
          <w:p w14:paraId="1198F9A8" w14:textId="77777777" w:rsidR="00A85114" w:rsidRDefault="008F646B" w:rsidP="006336C1">
            <w:pPr>
              <w:pStyle w:val="ChronTabledetails"/>
            </w:pPr>
            <w:r>
              <w:t xml:space="preserve">(renamed as </w:t>
            </w:r>
            <w:r w:rsidRPr="008F646B">
              <w:rPr>
                <w:b/>
              </w:rPr>
              <w:t>Road Transport (Alcohol and Drugs) Regulation 2000</w:t>
            </w:r>
            <w:r>
              <w:t>)</w:t>
            </w:r>
            <w:r>
              <w:br/>
            </w:r>
            <w:r w:rsidR="00A85114">
              <w:t xml:space="preserve">made under the </w:t>
            </w:r>
            <w:r w:rsidR="00A85114">
              <w:rPr>
                <w:i/>
                <w:iCs/>
              </w:rPr>
              <w:t>Road Transport (Alcohol and Drugs) Act 1977</w:t>
            </w:r>
            <w:r w:rsidR="00A85114">
              <w:br/>
              <w:t>notified 29 February 2000 (Gaz 2000 No S6)</w:t>
            </w:r>
            <w:r w:rsidR="00A85114">
              <w:br/>
            </w:r>
            <w:r w:rsidR="006336C1">
              <w:t>reg</w:t>
            </w:r>
            <w:r w:rsidR="00A85114">
              <w:t xml:space="preserve"> 1, </w:t>
            </w:r>
            <w:r w:rsidR="006336C1">
              <w:t>reg</w:t>
            </w:r>
            <w:r w:rsidR="00A85114">
              <w:t xml:space="preserve"> 2 commenced 29 February 2000 (IA s 10B)</w:t>
            </w:r>
            <w:r w:rsidR="00A85114">
              <w:br/>
              <w:t>remainder commenced 1 March 2000 (</w:t>
            </w:r>
            <w:r w:rsidR="006336C1">
              <w:t>reg</w:t>
            </w:r>
            <w:r w:rsidR="00A85114">
              <w:t xml:space="preserve"> 2 and see Road Transport (General) Act 1999 A1999-77, s 2 and Gaz 2000 No S5)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E51FD" w14:textId="77777777" w:rsidR="00A85114" w:rsidRDefault="00A85114">
            <w:pPr>
              <w:pStyle w:val="ChronTableRep"/>
            </w:pPr>
          </w:p>
        </w:tc>
      </w:tr>
      <w:tr w:rsidR="00A85114" w14:paraId="505424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73914" w14:textId="77777777" w:rsidR="00A85114" w:rsidRDefault="00A85114">
            <w:pPr>
              <w:pStyle w:val="ChronTableBold"/>
              <w:keepNext w:val="0"/>
            </w:pPr>
            <w:r>
              <w:t>9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BD9D" w14:textId="77777777" w:rsidR="00A85114" w:rsidRDefault="00A85114">
            <w:pPr>
              <w:pStyle w:val="ChronTableBold"/>
            </w:pPr>
            <w:r>
              <w:t xml:space="preserve">Road Transport (Bus Services) Regulations 2000 </w:t>
            </w:r>
            <w:r>
              <w:rPr>
                <w:color w:val="FF0000"/>
              </w:rPr>
              <w:t>(repealed)</w:t>
            </w:r>
          </w:p>
          <w:p w14:paraId="30C7E190" w14:textId="77777777" w:rsidR="00A85114" w:rsidRDefault="00A85114" w:rsidP="008B3334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(General) Act 1999</w:t>
            </w:r>
            <w:r>
              <w:rPr>
                <w:b/>
                <w:bCs/>
                <w:color w:val="FF0000"/>
              </w:rPr>
              <w:br/>
            </w:r>
            <w:r>
              <w:t>notified 29 February 2000 (Gaz 2000 No S6)</w:t>
            </w:r>
            <w:r>
              <w:br/>
            </w:r>
            <w:r w:rsidR="008B3334">
              <w:t>reg</w:t>
            </w:r>
            <w:r>
              <w:t xml:space="preserve"> 1, </w:t>
            </w:r>
            <w:r w:rsidR="008B3334">
              <w:t>reg</w:t>
            </w:r>
            <w:r>
              <w:t xml:space="preserve"> 2 commenced 29 February 2000 (IA s 10B)</w:t>
            </w:r>
            <w:r>
              <w:br/>
              <w:t>remainder commenced 1 March 2000 (</w:t>
            </w:r>
            <w:r w:rsidR="008B3334">
              <w:t>reg</w:t>
            </w:r>
            <w:r>
              <w:t xml:space="preserve"> 2 and see Road Transport (General) Act 1999 A1999-77, s 2 and Gaz 2000 No  S5)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252D9F" w14:textId="77777777" w:rsidR="00A85114" w:rsidRDefault="00A85114">
            <w:pPr>
              <w:pStyle w:val="ChronTableRep"/>
            </w:pPr>
            <w:r>
              <w:t>repealed by A2001-62 s 52</w:t>
            </w:r>
            <w:r>
              <w:br/>
              <w:t>1 December 2001</w:t>
            </w:r>
          </w:p>
        </w:tc>
      </w:tr>
      <w:tr w:rsidR="00A85114" w14:paraId="2D148B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BDFF6" w14:textId="77777777" w:rsidR="00A85114" w:rsidRDefault="00A85114">
            <w:pPr>
              <w:pStyle w:val="ChronTableBold"/>
              <w:keepNext w:val="0"/>
            </w:pPr>
            <w:r>
              <w:t>10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1ED" w14:textId="77777777" w:rsidR="00A85114" w:rsidRDefault="00A85114">
            <w:pPr>
              <w:pStyle w:val="ChronTableBold"/>
            </w:pPr>
            <w:r>
              <w:t>Road Transport (Safety and Traffic Management) Regulation</w:t>
            </w:r>
            <w:r w:rsidR="000F3A93">
              <w:t>s</w:t>
            </w:r>
            <w:r>
              <w:t xml:space="preserve"> 2000</w:t>
            </w:r>
            <w:r w:rsidR="00DD3608">
              <w:t xml:space="preserve"> </w:t>
            </w:r>
            <w:r w:rsidR="00DD3608">
              <w:rPr>
                <w:color w:val="FF0000"/>
              </w:rPr>
              <w:t>(repealed)</w:t>
            </w:r>
          </w:p>
          <w:p w14:paraId="4B6B679B" w14:textId="77777777" w:rsidR="00A85114" w:rsidRDefault="000F3A93" w:rsidP="008B3334">
            <w:pPr>
              <w:pStyle w:val="ChronTabledetails"/>
            </w:pPr>
            <w:r>
              <w:t xml:space="preserve">(renamed as </w:t>
            </w:r>
            <w:r w:rsidRPr="000F3A93">
              <w:rPr>
                <w:b/>
              </w:rPr>
              <w:t>Road Transport (Safety and Traffic Management) Regulation 2000</w:t>
            </w:r>
            <w:r>
              <w:t>)</w:t>
            </w:r>
            <w:r>
              <w:br/>
            </w:r>
            <w:r w:rsidR="00A85114">
              <w:t xml:space="preserve">made under the </w:t>
            </w:r>
            <w:r w:rsidR="00A85114">
              <w:rPr>
                <w:i/>
                <w:iCs/>
              </w:rPr>
              <w:t>Road Transport (Safety and Traffic Management) Act 1999</w:t>
            </w:r>
            <w:r w:rsidR="00A85114">
              <w:br/>
              <w:t>notified 29 February 2000 (Gaz 2000 No S6)</w:t>
            </w:r>
            <w:r w:rsidR="00A85114">
              <w:br/>
            </w:r>
            <w:r w:rsidR="008B3334">
              <w:t>reg</w:t>
            </w:r>
            <w:r w:rsidR="00A85114">
              <w:t xml:space="preserve"> 1, </w:t>
            </w:r>
            <w:r w:rsidR="008B3334">
              <w:t>reg</w:t>
            </w:r>
            <w:r w:rsidR="00A85114">
              <w:t xml:space="preserve"> 2 commenced 29 February 2000 (IA s 10B)</w:t>
            </w:r>
            <w:r w:rsidR="00A85114">
              <w:br/>
              <w:t>remainder commenced 1 March 2000 (</w:t>
            </w:r>
            <w:r w:rsidR="008B3334">
              <w:t>reg</w:t>
            </w:r>
            <w:r w:rsidR="00A85114">
              <w:t xml:space="preserve"> 2 and see Road Transport (General) Act 1999 A1999-77, s 2 and Gaz 2000 No S5)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727C39" w14:textId="77777777" w:rsidR="00A85114" w:rsidRDefault="00DD3608" w:rsidP="00DD3608">
            <w:pPr>
              <w:pStyle w:val="ChronTableRep"/>
            </w:pPr>
            <w:r>
              <w:t>repealed by SL2017-44 s 4 (1)</w:t>
            </w:r>
            <w:r>
              <w:br/>
              <w:t>30 April 2018</w:t>
            </w:r>
          </w:p>
        </w:tc>
      </w:tr>
      <w:tr w:rsidR="00A85114" w14:paraId="7D85E4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94E0D" w14:textId="77777777" w:rsidR="00A85114" w:rsidRDefault="00A85114">
            <w:pPr>
              <w:pStyle w:val="ChronTableBold"/>
              <w:keepNext w:val="0"/>
            </w:pPr>
            <w:r>
              <w:t>11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0F4F" w14:textId="77777777" w:rsidR="00A85114" w:rsidRDefault="00A85114">
            <w:pPr>
              <w:pStyle w:val="ChronTableBold"/>
            </w:pPr>
            <w:r>
              <w:t xml:space="preserve">Road Transport (Offences) Regulations 2000 </w:t>
            </w:r>
            <w:r>
              <w:rPr>
                <w:color w:val="FF0000"/>
              </w:rPr>
              <w:t>(repealed)</w:t>
            </w:r>
          </w:p>
          <w:p w14:paraId="147C0139" w14:textId="77777777" w:rsidR="00A85114" w:rsidRDefault="00A85114" w:rsidP="00916C2B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(General) Act 1999</w:t>
            </w:r>
            <w:r>
              <w:br/>
              <w:t xml:space="preserve">notified 29 February 2000 (Gaz 2000 No S6) </w:t>
            </w:r>
            <w:r>
              <w:br/>
            </w:r>
            <w:r w:rsidR="00916C2B">
              <w:t>reg</w:t>
            </w:r>
            <w:r>
              <w:t xml:space="preserve"> 1, </w:t>
            </w:r>
            <w:r w:rsidR="00916C2B">
              <w:t>reg</w:t>
            </w:r>
            <w:r>
              <w:t xml:space="preserve"> 2 commenced 29 February 2000 (IA s 10B)</w:t>
            </w:r>
            <w:r>
              <w:br/>
              <w:t>remainder commenced 1 March 2000 (</w:t>
            </w:r>
            <w:r w:rsidR="00916C2B">
              <w:t>reg</w:t>
            </w:r>
            <w:r>
              <w:t xml:space="preserve"> 2 and see Road Transport (General) Act 1999 A1999-77, s 2 and Gaz 2000 No S5)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47B208" w14:textId="77777777" w:rsidR="00A85114" w:rsidRDefault="00A85114" w:rsidP="00916C2B">
            <w:pPr>
              <w:pStyle w:val="ChronTableRep"/>
            </w:pPr>
            <w:r>
              <w:t xml:space="preserve">repealed by SL2001-20 </w:t>
            </w:r>
            <w:r w:rsidR="00916C2B">
              <w:t>reg</w:t>
            </w:r>
            <w:r>
              <w:t xml:space="preserve"> 22</w:t>
            </w:r>
            <w:r>
              <w:br/>
              <w:t>1 July 2001</w:t>
            </w:r>
          </w:p>
        </w:tc>
      </w:tr>
      <w:tr w:rsidR="00A85114" w14:paraId="75F876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44082" w14:textId="77777777" w:rsidR="00A85114" w:rsidRDefault="00A85114">
            <w:pPr>
              <w:pStyle w:val="ChronTableBold"/>
              <w:keepNext w:val="0"/>
            </w:pPr>
            <w:r>
              <w:t>12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694F" w14:textId="77777777" w:rsidR="00A85114" w:rsidRDefault="00A85114">
            <w:pPr>
              <w:pStyle w:val="ChronTableBold"/>
            </w:pPr>
            <w:r>
              <w:t>Road Transport (Vehicle Registration) Regulation</w:t>
            </w:r>
            <w:r w:rsidR="000F3A93">
              <w:t>s</w:t>
            </w:r>
            <w:r>
              <w:t xml:space="preserve"> 2000</w:t>
            </w:r>
          </w:p>
          <w:p w14:paraId="1783CA60" w14:textId="77777777" w:rsidR="00A85114" w:rsidRDefault="000F3A93" w:rsidP="00916C2B">
            <w:pPr>
              <w:pStyle w:val="ChronTabledetails"/>
            </w:pPr>
            <w:r>
              <w:t xml:space="preserve">(renamed as </w:t>
            </w:r>
            <w:r w:rsidRPr="000F3A93">
              <w:rPr>
                <w:b/>
              </w:rPr>
              <w:t>Road Transport (Vehicle Registration) Regulation 2000</w:t>
            </w:r>
            <w:r>
              <w:t>)</w:t>
            </w:r>
            <w:r>
              <w:br/>
            </w:r>
            <w:r w:rsidR="00A85114">
              <w:t xml:space="preserve">made under the </w:t>
            </w:r>
            <w:r w:rsidR="00A85114">
              <w:rPr>
                <w:i/>
                <w:iCs/>
              </w:rPr>
              <w:t>Road Transport (Vehicle Registration) Act 1999</w:t>
            </w:r>
            <w:r w:rsidR="00A85114">
              <w:br/>
              <w:t>notified 29 February 2000 (Gaz 2000 No S6)</w:t>
            </w:r>
            <w:r w:rsidR="00A85114">
              <w:br/>
            </w:r>
            <w:r w:rsidR="00916C2B">
              <w:t>reg</w:t>
            </w:r>
            <w:r w:rsidR="00A85114">
              <w:t xml:space="preserve"> 1, </w:t>
            </w:r>
            <w:r w:rsidR="00916C2B">
              <w:t>reg</w:t>
            </w:r>
            <w:r w:rsidR="00A85114">
              <w:t xml:space="preserve"> 2 commenced 29 February 2000 (IA s 10B)</w:t>
            </w:r>
            <w:r w:rsidR="00A85114">
              <w:br/>
              <w:t>remainder commenced 1 March 2000 (</w:t>
            </w:r>
            <w:r w:rsidR="00916C2B">
              <w:t>reg</w:t>
            </w:r>
            <w:r w:rsidR="00A85114">
              <w:t xml:space="preserve"> 2 and see Road Transport (General) Act 1999 A1999-77, s 2 and Gaz 2000 No S5)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F79413" w14:textId="77777777" w:rsidR="00A85114" w:rsidRDefault="00A85114">
            <w:pPr>
              <w:pStyle w:val="ChronTableRep"/>
            </w:pPr>
          </w:p>
        </w:tc>
      </w:tr>
      <w:tr w:rsidR="00A85114" w14:paraId="28D2F2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78915" w14:textId="77777777" w:rsidR="00A85114" w:rsidRDefault="00A85114">
            <w:pPr>
              <w:pStyle w:val="ChronTableBold"/>
              <w:keepNext w:val="0"/>
            </w:pPr>
            <w:r>
              <w:t>13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074" w14:textId="77777777" w:rsidR="00A85114" w:rsidRDefault="00A85114">
            <w:pPr>
              <w:pStyle w:val="ChronTableBold"/>
            </w:pPr>
            <w:r>
              <w:t>Road Transport (General) Regulation</w:t>
            </w:r>
            <w:r w:rsidR="009A6A59">
              <w:t>s</w:t>
            </w:r>
            <w:r>
              <w:t xml:space="preserve"> 2000</w:t>
            </w:r>
          </w:p>
          <w:p w14:paraId="7D83EC92" w14:textId="77777777" w:rsidR="00A85114" w:rsidRDefault="009A6A59" w:rsidP="00916C2B">
            <w:pPr>
              <w:pStyle w:val="ChronTabledetails"/>
            </w:pPr>
            <w:r>
              <w:t xml:space="preserve">(renamed as </w:t>
            </w:r>
            <w:r w:rsidRPr="009A6A59">
              <w:rPr>
                <w:b/>
              </w:rPr>
              <w:t>Road Transport (General) Regulation 2000</w:t>
            </w:r>
            <w:r>
              <w:t>)</w:t>
            </w:r>
            <w:r>
              <w:br/>
            </w:r>
            <w:r w:rsidR="00A85114">
              <w:t xml:space="preserve">made under the </w:t>
            </w:r>
            <w:r w:rsidR="00A85114">
              <w:rPr>
                <w:i/>
                <w:iCs/>
              </w:rPr>
              <w:t>Road Transport (General) Act 1999</w:t>
            </w:r>
            <w:r w:rsidR="00A85114">
              <w:br/>
              <w:t>notified 29 February 2000 (Gaz 2000 No S6)</w:t>
            </w:r>
            <w:r w:rsidR="00A85114">
              <w:br/>
            </w:r>
            <w:r w:rsidR="00916C2B">
              <w:t>reg</w:t>
            </w:r>
            <w:r w:rsidR="00A85114">
              <w:t xml:space="preserve"> 1, </w:t>
            </w:r>
            <w:r w:rsidR="00916C2B">
              <w:t>reg</w:t>
            </w:r>
            <w:r w:rsidR="00A85114">
              <w:t xml:space="preserve"> 2 commenced 29 February 2000 (IA s 10B)</w:t>
            </w:r>
            <w:r w:rsidR="00A85114">
              <w:br/>
              <w:t>remainder commenced 1 March 2000 (</w:t>
            </w:r>
            <w:r w:rsidR="00916C2B">
              <w:t>reg</w:t>
            </w:r>
            <w:r w:rsidR="00A85114">
              <w:t xml:space="preserve"> 2 and see Road Transport (General) Act 1999 A1999-77, s 2 and Gaz 2000 No S5)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179599" w14:textId="77777777" w:rsidR="00A85114" w:rsidRDefault="00A85114">
            <w:pPr>
              <w:pStyle w:val="ChronTableRep"/>
            </w:pPr>
          </w:p>
        </w:tc>
      </w:tr>
      <w:tr w:rsidR="00A85114" w14:paraId="563B76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C7794" w14:textId="77777777" w:rsidR="00A85114" w:rsidRDefault="00A85114">
            <w:pPr>
              <w:pStyle w:val="ChronTableBold"/>
              <w:keepNext w:val="0"/>
            </w:pPr>
            <w:r>
              <w:lastRenderedPageBreak/>
              <w:t>14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3305" w14:textId="77777777" w:rsidR="00A85114" w:rsidRDefault="00A85114">
            <w:pPr>
              <w:pStyle w:val="ChronTableBold"/>
            </w:pPr>
            <w:r>
              <w:t>Road Transport (Driver Licensing) Regulation</w:t>
            </w:r>
            <w:r w:rsidR="009A6A59">
              <w:t>s</w:t>
            </w:r>
            <w:r>
              <w:t xml:space="preserve"> 2000</w:t>
            </w:r>
          </w:p>
          <w:p w14:paraId="42D620E1" w14:textId="77777777" w:rsidR="00A85114" w:rsidRDefault="009A6A59" w:rsidP="00916C2B">
            <w:pPr>
              <w:pStyle w:val="ChronTabledetails"/>
            </w:pPr>
            <w:r>
              <w:t xml:space="preserve">(renamed as </w:t>
            </w:r>
            <w:r w:rsidRPr="009A6A59">
              <w:rPr>
                <w:b/>
              </w:rPr>
              <w:t>Road Transport (Driver Licensing) Regulation 2000</w:t>
            </w:r>
            <w:r>
              <w:t>)</w:t>
            </w:r>
            <w:r>
              <w:br/>
            </w:r>
            <w:r w:rsidR="00A85114">
              <w:t xml:space="preserve">made under the </w:t>
            </w:r>
            <w:r w:rsidR="00A85114">
              <w:rPr>
                <w:i/>
                <w:iCs/>
              </w:rPr>
              <w:t>Road Transport (Driver Licensing) Act 1999</w:t>
            </w:r>
            <w:r w:rsidR="00A85114">
              <w:br/>
              <w:t>notified 29 February 2000 (Gaz 2000 No S6)</w:t>
            </w:r>
            <w:r w:rsidR="00A85114">
              <w:br/>
            </w:r>
            <w:r w:rsidR="00916C2B">
              <w:t>reg</w:t>
            </w:r>
            <w:r w:rsidR="00A85114">
              <w:t xml:space="preserve"> 1, </w:t>
            </w:r>
            <w:r w:rsidR="00916C2B">
              <w:t>reg</w:t>
            </w:r>
            <w:r w:rsidR="00A85114">
              <w:t xml:space="preserve"> 2 commenced 29 February 2000 (IA s 10B)</w:t>
            </w:r>
            <w:r w:rsidR="00A85114">
              <w:br/>
              <w:t>remainder commenced 1 March 2000 (</w:t>
            </w:r>
            <w:r w:rsidR="00916C2B">
              <w:t>reg</w:t>
            </w:r>
            <w:r w:rsidR="00A85114">
              <w:t xml:space="preserve"> 2 and see Road Transport (General) Act 1999 A1999-77, s 2 and Gaz 2000 No S5)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3E51" w14:textId="77777777" w:rsidR="00A85114" w:rsidRDefault="00A85114">
            <w:pPr>
              <w:pStyle w:val="ChronTableRep"/>
            </w:pPr>
          </w:p>
        </w:tc>
      </w:tr>
      <w:tr w:rsidR="00A85114" w14:paraId="06C3B9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C0F7D" w14:textId="77777777" w:rsidR="00A85114" w:rsidRDefault="00A85114">
            <w:pPr>
              <w:pStyle w:val="ChronTableBold"/>
              <w:keepNext w:val="0"/>
            </w:pPr>
            <w:r>
              <w:t>15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15F7" w14:textId="77777777" w:rsidR="00A85114" w:rsidRDefault="00A85114">
            <w:pPr>
              <w:pStyle w:val="ChronTableBold"/>
            </w:pPr>
            <w:r>
              <w:t xml:space="preserve">Duties (Transitional Provisions) Regulations 2000 </w:t>
            </w:r>
            <w:r>
              <w:rPr>
                <w:color w:val="FF0000"/>
              </w:rPr>
              <w:t>(repealed)</w:t>
            </w:r>
          </w:p>
          <w:p w14:paraId="30F65942" w14:textId="77777777" w:rsidR="00A85114" w:rsidRDefault="00A85114" w:rsidP="00916C2B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Duties (Consequential and Transitional Provisions) Act 1999</w:t>
            </w:r>
            <w:r>
              <w:br/>
              <w:t>notified 28 February 2000 (Gaz 2000 No S7)</w:t>
            </w:r>
            <w:r>
              <w:br/>
            </w:r>
            <w:r w:rsidR="00916C2B">
              <w:t>repealed before commencement (see A2000-46, s 24)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CAF91D" w14:textId="77777777" w:rsidR="00A85114" w:rsidRDefault="00A85114">
            <w:pPr>
              <w:pStyle w:val="ChronTableRep"/>
            </w:pPr>
            <w:r>
              <w:t>taken to have been repealed by A2000-46 s 24</w:t>
            </w:r>
            <w:r>
              <w:br/>
              <w:t>25 February 2000</w:t>
            </w:r>
          </w:p>
        </w:tc>
      </w:tr>
      <w:tr w:rsidR="00A85114" w14:paraId="1C5A11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1BF8D" w14:textId="77777777" w:rsidR="00A85114" w:rsidRDefault="00A85114">
            <w:pPr>
              <w:pStyle w:val="ChronTableBold"/>
              <w:keepNext w:val="0"/>
            </w:pPr>
            <w:r>
              <w:t>16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4C01" w14:textId="77777777" w:rsidR="00A85114" w:rsidRDefault="00A85114">
            <w:pPr>
              <w:pStyle w:val="ChronTableBold"/>
            </w:pPr>
            <w:r>
              <w:t xml:space="preserve">Corporations Law Rules 2000 </w:t>
            </w:r>
            <w:r>
              <w:rPr>
                <w:color w:val="FF0000"/>
              </w:rPr>
              <w:t>(repealed)</w:t>
            </w:r>
          </w:p>
          <w:p w14:paraId="67169CA6" w14:textId="77777777" w:rsidR="00A85114" w:rsidRDefault="00A85114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Supreme Court Act 1933</w:t>
            </w:r>
            <w:r>
              <w:br/>
              <w:t>notified 23 March 2000 (Gaz 2000 No 12)</w:t>
            </w:r>
            <w:r>
              <w:br/>
              <w:t>r 1, r 2 commenced 23 March 2000 (IA s 10B)</w:t>
            </w:r>
            <w:r>
              <w:br/>
              <w:t>remainder commenced 3 April 2000 (r 2)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8487C9" w14:textId="77777777" w:rsidR="00A85114" w:rsidRDefault="00A85114">
            <w:pPr>
              <w:pStyle w:val="ChronTableRep"/>
            </w:pPr>
            <w:r>
              <w:t>repealed by SL2001-23 r 13</w:t>
            </w:r>
            <w:r>
              <w:br/>
              <w:t>16 July 2001</w:t>
            </w:r>
          </w:p>
        </w:tc>
      </w:tr>
      <w:tr w:rsidR="00A85114" w14:paraId="795D17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CC9D5" w14:textId="77777777" w:rsidR="00A85114" w:rsidRDefault="00A85114">
            <w:pPr>
              <w:pStyle w:val="ChronTableBold"/>
              <w:keepNext w:val="0"/>
            </w:pPr>
            <w:r>
              <w:t>17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CD5E" w14:textId="77777777" w:rsidR="00A85114" w:rsidRDefault="00A85114">
            <w:pPr>
              <w:pStyle w:val="ChronTableBold"/>
            </w:pPr>
            <w:r>
              <w:t xml:space="preserve">Supreme Court Rules Amendment </w:t>
            </w:r>
            <w:r>
              <w:rPr>
                <w:color w:val="FF0000"/>
              </w:rPr>
              <w:t>(repealed)</w:t>
            </w:r>
          </w:p>
          <w:p w14:paraId="79BE5295" w14:textId="77777777" w:rsidR="00A85114" w:rsidRDefault="00A85114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Supreme Court Act 1933</w:t>
            </w:r>
            <w:r>
              <w:br/>
              <w:t>notified 23 March 2000 (Gaz 2000 No 12)</w:t>
            </w:r>
            <w:r>
              <w:br/>
              <w:t>r 1 commenced 23 March 2000 (IA s 10B)</w:t>
            </w:r>
            <w:r>
              <w:br/>
              <w:t>remainder commenced 3 April 2000 (r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730A41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4 April 2000</w:t>
            </w:r>
          </w:p>
        </w:tc>
      </w:tr>
      <w:tr w:rsidR="00A85114" w14:paraId="439740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323CA" w14:textId="77777777" w:rsidR="00A85114" w:rsidRDefault="00A85114">
            <w:pPr>
              <w:pStyle w:val="ChronTableBold"/>
              <w:keepNext w:val="0"/>
            </w:pPr>
            <w:r>
              <w:t>18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EF6" w14:textId="77777777" w:rsidR="00A85114" w:rsidRDefault="00A85114">
            <w:pPr>
              <w:pStyle w:val="ChronTableBold"/>
            </w:pPr>
            <w:r>
              <w:t xml:space="preserve">Environment Protection Regulations Amendment </w:t>
            </w:r>
            <w:r>
              <w:rPr>
                <w:color w:val="FF0000"/>
              </w:rPr>
              <w:t>(repealed)</w:t>
            </w:r>
          </w:p>
          <w:p w14:paraId="7494DE25" w14:textId="77777777" w:rsidR="00A85114" w:rsidRDefault="00A85114" w:rsidP="00916C2B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Environment Protection Act 1997</w:t>
            </w:r>
            <w:r>
              <w:br/>
              <w:t>notified 31 March 2000 (Gaz 2000 No S11)</w:t>
            </w:r>
            <w:r>
              <w:br/>
              <w:t>commenced 31 March 2000 (</w:t>
            </w:r>
            <w:r w:rsidR="00916C2B">
              <w:t>reg</w:t>
            </w:r>
            <w:r>
              <w:t xml:space="preserve">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1B2CED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1 April 2000</w:t>
            </w:r>
          </w:p>
        </w:tc>
      </w:tr>
      <w:tr w:rsidR="00A85114" w14:paraId="216EA7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C4951" w14:textId="77777777" w:rsidR="00A85114" w:rsidRDefault="00A85114">
            <w:pPr>
              <w:pStyle w:val="ChronTableBold"/>
              <w:keepNext w:val="0"/>
            </w:pPr>
            <w:r>
              <w:t>19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5F0D" w14:textId="77777777" w:rsidR="00A85114" w:rsidRDefault="00A85114">
            <w:pPr>
              <w:pStyle w:val="ChronTableBold"/>
            </w:pPr>
            <w:r>
              <w:t xml:space="preserve">Epidemiological Studies (Confidentiality) Regulations Amendment </w:t>
            </w:r>
            <w:r>
              <w:rPr>
                <w:color w:val="FF0000"/>
              </w:rPr>
              <w:t>(repealed)</w:t>
            </w:r>
          </w:p>
          <w:p w14:paraId="730C3928" w14:textId="77777777" w:rsidR="00A85114" w:rsidRDefault="00A85114" w:rsidP="003D2092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Epidemiological Studies (Confidentiality) Act 1992</w:t>
            </w:r>
            <w:r>
              <w:br/>
              <w:t>notified 27 April 2000 (Gaz 2000 No 17)</w:t>
            </w:r>
            <w:r>
              <w:br/>
              <w:t>commenced 27 April 2000 (</w:t>
            </w:r>
            <w:r w:rsidR="003D2092">
              <w:t>reg</w:t>
            </w:r>
            <w:r>
              <w:t xml:space="preserve">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F99FA7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28 April 2000</w:t>
            </w:r>
          </w:p>
        </w:tc>
      </w:tr>
      <w:tr w:rsidR="00A85114" w14:paraId="0B976F1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47CA8" w14:textId="77777777" w:rsidR="00A85114" w:rsidRDefault="00A85114">
            <w:pPr>
              <w:pStyle w:val="ChronTableBold"/>
              <w:keepNext w:val="0"/>
            </w:pPr>
            <w:r>
              <w:t>20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11D2" w14:textId="77777777" w:rsidR="00A85114" w:rsidRDefault="00A85114">
            <w:pPr>
              <w:pStyle w:val="ChronTableBold"/>
            </w:pPr>
            <w:r>
              <w:t xml:space="preserve">Periodic Detention Regulations Amendment </w:t>
            </w:r>
            <w:r>
              <w:rPr>
                <w:color w:val="FF0000"/>
              </w:rPr>
              <w:t>(repealed)</w:t>
            </w:r>
          </w:p>
          <w:p w14:paraId="01EB8880" w14:textId="77777777" w:rsidR="00A85114" w:rsidRDefault="00A85114" w:rsidP="003D2092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Periodic Detention Act 1995</w:t>
            </w:r>
            <w:r>
              <w:br/>
              <w:t>notified 11 May 2000 (Gaz 2000 No 19)</w:t>
            </w:r>
            <w:r>
              <w:br/>
              <w:t>commenced 11 May 2000 (</w:t>
            </w:r>
            <w:r w:rsidR="003D2092">
              <w:t>reg</w:t>
            </w:r>
            <w:r>
              <w:t xml:space="preserve">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E0367F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12 May 2000</w:t>
            </w:r>
          </w:p>
        </w:tc>
      </w:tr>
      <w:tr w:rsidR="00A85114" w14:paraId="21867F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EBF98" w14:textId="77777777" w:rsidR="00A85114" w:rsidRDefault="00A85114">
            <w:pPr>
              <w:pStyle w:val="ChronTableBold"/>
              <w:keepNext w:val="0"/>
            </w:pPr>
            <w:r>
              <w:t>21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0110" w14:textId="77777777" w:rsidR="00A85114" w:rsidRDefault="00A85114">
            <w:pPr>
              <w:pStyle w:val="ChronTableBold"/>
            </w:pPr>
            <w:r>
              <w:t xml:space="preserve">Road Transport (Safety and Traffic Management) Regulations Amendment </w:t>
            </w:r>
            <w:r>
              <w:rPr>
                <w:color w:val="FF0000"/>
              </w:rPr>
              <w:t>(repealed)</w:t>
            </w:r>
          </w:p>
          <w:p w14:paraId="778A8A4B" w14:textId="77777777" w:rsidR="00A85114" w:rsidRDefault="00A85114" w:rsidP="003D2092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(General) Act 1999</w:t>
            </w:r>
            <w:r>
              <w:t xml:space="preserve"> and the </w:t>
            </w:r>
            <w:r>
              <w:rPr>
                <w:i/>
                <w:iCs/>
              </w:rPr>
              <w:t>Road Transport (Safety and Traffic Management) Act 1999</w:t>
            </w:r>
            <w:r>
              <w:br/>
              <w:t>notified 18 May 2000 (Gaz 2000 No 20)</w:t>
            </w:r>
            <w:r>
              <w:br/>
              <w:t>commenced 18 May 2000 (</w:t>
            </w:r>
            <w:r w:rsidR="003D2092">
              <w:t>reg</w:t>
            </w:r>
            <w:r>
              <w:t xml:space="preserve">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E84407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19 May 2000</w:t>
            </w:r>
          </w:p>
        </w:tc>
      </w:tr>
      <w:tr w:rsidR="00A85114" w14:paraId="738C54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3E10E" w14:textId="77777777" w:rsidR="00A85114" w:rsidRDefault="00A85114">
            <w:pPr>
              <w:pStyle w:val="ChronTableBold"/>
              <w:keepNext w:val="0"/>
            </w:pPr>
            <w:r>
              <w:t>22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B087" w14:textId="77777777" w:rsidR="00A85114" w:rsidRDefault="00A85114">
            <w:pPr>
              <w:pStyle w:val="ChronTableBold"/>
            </w:pPr>
            <w:r>
              <w:t xml:space="preserve">Road Transport Legislation Amendment Regulations </w:t>
            </w:r>
            <w:r>
              <w:rPr>
                <w:color w:val="FF0000"/>
              </w:rPr>
              <w:t>(repealed)</w:t>
            </w:r>
          </w:p>
          <w:p w14:paraId="6DA9E7BC" w14:textId="77777777" w:rsidR="00A85114" w:rsidRDefault="00A85114" w:rsidP="003D2092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 xml:space="preserve">Road Transport (General) Act 1999 </w:t>
            </w:r>
            <w:r>
              <w:t xml:space="preserve">and the </w:t>
            </w:r>
            <w:r>
              <w:rPr>
                <w:i/>
                <w:iCs/>
              </w:rPr>
              <w:t>Road Transport (Vehicle Registration) Act 1999</w:t>
            </w:r>
            <w:r>
              <w:br/>
              <w:t>notified 18 May 2000 (Gaz 2000 No S41)</w:t>
            </w:r>
            <w:r>
              <w:br/>
              <w:t>commenced 18 May 2000 (</w:t>
            </w:r>
            <w:r w:rsidR="003D2092">
              <w:t>reg</w:t>
            </w:r>
            <w:r>
              <w:t xml:space="preserve">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BF615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19 May 2000</w:t>
            </w:r>
          </w:p>
        </w:tc>
      </w:tr>
      <w:tr w:rsidR="00A85114" w14:paraId="2CF8D1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2E502" w14:textId="77777777" w:rsidR="00A85114" w:rsidRDefault="00A85114">
            <w:pPr>
              <w:pStyle w:val="ChronTableBold"/>
              <w:keepNext w:val="0"/>
            </w:pPr>
            <w:r>
              <w:lastRenderedPageBreak/>
              <w:t>23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608F" w14:textId="77777777" w:rsidR="00A85114" w:rsidRDefault="00A85114">
            <w:pPr>
              <w:pStyle w:val="ChronTableBold"/>
            </w:pPr>
            <w:r>
              <w:t xml:space="preserve">Supreme Court Rules Amendment </w:t>
            </w:r>
            <w:r>
              <w:rPr>
                <w:color w:val="FF0000"/>
              </w:rPr>
              <w:t>(repealed)</w:t>
            </w:r>
          </w:p>
          <w:p w14:paraId="72DD17D3" w14:textId="77777777" w:rsidR="00A85114" w:rsidRDefault="00A85114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Supreme Court Act 1933</w:t>
            </w:r>
            <w:r>
              <w:br/>
              <w:t>notified 25 May 2000 (Gaz 2000 No 21)</w:t>
            </w:r>
            <w:r>
              <w:br/>
              <w:t>commenced 25 May 2000 (r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E7FD9A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26 May 2000</w:t>
            </w:r>
          </w:p>
        </w:tc>
      </w:tr>
      <w:tr w:rsidR="00A85114" w14:paraId="18B729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6F73A" w14:textId="77777777" w:rsidR="00A85114" w:rsidRDefault="00A85114">
            <w:pPr>
              <w:pStyle w:val="ChronTableBold"/>
              <w:keepNext w:val="0"/>
            </w:pPr>
            <w:r>
              <w:t>24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48E9" w14:textId="77777777" w:rsidR="00A85114" w:rsidRDefault="00A85114">
            <w:pPr>
              <w:pStyle w:val="ChronTableBold"/>
            </w:pPr>
            <w:r>
              <w:t xml:space="preserve">Supreme Court Rules Amendment </w:t>
            </w:r>
            <w:r>
              <w:rPr>
                <w:color w:val="FF0000"/>
              </w:rPr>
              <w:t>(repealed)</w:t>
            </w:r>
          </w:p>
          <w:p w14:paraId="38D4C825" w14:textId="77777777" w:rsidR="00A85114" w:rsidRDefault="00A85114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Supreme Court Act 1933</w:t>
            </w:r>
            <w:r>
              <w:br/>
              <w:t>notified 15 June 2000 (Gaz 2000 No 23)</w:t>
            </w:r>
            <w:r>
              <w:br/>
              <w:t>commenced 15 June 2000 (r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F0171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16 June 2000</w:t>
            </w:r>
          </w:p>
        </w:tc>
      </w:tr>
      <w:tr w:rsidR="00A85114" w14:paraId="1DAF3B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6C7AE" w14:textId="77777777" w:rsidR="00A85114" w:rsidRDefault="00A85114">
            <w:pPr>
              <w:pStyle w:val="ChronTableBold"/>
              <w:keepNext w:val="0"/>
            </w:pPr>
            <w:r>
              <w:t>25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3DF9" w14:textId="77777777" w:rsidR="00A85114" w:rsidRDefault="00A85114">
            <w:pPr>
              <w:pStyle w:val="ChronTableBold"/>
            </w:pPr>
            <w:r>
              <w:t xml:space="preserve">Road Transport (Third-Party Insurance) Regulations Amendment </w:t>
            </w:r>
            <w:r>
              <w:rPr>
                <w:color w:val="FF0000"/>
              </w:rPr>
              <w:t>(repealed)</w:t>
            </w:r>
          </w:p>
          <w:p w14:paraId="66B1322D" w14:textId="77777777" w:rsidR="00A85114" w:rsidRDefault="00A85114" w:rsidP="003D2092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(General) Act 1999</w:t>
            </w:r>
            <w:r>
              <w:br/>
              <w:t>notified 8 June 2000 (Gaz 2000 No S23)</w:t>
            </w:r>
            <w:r>
              <w:br/>
              <w:t>commenced 8 June 2000 (</w:t>
            </w:r>
            <w:r w:rsidR="003D2092">
              <w:t>reg</w:t>
            </w:r>
            <w:r>
              <w:t xml:space="preserve">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DED572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9 June 2000</w:t>
            </w:r>
          </w:p>
        </w:tc>
      </w:tr>
      <w:tr w:rsidR="00A85114" w14:paraId="381FE6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8C276" w14:textId="77777777" w:rsidR="00A85114" w:rsidRDefault="00A85114">
            <w:pPr>
              <w:pStyle w:val="ChronTableBold"/>
              <w:keepNext w:val="0"/>
            </w:pPr>
            <w:r>
              <w:t>26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0AA7" w14:textId="77777777" w:rsidR="00A85114" w:rsidRDefault="00A85114">
            <w:pPr>
              <w:pStyle w:val="ChronTableBold"/>
            </w:pPr>
            <w:r>
              <w:t xml:space="preserve">Food Regulations Amendment </w:t>
            </w:r>
            <w:r>
              <w:rPr>
                <w:color w:val="FF0000"/>
              </w:rPr>
              <w:t>(repealed)</w:t>
            </w:r>
          </w:p>
          <w:p w14:paraId="11CA5DB8" w14:textId="77777777" w:rsidR="00A85114" w:rsidRDefault="00A85114" w:rsidP="00A51E52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Food Act 1992</w:t>
            </w:r>
            <w:r>
              <w:br/>
              <w:t>notified 6 July 2000 (Gaz 2000 No 27)</w:t>
            </w:r>
            <w:r>
              <w:br/>
            </w:r>
            <w:r w:rsidR="00A51E52">
              <w:t>reg</w:t>
            </w:r>
            <w:r>
              <w:t xml:space="preserve"> 1 commenced 6 July 2000 (IA s 10B)</w:t>
            </w:r>
            <w:r>
              <w:br/>
            </w:r>
            <w:r w:rsidR="00A51E52">
              <w:t>reg</w:t>
            </w:r>
            <w:r>
              <w:t xml:space="preserve"> 5 (c) commenced 6 October 2000 (</w:t>
            </w:r>
            <w:r w:rsidR="00A51E52">
              <w:t>reg</w:t>
            </w:r>
            <w:r>
              <w:t xml:space="preserve"> 1 (2))</w:t>
            </w:r>
            <w:r>
              <w:br/>
              <w:t>remainder commenced 6 July 2000 (</w:t>
            </w:r>
            <w:r w:rsidR="00A51E52">
              <w:t>reg</w:t>
            </w:r>
            <w:r>
              <w:t xml:space="preserve"> 1 (1))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7A2666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7 October 2000</w:t>
            </w:r>
          </w:p>
        </w:tc>
      </w:tr>
      <w:tr w:rsidR="00A85114" w14:paraId="69C256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F8495" w14:textId="77777777" w:rsidR="00A85114" w:rsidRDefault="00A85114">
            <w:pPr>
              <w:pStyle w:val="ChronTableBold"/>
              <w:keepNext w:val="0"/>
            </w:pPr>
            <w:r>
              <w:t>27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16A8" w14:textId="77777777" w:rsidR="00A85114" w:rsidRDefault="00A85114">
            <w:pPr>
              <w:pStyle w:val="ChronTableBold"/>
            </w:pPr>
            <w:r>
              <w:t xml:space="preserve">Interactive Gambling Regulations Amendment </w:t>
            </w:r>
            <w:r>
              <w:rPr>
                <w:color w:val="FF0000"/>
              </w:rPr>
              <w:t>(repealed)</w:t>
            </w:r>
          </w:p>
          <w:p w14:paraId="67E7EC4B" w14:textId="77777777" w:rsidR="00A85114" w:rsidRDefault="00A85114" w:rsidP="00A51E52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Interactive Gambling Act 1998</w:t>
            </w:r>
            <w:r>
              <w:br/>
              <w:t>notified 30 June 2000 (Gaz 2000 No S34)</w:t>
            </w:r>
            <w:r>
              <w:br/>
            </w:r>
            <w:r w:rsidR="00A51E52">
              <w:t>reg</w:t>
            </w:r>
            <w:r>
              <w:t xml:space="preserve"> 1 commenced 30 June 2000 (IA s 10B)</w:t>
            </w:r>
            <w:r>
              <w:br/>
              <w:t>remainder commenced 1 July 2000 (</w:t>
            </w:r>
            <w:r w:rsidR="00A51E52">
              <w:t>reg</w:t>
            </w:r>
            <w:r>
              <w:t xml:space="preserve">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60DB1A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2 July 2000</w:t>
            </w:r>
          </w:p>
        </w:tc>
      </w:tr>
      <w:tr w:rsidR="00A85114" w14:paraId="73E3D5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9C972" w14:textId="77777777" w:rsidR="00A85114" w:rsidRDefault="00A85114">
            <w:pPr>
              <w:pStyle w:val="ChronTableBold"/>
              <w:keepNext w:val="0"/>
            </w:pPr>
            <w:r>
              <w:t>28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10BA" w14:textId="77777777" w:rsidR="00A85114" w:rsidRDefault="00A85114">
            <w:pPr>
              <w:pStyle w:val="ChronTableBold"/>
            </w:pPr>
            <w:r>
              <w:t xml:space="preserve">Road Transport (Offences) Regulations Amendment </w:t>
            </w:r>
            <w:r>
              <w:rPr>
                <w:color w:val="FF0000"/>
              </w:rPr>
              <w:t>(repealed)</w:t>
            </w:r>
          </w:p>
          <w:p w14:paraId="1E488225" w14:textId="77777777" w:rsidR="00A85114" w:rsidRDefault="00A85114" w:rsidP="00A51E52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(General) Act 1999</w:t>
            </w:r>
            <w:r>
              <w:br/>
              <w:t>notified 30 June 2000 (Gaz 2000 No S30)</w:t>
            </w:r>
            <w:r>
              <w:br/>
              <w:t>commenced 30 June 2000 (</w:t>
            </w:r>
            <w:r w:rsidR="00A51E52">
              <w:t>reg</w:t>
            </w:r>
            <w:r>
              <w:t xml:space="preserve">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B57F5C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1 July 2000</w:t>
            </w:r>
          </w:p>
        </w:tc>
      </w:tr>
      <w:tr w:rsidR="00A85114" w14:paraId="5026A4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28EFD" w14:textId="77777777" w:rsidR="00A85114" w:rsidRDefault="00A85114">
            <w:pPr>
              <w:pStyle w:val="ChronTableBold"/>
              <w:keepNext w:val="0"/>
            </w:pPr>
            <w:r>
              <w:t>29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21B4" w14:textId="77777777" w:rsidR="00A85114" w:rsidRDefault="00A85114">
            <w:pPr>
              <w:pStyle w:val="ChronTableBold"/>
            </w:pPr>
            <w:r>
              <w:t xml:space="preserve">Food Regulations Amendment </w:t>
            </w:r>
            <w:r>
              <w:rPr>
                <w:color w:val="FF0000"/>
              </w:rPr>
              <w:t>(repealed)</w:t>
            </w:r>
          </w:p>
          <w:p w14:paraId="4B0DCD28" w14:textId="77777777" w:rsidR="00A85114" w:rsidRDefault="00A85114" w:rsidP="00A51E52">
            <w:pPr>
              <w:pStyle w:val="ChronTabledetails"/>
              <w:ind w:right="-65"/>
            </w:pPr>
            <w:r>
              <w:t xml:space="preserve">made under the </w:t>
            </w:r>
            <w:r>
              <w:rPr>
                <w:i/>
                <w:iCs/>
              </w:rPr>
              <w:t>Food Act 1992</w:t>
            </w:r>
            <w:r>
              <w:br/>
              <w:t>notified 4 July 2000 (Gaz 2000 No S35)</w:t>
            </w:r>
            <w:r>
              <w:br/>
            </w:r>
            <w:r w:rsidR="00A51E52">
              <w:t>reg</w:t>
            </w:r>
            <w:r>
              <w:t xml:space="preserve"> 1 commenced 4 July 2000 (IA s 10B)</w:t>
            </w:r>
            <w:r>
              <w:br/>
              <w:t>remainder taken to have commenced 1 July 2000 (</w:t>
            </w:r>
            <w:r w:rsidR="00A51E52">
              <w:t>reg</w:t>
            </w:r>
            <w:r>
              <w:t xml:space="preserve">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845E68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5 July 2000</w:t>
            </w:r>
          </w:p>
        </w:tc>
      </w:tr>
      <w:tr w:rsidR="00A85114" w14:paraId="2CDE99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88C70" w14:textId="77777777" w:rsidR="00A85114" w:rsidRDefault="00A85114">
            <w:pPr>
              <w:pStyle w:val="ChronTableBold"/>
              <w:keepNext w:val="0"/>
            </w:pPr>
            <w:r>
              <w:t>30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8DBD" w14:textId="77777777" w:rsidR="00A85114" w:rsidRDefault="00A85114">
            <w:pPr>
              <w:pStyle w:val="ChronTableBold"/>
            </w:pPr>
            <w:r>
              <w:t xml:space="preserve">Smoke-free Areas (Enclosed Public Places) Regulations Amendment </w:t>
            </w:r>
            <w:r>
              <w:rPr>
                <w:color w:val="FF0000"/>
              </w:rPr>
              <w:t>(repealed)</w:t>
            </w:r>
          </w:p>
          <w:p w14:paraId="68CA589C" w14:textId="77777777" w:rsidR="00A85114" w:rsidRDefault="00A85114" w:rsidP="00A51E52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Smoke-free Areas (Enclosed Public Places) Act 1994</w:t>
            </w:r>
            <w:r>
              <w:br/>
              <w:t>notified 20 July 20</w:t>
            </w:r>
            <w:r w:rsidR="00A51E52">
              <w:t>00 (Gaz 2000 No 29)</w:t>
            </w:r>
            <w:r w:rsidR="00A51E52">
              <w:br/>
              <w:t>commenced 19</w:t>
            </w:r>
            <w:r>
              <w:t xml:space="preserve"> October 2000 (</w:t>
            </w:r>
            <w:r w:rsidR="00A51E52">
              <w:t>reg</w:t>
            </w:r>
            <w:r>
              <w:t xml:space="preserve">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B6476B" w14:textId="77777777" w:rsidR="00A85114" w:rsidRDefault="00A51E52">
            <w:pPr>
              <w:pStyle w:val="ChronTableRep"/>
            </w:pPr>
            <w:r>
              <w:t>repealed by IA s 43 (1)</w:t>
            </w:r>
            <w:r>
              <w:br/>
              <w:t>20</w:t>
            </w:r>
            <w:r w:rsidR="00A85114">
              <w:t xml:space="preserve"> October 2000</w:t>
            </w:r>
          </w:p>
        </w:tc>
      </w:tr>
      <w:tr w:rsidR="00A85114" w14:paraId="279B3C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75439" w14:textId="77777777" w:rsidR="00A85114" w:rsidRDefault="00A85114">
            <w:pPr>
              <w:pStyle w:val="ChronTableBold"/>
              <w:keepNext w:val="0"/>
            </w:pPr>
            <w:r>
              <w:t>31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F8BC" w14:textId="77777777" w:rsidR="00A85114" w:rsidRDefault="00A85114">
            <w:pPr>
              <w:pStyle w:val="ChronTableBold"/>
            </w:pPr>
            <w:r>
              <w:t xml:space="preserve">Environment Protection (Prescribed Activities) Regulations 2000 </w:t>
            </w:r>
            <w:r>
              <w:rPr>
                <w:color w:val="FF0000"/>
              </w:rPr>
              <w:t>(repealed)</w:t>
            </w:r>
          </w:p>
          <w:p w14:paraId="5B90F8AC" w14:textId="77777777" w:rsidR="00A85114" w:rsidRDefault="00A85114" w:rsidP="002E07DB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Environment Protection Act 1997</w:t>
            </w:r>
            <w:r>
              <w:br/>
              <w:t>notified 20 July 2000 (Gaz 2000 No 29)</w:t>
            </w:r>
            <w:r>
              <w:br/>
              <w:t>commenced 20 July 2000 (</w:t>
            </w:r>
            <w:r w:rsidR="002E07DB">
              <w:t>reg</w:t>
            </w:r>
            <w:r>
              <w:t xml:space="preserve"> 2)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A0B70C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21 July 2000</w:t>
            </w:r>
          </w:p>
        </w:tc>
      </w:tr>
      <w:tr w:rsidR="00A85114" w14:paraId="370C75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A84E7" w14:textId="77777777" w:rsidR="00A85114" w:rsidRDefault="00A85114">
            <w:pPr>
              <w:pStyle w:val="ChronTableBold"/>
              <w:keepNext w:val="0"/>
            </w:pPr>
            <w:r>
              <w:lastRenderedPageBreak/>
              <w:t>32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59C6" w14:textId="77777777" w:rsidR="00A85114" w:rsidRDefault="00A85114">
            <w:pPr>
              <w:pStyle w:val="ChronTableBold"/>
            </w:pPr>
            <w:r>
              <w:t xml:space="preserve">Road Transport Legislation Regulations Amendment </w:t>
            </w:r>
            <w:r>
              <w:rPr>
                <w:color w:val="FF0000"/>
              </w:rPr>
              <w:t>(repealed)</w:t>
            </w:r>
          </w:p>
          <w:p w14:paraId="2BE5E230" w14:textId="77777777" w:rsidR="00A85114" w:rsidRDefault="00A85114" w:rsidP="002E07DB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(Driver Licensing) Act 1999</w:t>
            </w:r>
            <w:r>
              <w:t xml:space="preserve"> and the </w:t>
            </w:r>
            <w:r>
              <w:rPr>
                <w:i/>
                <w:iCs/>
              </w:rPr>
              <w:t>Road Transport (General) Act 1999</w:t>
            </w:r>
            <w:r>
              <w:br/>
              <w:t>notified 1 August 2000 (Gaz 2000 No S40)</w:t>
            </w:r>
            <w:r>
              <w:br/>
              <w:t>commenced 1 August 2000 (</w:t>
            </w:r>
            <w:r w:rsidR="002E07DB">
              <w:t>reg</w:t>
            </w:r>
            <w:r>
              <w:t xml:space="preserve">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231C96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2 August 2000</w:t>
            </w:r>
          </w:p>
        </w:tc>
      </w:tr>
      <w:tr w:rsidR="00A85114" w14:paraId="4F074A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3414D" w14:textId="77777777" w:rsidR="00A85114" w:rsidRDefault="00A85114">
            <w:pPr>
              <w:pStyle w:val="ChronTableBold"/>
              <w:keepNext w:val="0"/>
            </w:pPr>
            <w:r>
              <w:t>33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1677" w14:textId="77777777" w:rsidR="00A85114" w:rsidRDefault="00A85114">
            <w:pPr>
              <w:pStyle w:val="ChronTableBold"/>
            </w:pPr>
            <w:r>
              <w:t xml:space="preserve">Road Transport Legislation Regulations Amendment </w:t>
            </w:r>
            <w:r>
              <w:rPr>
                <w:color w:val="FF0000"/>
              </w:rPr>
              <w:t>(repealed)</w:t>
            </w:r>
          </w:p>
          <w:p w14:paraId="1183B7DD" w14:textId="77777777" w:rsidR="00A85114" w:rsidRDefault="00A85114" w:rsidP="002E07DB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 xml:space="preserve">Road Transport (General) Act 1999 </w:t>
            </w:r>
            <w:r>
              <w:t xml:space="preserve">and the </w:t>
            </w:r>
            <w:r>
              <w:rPr>
                <w:i/>
                <w:iCs/>
              </w:rPr>
              <w:t>Road Transport (Safety and Traffic Management) Act 1999</w:t>
            </w:r>
            <w:r>
              <w:br/>
              <w:t>notified 2 August 2000 (Gaz 2000 S41)</w:t>
            </w:r>
            <w:r>
              <w:br/>
              <w:t>commenced 2 August 2000 (</w:t>
            </w:r>
            <w:r w:rsidR="002E07DB">
              <w:t>reg</w:t>
            </w:r>
            <w:r>
              <w:t xml:space="preserve">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314A98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3 August 2000</w:t>
            </w:r>
          </w:p>
        </w:tc>
      </w:tr>
      <w:tr w:rsidR="00A85114" w14:paraId="0FFCF2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8CA26" w14:textId="77777777" w:rsidR="00A85114" w:rsidRDefault="00A85114">
            <w:pPr>
              <w:pStyle w:val="ChronTableBold"/>
              <w:keepNext w:val="0"/>
            </w:pPr>
            <w:r>
              <w:t>34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FD86" w14:textId="77777777" w:rsidR="00A85114" w:rsidRDefault="00A85114">
            <w:pPr>
              <w:pStyle w:val="ChronTableBold"/>
            </w:pPr>
            <w:r>
              <w:t xml:space="preserve">Goods and Services Tax Consequential Regulations 2000 </w:t>
            </w:r>
            <w:r>
              <w:rPr>
                <w:color w:val="FF0000"/>
              </w:rPr>
              <w:t>(repealed)</w:t>
            </w:r>
          </w:p>
          <w:p w14:paraId="351E0932" w14:textId="77777777" w:rsidR="00A85114" w:rsidRDefault="00A85114" w:rsidP="002E07DB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Goods and Services Tax (Temporary Transitional Provisions) Act 2000</w:t>
            </w:r>
            <w:r>
              <w:br/>
              <w:t>notified 7 August 2000 (Gaz 2000 No S42)</w:t>
            </w:r>
            <w:r>
              <w:br/>
            </w:r>
            <w:r w:rsidR="002E07DB">
              <w:t>reg</w:t>
            </w:r>
            <w:r>
              <w:t xml:space="preserve"> 1, </w:t>
            </w:r>
            <w:r w:rsidR="002E07DB">
              <w:t>reg</w:t>
            </w:r>
            <w:r>
              <w:t xml:space="preserve"> 2 commenced 7 August 2000 (IA s 10B)</w:t>
            </w:r>
            <w:r>
              <w:br/>
              <w:t>remainder taken to have commenced 1 July 2000 (</w:t>
            </w:r>
            <w:r w:rsidR="002E07DB">
              <w:t>reg</w:t>
            </w:r>
            <w:r>
              <w:t xml:space="preserve"> 2 and see Gambling Legislation (GST) Amendment Act 2000 A2000-19 s 2)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53A565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8 August 2000</w:t>
            </w:r>
          </w:p>
        </w:tc>
      </w:tr>
      <w:tr w:rsidR="00A85114" w14:paraId="56273E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1E369" w14:textId="77777777" w:rsidR="00A85114" w:rsidRDefault="00A85114">
            <w:pPr>
              <w:pStyle w:val="ChronTableBold"/>
              <w:keepNext w:val="0"/>
            </w:pPr>
            <w:r>
              <w:t>35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2B54" w14:textId="77777777" w:rsidR="00A85114" w:rsidRDefault="00A85114">
            <w:pPr>
              <w:pStyle w:val="ChronTableBold"/>
            </w:pPr>
            <w:r>
              <w:t xml:space="preserve">Building and Services Regulations 2000 </w:t>
            </w:r>
            <w:r>
              <w:rPr>
                <w:color w:val="FF0000"/>
              </w:rPr>
              <w:t>(repealed)</w:t>
            </w:r>
          </w:p>
          <w:p w14:paraId="43C11CD8" w14:textId="77777777" w:rsidR="00A85114" w:rsidRDefault="00A85114" w:rsidP="002E07DB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Building and Services Act 1924</w:t>
            </w:r>
            <w:r>
              <w:br/>
              <w:t>notified 16 August 2000 (Gaz 2000 No S45)</w:t>
            </w:r>
            <w:r>
              <w:br/>
              <w:t>commenced 16 August 2000 (</w:t>
            </w:r>
            <w:r w:rsidR="002E07DB">
              <w:t>reg</w:t>
            </w:r>
            <w:r>
              <w:t xml:space="preserve"> 2)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C5073" w14:textId="77777777" w:rsidR="00A85114" w:rsidRDefault="00A85114">
            <w:pPr>
              <w:pStyle w:val="ChronTableRep"/>
            </w:pPr>
            <w:r>
              <w:t>lapsed on repeal of Act</w:t>
            </w:r>
            <w:r>
              <w:br/>
              <w:t>20 June 2001</w:t>
            </w:r>
          </w:p>
        </w:tc>
      </w:tr>
      <w:tr w:rsidR="00A85114" w14:paraId="04091B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04E0" w14:textId="77777777" w:rsidR="00A85114" w:rsidRDefault="00A85114">
            <w:pPr>
              <w:pStyle w:val="ChronTableBold"/>
              <w:keepNext w:val="0"/>
            </w:pPr>
            <w:r>
              <w:t>36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E368" w14:textId="77777777" w:rsidR="00A85114" w:rsidRDefault="00A85114">
            <w:pPr>
              <w:pStyle w:val="ChronTableBold"/>
            </w:pPr>
            <w:r>
              <w:t xml:space="preserve">Environment Protection (Legislation) Regulations 2000 </w:t>
            </w:r>
            <w:r>
              <w:rPr>
                <w:color w:val="FF0000"/>
              </w:rPr>
              <w:t>(repealed)</w:t>
            </w:r>
          </w:p>
          <w:p w14:paraId="511F0B69" w14:textId="77777777" w:rsidR="00A85114" w:rsidRDefault="00A85114" w:rsidP="002E07DB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Environment Protection Act 1997</w:t>
            </w:r>
            <w:r>
              <w:br/>
              <w:t>notified 21 September 2000 (Gaz 2000 No 38)</w:t>
            </w:r>
            <w:r>
              <w:br/>
              <w:t>commenced 21 September 2000 (</w:t>
            </w:r>
            <w:r w:rsidR="002E07DB">
              <w:t>reg</w:t>
            </w:r>
            <w:r>
              <w:t xml:space="preserve"> 2)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0593F0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22 September 2000</w:t>
            </w:r>
          </w:p>
        </w:tc>
      </w:tr>
      <w:tr w:rsidR="00A85114" w14:paraId="24C1A6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EC843" w14:textId="77777777" w:rsidR="00A85114" w:rsidRDefault="00A85114">
            <w:pPr>
              <w:pStyle w:val="ChronTableBold"/>
              <w:keepNext w:val="0"/>
            </w:pPr>
            <w:r>
              <w:t>37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A1B0" w14:textId="77777777" w:rsidR="00A85114" w:rsidRDefault="00A85114">
            <w:pPr>
              <w:pStyle w:val="ChronTableBold"/>
            </w:pPr>
            <w:r>
              <w:t xml:space="preserve">Children and Young People (Modification) Regulations 2000 </w:t>
            </w:r>
            <w:r>
              <w:rPr>
                <w:color w:val="FF0000"/>
              </w:rPr>
              <w:t>(repealed)</w:t>
            </w:r>
          </w:p>
          <w:p w14:paraId="23888D6B" w14:textId="77777777" w:rsidR="00A85114" w:rsidRDefault="00A85114" w:rsidP="002E07DB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Children and Young People Act 1999</w:t>
            </w:r>
            <w:r>
              <w:br/>
              <w:t>notified 22 September 2000 (Gaz 2000 No S57)</w:t>
            </w:r>
            <w:r>
              <w:br/>
              <w:t>commenced 22 September 2000 (</w:t>
            </w:r>
            <w:r w:rsidR="002E07DB">
              <w:t>reg</w:t>
            </w:r>
            <w:r>
              <w:t xml:space="preserve"> 2)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A6095A" w14:textId="77777777" w:rsidR="00A85114" w:rsidRDefault="004D711C">
            <w:pPr>
              <w:pStyle w:val="ChronTableRep"/>
            </w:pPr>
            <w:r>
              <w:t>expired 8 December 2000</w:t>
            </w:r>
            <w:r>
              <w:br/>
              <w:t>(see reg</w:t>
            </w:r>
            <w:r w:rsidR="00A85114">
              <w:t xml:space="preserve"> 4)</w:t>
            </w:r>
          </w:p>
        </w:tc>
      </w:tr>
      <w:tr w:rsidR="00A85114" w14:paraId="5D41B7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C5590" w14:textId="77777777" w:rsidR="00A85114" w:rsidRDefault="00A85114">
            <w:pPr>
              <w:pStyle w:val="ChronTableBold"/>
              <w:keepNext w:val="0"/>
            </w:pPr>
            <w:r>
              <w:t>38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347A" w14:textId="77777777" w:rsidR="00A85114" w:rsidRDefault="00A85114">
            <w:pPr>
              <w:pStyle w:val="ChronTableBold"/>
            </w:pPr>
            <w:r>
              <w:t xml:space="preserve">Liquor Regulations Amendment </w:t>
            </w:r>
            <w:r>
              <w:rPr>
                <w:color w:val="FF0000"/>
              </w:rPr>
              <w:t>(repealed)</w:t>
            </w:r>
          </w:p>
          <w:p w14:paraId="4EE90AE1" w14:textId="77777777" w:rsidR="00A85114" w:rsidRDefault="00A85114" w:rsidP="002E07DB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Liquor Act 1975</w:t>
            </w:r>
            <w:r>
              <w:br/>
              <w:t>notified 28 September 2000 (Gaz 2000 No 39)</w:t>
            </w:r>
            <w:r>
              <w:br/>
              <w:t>commenced 28 September 2000 (</w:t>
            </w:r>
            <w:r w:rsidR="002E07DB">
              <w:t>reg</w:t>
            </w:r>
            <w:r>
              <w:t xml:space="preserve">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33C6B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29 September 2000</w:t>
            </w:r>
          </w:p>
        </w:tc>
      </w:tr>
      <w:tr w:rsidR="00A85114" w14:paraId="5A4FE3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D1F2D" w14:textId="77777777" w:rsidR="00A85114" w:rsidRDefault="00A85114">
            <w:pPr>
              <w:pStyle w:val="ChronTableBold"/>
              <w:keepNext w:val="0"/>
            </w:pPr>
            <w:r>
              <w:t>39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D56B" w14:textId="77777777" w:rsidR="00A85114" w:rsidRDefault="00A85114">
            <w:pPr>
              <w:pStyle w:val="ChronTableBold"/>
            </w:pPr>
            <w:r>
              <w:t xml:space="preserve">Financial Institutions Duty Regulations Amendment </w:t>
            </w:r>
            <w:r>
              <w:rPr>
                <w:color w:val="FF0000"/>
              </w:rPr>
              <w:t>(repealed)</w:t>
            </w:r>
          </w:p>
          <w:p w14:paraId="75A53C11" w14:textId="77777777" w:rsidR="00A85114" w:rsidRDefault="00A85114" w:rsidP="002E07DB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Financial Institutions Duty Act 1987</w:t>
            </w:r>
            <w:r>
              <w:br/>
              <w:t>notified 12 October 2000 (Gaz 2000 No 41)</w:t>
            </w:r>
            <w:r>
              <w:br/>
            </w:r>
            <w:r w:rsidR="002E07DB">
              <w:t>reg</w:t>
            </w:r>
            <w:r>
              <w:t xml:space="preserve"> 1 commenced 12 October 2000 (IA s 10B)</w:t>
            </w:r>
            <w:r>
              <w:br/>
              <w:t>remainder taken to have commenced 1 July 2000 (</w:t>
            </w:r>
            <w:r w:rsidR="002E07DB">
              <w:t>reg</w:t>
            </w:r>
            <w:r>
              <w:t xml:space="preserve">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FE3BFB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13 October 2000</w:t>
            </w:r>
          </w:p>
        </w:tc>
      </w:tr>
      <w:tr w:rsidR="00A85114" w14:paraId="1924FF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7C979" w14:textId="77777777" w:rsidR="00A85114" w:rsidRDefault="00A85114">
            <w:pPr>
              <w:pStyle w:val="ChronTableBold"/>
              <w:keepNext w:val="0"/>
            </w:pPr>
            <w:r>
              <w:t>40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00A5" w14:textId="77777777" w:rsidR="00A85114" w:rsidRDefault="00A85114">
            <w:pPr>
              <w:pStyle w:val="ChronTableBold"/>
            </w:pPr>
            <w:r>
              <w:t xml:space="preserve">Corporations Law Rules Amendment </w:t>
            </w:r>
            <w:r>
              <w:rPr>
                <w:color w:val="FF0000"/>
              </w:rPr>
              <w:t>(repealed)</w:t>
            </w:r>
          </w:p>
          <w:p w14:paraId="080AA40B" w14:textId="77777777" w:rsidR="00A85114" w:rsidRDefault="00A85114" w:rsidP="002E07DB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Supreme Court Act 1933</w:t>
            </w:r>
            <w:r>
              <w:br/>
              <w:t>notified 19 October 2000 (Gaz 2000 No 42)</w:t>
            </w:r>
            <w:r>
              <w:br/>
              <w:t>commenced 19 October 2000 (</w:t>
            </w:r>
            <w:r w:rsidR="004D711C">
              <w:t>r</w:t>
            </w:r>
            <w:r>
              <w:t xml:space="preserve">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43F544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20 October 2000</w:t>
            </w:r>
          </w:p>
        </w:tc>
      </w:tr>
      <w:tr w:rsidR="00A85114" w14:paraId="52B299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E5A82" w14:textId="77777777" w:rsidR="00A85114" w:rsidRDefault="00A85114">
            <w:pPr>
              <w:pStyle w:val="ChronTableBold"/>
              <w:keepNext w:val="0"/>
            </w:pPr>
            <w:r>
              <w:lastRenderedPageBreak/>
              <w:t>41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FC0D" w14:textId="77777777" w:rsidR="00A85114" w:rsidRDefault="00A85114">
            <w:pPr>
              <w:pStyle w:val="ChronTableBold"/>
            </w:pPr>
            <w:r>
              <w:t>Children and Young People Regulation</w:t>
            </w:r>
            <w:r w:rsidR="001333F2">
              <w:t>s</w:t>
            </w:r>
            <w:r>
              <w:t xml:space="preserve"> 2000 </w:t>
            </w:r>
            <w:r>
              <w:rPr>
                <w:color w:val="FF0000"/>
              </w:rPr>
              <w:t>(repealed)</w:t>
            </w:r>
          </w:p>
          <w:p w14:paraId="2C4C5BDC" w14:textId="77777777" w:rsidR="00A85114" w:rsidRDefault="001333F2" w:rsidP="002E07DB">
            <w:pPr>
              <w:pStyle w:val="ChronTabledetails"/>
            </w:pPr>
            <w:r>
              <w:t xml:space="preserve">(renamed as </w:t>
            </w:r>
            <w:r w:rsidRPr="001333F2">
              <w:rPr>
                <w:b/>
              </w:rPr>
              <w:t>Children and Young People Regulation 2000</w:t>
            </w:r>
            <w:r>
              <w:t>)</w:t>
            </w:r>
            <w:r>
              <w:br/>
            </w:r>
            <w:r w:rsidR="00A85114">
              <w:t xml:space="preserve">made under the </w:t>
            </w:r>
            <w:r w:rsidR="00A85114">
              <w:rPr>
                <w:i/>
                <w:iCs/>
              </w:rPr>
              <w:t>Children and Young People Act 1999</w:t>
            </w:r>
            <w:r w:rsidR="00A85114">
              <w:br/>
              <w:t>notified 12 October 2000 (Gaz 2000 No S59)</w:t>
            </w:r>
            <w:r w:rsidR="00A85114">
              <w:br/>
              <w:t>commenced 12 October 2000 (</w:t>
            </w:r>
            <w:r w:rsidR="002E07DB">
              <w:t>reg</w:t>
            </w:r>
            <w:r w:rsidR="00A85114">
              <w:t xml:space="preserve"> 2)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6CD84C" w14:textId="77777777" w:rsidR="00A85114" w:rsidRDefault="00A85114">
            <w:pPr>
              <w:pStyle w:val="ChronTableRep"/>
            </w:pPr>
            <w:r>
              <w:t>repealed by A2008-20 sch 5 pt 5.1</w:t>
            </w:r>
            <w:r>
              <w:br/>
              <w:t>9 September 2008</w:t>
            </w:r>
          </w:p>
        </w:tc>
      </w:tr>
      <w:tr w:rsidR="00A85114" w14:paraId="4A3F59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93F56" w14:textId="77777777" w:rsidR="00A85114" w:rsidRDefault="00A85114">
            <w:pPr>
              <w:pStyle w:val="ChronTableBold"/>
              <w:keepNext w:val="0"/>
            </w:pPr>
            <w:r>
              <w:t>42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907E" w14:textId="77777777" w:rsidR="00A85114" w:rsidRDefault="00A85114">
            <w:pPr>
              <w:pStyle w:val="ChronTableBold"/>
            </w:pPr>
            <w:r>
              <w:t xml:space="preserve">Mediation Regulations Repeal Regulations 2000 </w:t>
            </w:r>
            <w:r>
              <w:rPr>
                <w:color w:val="FF0000"/>
              </w:rPr>
              <w:t>(repealed)</w:t>
            </w:r>
          </w:p>
          <w:p w14:paraId="24873234" w14:textId="77777777" w:rsidR="00A85114" w:rsidRDefault="00A85114" w:rsidP="002E07DB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Mediation Act 1997</w:t>
            </w:r>
            <w:r>
              <w:br/>
              <w:t>notified 18 October 2000 (Gaz 2000 No S63)</w:t>
            </w:r>
            <w:r>
              <w:br/>
              <w:t>commenced 18 October 2000 (</w:t>
            </w:r>
            <w:r w:rsidR="002E07DB">
              <w:t>reg</w:t>
            </w:r>
            <w:r>
              <w:t xml:space="preserve"> 2)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9DB540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19 October 2000</w:t>
            </w:r>
          </w:p>
        </w:tc>
      </w:tr>
      <w:tr w:rsidR="00A85114" w14:paraId="599A76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5C4A05" w14:textId="77777777" w:rsidR="00A85114" w:rsidRDefault="00A85114">
            <w:pPr>
              <w:pStyle w:val="ChronTableBold"/>
              <w:keepNext w:val="0"/>
            </w:pPr>
            <w:r>
              <w:t>43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80E" w14:textId="77777777" w:rsidR="00A85114" w:rsidRDefault="00A85114">
            <w:pPr>
              <w:pStyle w:val="ChronTableBold"/>
            </w:pPr>
            <w:r>
              <w:t xml:space="preserve">Electoral Regulations Amendment </w:t>
            </w:r>
            <w:r>
              <w:rPr>
                <w:color w:val="FF0000"/>
              </w:rPr>
              <w:t>(repealed)</w:t>
            </w:r>
          </w:p>
          <w:p w14:paraId="2C261CD7" w14:textId="77777777" w:rsidR="00A85114" w:rsidRDefault="00A85114" w:rsidP="00544BAB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Electoral Act 1992</w:t>
            </w:r>
            <w:r>
              <w:br/>
              <w:t>notified 2 November 2000 (Gaz 2000 No 44)</w:t>
            </w:r>
            <w:r>
              <w:br/>
              <w:t>commenced 2 November 2000 (</w:t>
            </w:r>
            <w:r w:rsidR="00544BAB">
              <w:t>reg</w:t>
            </w:r>
            <w:r>
              <w:t xml:space="preserve">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2D3015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3 November 2000</w:t>
            </w:r>
          </w:p>
        </w:tc>
      </w:tr>
      <w:tr w:rsidR="00A85114" w14:paraId="0C4DD8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1541D" w14:textId="77777777" w:rsidR="00A85114" w:rsidRDefault="00A85114">
            <w:pPr>
              <w:pStyle w:val="ChronTableBold"/>
              <w:keepNext w:val="0"/>
            </w:pPr>
            <w:r>
              <w:t>44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8BD1" w14:textId="77777777" w:rsidR="00A85114" w:rsidRDefault="00A85114">
            <w:pPr>
              <w:pStyle w:val="ChronTableBold"/>
            </w:pPr>
            <w:r>
              <w:t xml:space="preserve">Supreme Court Rules Amendment </w:t>
            </w:r>
            <w:r>
              <w:rPr>
                <w:color w:val="FF0000"/>
              </w:rPr>
              <w:t>(repealed)</w:t>
            </w:r>
          </w:p>
          <w:p w14:paraId="73349C00" w14:textId="77777777" w:rsidR="00A85114" w:rsidRDefault="00A85114" w:rsidP="00544BAB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Supreme Court Act 1933</w:t>
            </w:r>
            <w:r>
              <w:br/>
              <w:t>notified 2 November 2000 (Gaz 2000 No 44)</w:t>
            </w:r>
            <w:r>
              <w:br/>
            </w:r>
            <w:r w:rsidR="00544BAB">
              <w:t>r</w:t>
            </w:r>
            <w:r>
              <w:t xml:space="preserve"> 1 commenced 2 November 2000 (IA s 10B)</w:t>
            </w:r>
            <w:r>
              <w:br/>
              <w:t>remainder commenced 30 November 2000 (r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1AC5A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1 December 2000</w:t>
            </w:r>
          </w:p>
        </w:tc>
      </w:tr>
      <w:tr w:rsidR="00A85114" w14:paraId="594ADC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2D95B" w14:textId="77777777" w:rsidR="00A85114" w:rsidRDefault="00A85114">
            <w:pPr>
              <w:pStyle w:val="ChronTableBold"/>
              <w:keepNext w:val="0"/>
            </w:pPr>
            <w:r>
              <w:t>45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42E9" w14:textId="77777777" w:rsidR="00A85114" w:rsidRDefault="00A85114">
            <w:pPr>
              <w:pStyle w:val="ChronTableBold"/>
            </w:pPr>
            <w:r>
              <w:t xml:space="preserve">Remand Centres Regulations Amendment </w:t>
            </w:r>
            <w:r>
              <w:rPr>
                <w:color w:val="FF0000"/>
              </w:rPr>
              <w:t>(repealed)</w:t>
            </w:r>
          </w:p>
          <w:p w14:paraId="5458D017" w14:textId="77777777" w:rsidR="00A85114" w:rsidRDefault="00A85114" w:rsidP="00544BAB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Remand Centres Act 1976</w:t>
            </w:r>
            <w:r>
              <w:br/>
              <w:t>notified 9 November 2000 (Gaz 2000 No 45)</w:t>
            </w:r>
            <w:r>
              <w:br/>
              <w:t>commenced 9 November 2000 (</w:t>
            </w:r>
            <w:r w:rsidR="00544BAB">
              <w:t>reg</w:t>
            </w:r>
            <w:r>
              <w:t xml:space="preserve">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33EE53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10 November 2000</w:t>
            </w:r>
          </w:p>
        </w:tc>
      </w:tr>
      <w:tr w:rsidR="00A85114" w14:paraId="2966AE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B73AD" w14:textId="77777777" w:rsidR="00A85114" w:rsidRDefault="00A85114">
            <w:pPr>
              <w:pStyle w:val="ChronTableBold"/>
              <w:keepNext w:val="0"/>
            </w:pPr>
            <w:r>
              <w:t>46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69A5" w14:textId="77777777" w:rsidR="00A85114" w:rsidRDefault="00A85114">
            <w:pPr>
              <w:pStyle w:val="ChronTableBold"/>
            </w:pPr>
            <w:r>
              <w:t xml:space="preserve">Supreme Court Rules Amendment </w:t>
            </w:r>
            <w:r>
              <w:rPr>
                <w:color w:val="FF0000"/>
              </w:rPr>
              <w:t>(repealed)</w:t>
            </w:r>
          </w:p>
          <w:p w14:paraId="098EC8D2" w14:textId="77777777" w:rsidR="00A85114" w:rsidRDefault="00A85114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Supreme Court Act 1933</w:t>
            </w:r>
            <w:r>
              <w:br/>
              <w:t>notified 16 November 2000 (Gaz 2000 No 46)</w:t>
            </w:r>
            <w:r>
              <w:br/>
              <w:t>r 1 commenced 16 November 2000 (IA s 10B)</w:t>
            </w:r>
            <w:r>
              <w:br/>
              <w:t>remainder commenced 14 December 2000 (r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BAC6BA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15 December 2000</w:t>
            </w:r>
          </w:p>
        </w:tc>
      </w:tr>
      <w:tr w:rsidR="00A85114" w14:paraId="53DA5B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C8CCA" w14:textId="77777777" w:rsidR="00A85114" w:rsidRDefault="00A85114">
            <w:pPr>
              <w:pStyle w:val="ChronTableBold"/>
              <w:keepNext w:val="0"/>
            </w:pPr>
            <w:r>
              <w:t>47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FB26" w14:textId="77777777" w:rsidR="00A85114" w:rsidRDefault="00A85114">
            <w:pPr>
              <w:pStyle w:val="ChronTableBold"/>
            </w:pPr>
            <w:r>
              <w:t xml:space="preserve">Occupational Health and Safety Legislation Regulations Amendment </w:t>
            </w:r>
            <w:r>
              <w:rPr>
                <w:color w:val="FF0000"/>
              </w:rPr>
              <w:t>(repealed)</w:t>
            </w:r>
          </w:p>
          <w:p w14:paraId="723CAB81" w14:textId="77777777" w:rsidR="00A85114" w:rsidRDefault="00A85114" w:rsidP="00544BAB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Machinery Act 1949</w:t>
            </w:r>
            <w:r>
              <w:t xml:space="preserve">, the </w:t>
            </w:r>
            <w:r>
              <w:rPr>
                <w:i/>
                <w:iCs/>
              </w:rPr>
              <w:t>Scaffolding and Lifts Act 1912</w:t>
            </w:r>
            <w:r>
              <w:t xml:space="preserve"> and the </w:t>
            </w:r>
            <w:r>
              <w:rPr>
                <w:i/>
                <w:iCs/>
              </w:rPr>
              <w:t>Scaffolding and Lifts Act 1957</w:t>
            </w:r>
            <w:r>
              <w:br/>
              <w:t>notified 30 November 2000 (Gaz 2000 No 48)</w:t>
            </w:r>
            <w:r>
              <w:br/>
              <w:t>commenced 30 November 2000 (</w:t>
            </w:r>
            <w:r w:rsidR="00544BAB">
              <w:t>reg</w:t>
            </w:r>
            <w:r>
              <w:t xml:space="preserve"> 1 and see Occupational Health and Safety (Certification of Plant Users and Operators) Regulation 2000 SL2000-48, </w:t>
            </w:r>
            <w:r w:rsidR="00544BAB">
              <w:t>reg</w:t>
            </w:r>
            <w:r>
              <w:t xml:space="preserve"> 2)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8C77BD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1 December 2000</w:t>
            </w:r>
          </w:p>
        </w:tc>
      </w:tr>
      <w:tr w:rsidR="00A85114" w14:paraId="69EC5F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57FDC" w14:textId="77777777" w:rsidR="00A85114" w:rsidRDefault="00A85114">
            <w:pPr>
              <w:pStyle w:val="ChronTableBold"/>
              <w:keepNext w:val="0"/>
            </w:pPr>
            <w:r>
              <w:t>48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1DE" w14:textId="77777777" w:rsidR="00A85114" w:rsidRDefault="00A85114">
            <w:pPr>
              <w:pStyle w:val="ChronTableBold"/>
            </w:pPr>
            <w:r>
              <w:t>Occupational Health and Safety (Certification of Plant Users and Operators) Regulation</w:t>
            </w:r>
            <w:r w:rsidR="00013BBE">
              <w:t>s</w:t>
            </w:r>
            <w:r>
              <w:t xml:space="preserve"> 2000</w:t>
            </w:r>
            <w:r w:rsidR="003773B6">
              <w:t xml:space="preserve"> </w:t>
            </w:r>
            <w:r w:rsidR="003773B6">
              <w:rPr>
                <w:color w:val="FF0000"/>
              </w:rPr>
              <w:t>(repealed)</w:t>
            </w:r>
          </w:p>
          <w:p w14:paraId="591B20BB" w14:textId="77777777" w:rsidR="00A85114" w:rsidRDefault="00013BBE" w:rsidP="00544BAB">
            <w:pPr>
              <w:pStyle w:val="ChronTabledetails"/>
            </w:pPr>
            <w:r>
              <w:t xml:space="preserve">(renamed as </w:t>
            </w:r>
            <w:r w:rsidRPr="00013BBE">
              <w:rPr>
                <w:b/>
              </w:rPr>
              <w:t>Occupational Health and Safety (Certification of Plant Users and Operators) Regulation 2000</w:t>
            </w:r>
            <w:r>
              <w:t>)</w:t>
            </w:r>
            <w:r>
              <w:br/>
            </w:r>
            <w:r w:rsidR="00A85114">
              <w:t xml:space="preserve">made under the </w:t>
            </w:r>
            <w:r w:rsidR="00A85114">
              <w:rPr>
                <w:i/>
                <w:iCs/>
              </w:rPr>
              <w:t>Occupational Health and Safety Act 1989</w:t>
            </w:r>
            <w:r w:rsidR="00A85114">
              <w:br/>
              <w:t>notified 30 November 2000 (Gaz 2000 No 48)</w:t>
            </w:r>
            <w:r w:rsidR="00A85114">
              <w:br/>
              <w:t>commenced 30 November 2000 (</w:t>
            </w:r>
            <w:r w:rsidR="00544BAB">
              <w:t>reg</w:t>
            </w:r>
            <w:r w:rsidR="00A85114">
              <w:t xml:space="preserve"> 2)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39309" w14:textId="77777777" w:rsidR="00A85114" w:rsidRDefault="003773B6">
            <w:pPr>
              <w:pStyle w:val="ChronTableRep"/>
            </w:pPr>
            <w:r>
              <w:t>repealed by A2009-28 s 4 (1)</w:t>
            </w:r>
            <w:r>
              <w:br/>
              <w:t>1 October 2009</w:t>
            </w:r>
          </w:p>
        </w:tc>
      </w:tr>
      <w:tr w:rsidR="00A85114" w14:paraId="490D19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35B3D" w14:textId="77777777" w:rsidR="00A85114" w:rsidRDefault="00A85114">
            <w:pPr>
              <w:pStyle w:val="ChronTableBold"/>
              <w:keepNext w:val="0"/>
            </w:pPr>
            <w:r>
              <w:t>49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A0A" w14:textId="77777777" w:rsidR="00A85114" w:rsidRDefault="00A85114">
            <w:pPr>
              <w:pStyle w:val="ChronTableBold"/>
            </w:pPr>
            <w:r>
              <w:t xml:space="preserve">Children and Young People (Modification) Regulations Amendment </w:t>
            </w:r>
            <w:r>
              <w:rPr>
                <w:color w:val="FF0000"/>
              </w:rPr>
              <w:t>(repealed)</w:t>
            </w:r>
          </w:p>
          <w:p w14:paraId="7D484B63" w14:textId="77777777" w:rsidR="00A85114" w:rsidRDefault="00A85114" w:rsidP="00544BAB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Children and Young People Act 1999</w:t>
            </w:r>
            <w:r>
              <w:br/>
              <w:t>notified 7 December 2000 (Gaz 2000 No 49)</w:t>
            </w:r>
            <w:r>
              <w:br/>
              <w:t>commenced 7 December 2000 (</w:t>
            </w:r>
            <w:r w:rsidR="00544BAB">
              <w:t>reg</w:t>
            </w:r>
            <w:r>
              <w:t xml:space="preserve">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811B9C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8 December 2000</w:t>
            </w:r>
          </w:p>
        </w:tc>
      </w:tr>
      <w:tr w:rsidR="00A85114" w14:paraId="2F5C99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E5D1B" w14:textId="77777777" w:rsidR="00A85114" w:rsidRDefault="00A85114">
            <w:pPr>
              <w:pStyle w:val="ChronTableBold"/>
              <w:keepNext w:val="0"/>
            </w:pPr>
            <w:r>
              <w:lastRenderedPageBreak/>
              <w:t>50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8C4" w14:textId="77777777" w:rsidR="00A85114" w:rsidRDefault="00A85114">
            <w:pPr>
              <w:pStyle w:val="ChronTableBold"/>
            </w:pPr>
            <w:r>
              <w:t xml:space="preserve">Supreme Court Rules Amendment </w:t>
            </w:r>
            <w:r>
              <w:rPr>
                <w:color w:val="FF0000"/>
              </w:rPr>
              <w:t>(repealed)</w:t>
            </w:r>
          </w:p>
          <w:p w14:paraId="226F8DBE" w14:textId="77777777" w:rsidR="00A85114" w:rsidRDefault="00A85114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Supreme Court Act 1933</w:t>
            </w:r>
            <w:r>
              <w:br/>
              <w:t>notified 14 December 2000 (Gaz 2000 No 50)</w:t>
            </w:r>
            <w:r>
              <w:br/>
              <w:t>r 1 commenced 14 December 2000 (IA s 10B)</w:t>
            </w:r>
            <w:r>
              <w:br/>
              <w:t>remainder commenced 18 December 2000 (r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D734A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19 December 2000</w:t>
            </w:r>
          </w:p>
        </w:tc>
      </w:tr>
      <w:tr w:rsidR="00A85114" w14:paraId="1C140E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4DA42" w14:textId="77777777" w:rsidR="00A85114" w:rsidRDefault="00A85114">
            <w:pPr>
              <w:pStyle w:val="ChronTableBold"/>
              <w:keepNext w:val="0"/>
            </w:pPr>
            <w:r>
              <w:t>51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C69" w14:textId="77777777" w:rsidR="00A85114" w:rsidRDefault="00A85114">
            <w:pPr>
              <w:pStyle w:val="ChronTableBold"/>
            </w:pPr>
            <w:r>
              <w:t>Victims of Crime Regulation</w:t>
            </w:r>
            <w:r w:rsidR="00E20616">
              <w:t>s</w:t>
            </w:r>
            <w:r>
              <w:t xml:space="preserve"> 2000</w:t>
            </w:r>
          </w:p>
          <w:p w14:paraId="14457819" w14:textId="77777777" w:rsidR="00A85114" w:rsidRDefault="00E20616" w:rsidP="00544BAB">
            <w:pPr>
              <w:pStyle w:val="ChronTabledetails"/>
            </w:pPr>
            <w:r>
              <w:t xml:space="preserve">(renamed as </w:t>
            </w:r>
            <w:r w:rsidRPr="00E20616">
              <w:rPr>
                <w:b/>
              </w:rPr>
              <w:t>Victims of Crime Regulation 2000</w:t>
            </w:r>
            <w:r>
              <w:t>)</w:t>
            </w:r>
            <w:r>
              <w:br/>
            </w:r>
            <w:r w:rsidR="00A85114">
              <w:t xml:space="preserve">made under the </w:t>
            </w:r>
            <w:r w:rsidR="00A85114">
              <w:rPr>
                <w:i/>
                <w:iCs/>
              </w:rPr>
              <w:t>Victims of Crime Act 1994</w:t>
            </w:r>
            <w:r w:rsidR="00A85114">
              <w:br/>
              <w:t>notified 14 December 2000 (Gaz 2000 No 50)</w:t>
            </w:r>
            <w:r w:rsidR="00A85114">
              <w:br/>
            </w:r>
            <w:r w:rsidR="00544BAB">
              <w:t>reg</w:t>
            </w:r>
            <w:r w:rsidR="00A85114">
              <w:t xml:space="preserve"> 1, </w:t>
            </w:r>
            <w:r w:rsidR="00544BAB">
              <w:t>reg</w:t>
            </w:r>
            <w:r w:rsidR="00A85114">
              <w:t xml:space="preserve"> 2 commenced 14 December 2000 (IA s 10B)</w:t>
            </w:r>
            <w:r w:rsidR="00A85114">
              <w:br/>
              <w:t>remainder commenced 1 January 2001 (</w:t>
            </w:r>
            <w:r w:rsidR="00544BAB">
              <w:t>reg</w:t>
            </w:r>
            <w:r w:rsidR="00A85114">
              <w:t xml:space="preserve"> 2)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1D034A" w14:textId="77777777" w:rsidR="00A85114" w:rsidRDefault="00A85114">
            <w:pPr>
              <w:pStyle w:val="ChronTableRep"/>
            </w:pPr>
          </w:p>
        </w:tc>
      </w:tr>
      <w:tr w:rsidR="00A85114" w14:paraId="1CAB71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04AC2" w14:textId="77777777" w:rsidR="00A85114" w:rsidRDefault="00A85114">
            <w:pPr>
              <w:pStyle w:val="ChronTableBold"/>
              <w:keepNext w:val="0"/>
            </w:pPr>
            <w:r>
              <w:t>52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C4BA" w14:textId="77777777" w:rsidR="00A85114" w:rsidRDefault="00A85114">
            <w:pPr>
              <w:pStyle w:val="ChronTableBold"/>
            </w:pPr>
            <w:r>
              <w:t xml:space="preserve">Road Transport Legislation Regulations Amendment </w:t>
            </w:r>
            <w:r>
              <w:rPr>
                <w:color w:val="FF0000"/>
              </w:rPr>
              <w:t>(repealed)</w:t>
            </w:r>
          </w:p>
          <w:p w14:paraId="2DB7DBA7" w14:textId="77777777" w:rsidR="00A85114" w:rsidRDefault="00A85114" w:rsidP="00544BAB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(Safety and Traffic Management) Act 1999</w:t>
            </w:r>
            <w:r>
              <w:br/>
              <w:t>notified 14 December 2000 (Gaz 2000 No 50)</w:t>
            </w:r>
            <w:r>
              <w:br/>
              <w:t>commenced 14 December 2000 (</w:t>
            </w:r>
            <w:r w:rsidR="00544BAB">
              <w:t>reg</w:t>
            </w:r>
            <w:r>
              <w:t xml:space="preserve">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726579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15 December 2000</w:t>
            </w:r>
          </w:p>
        </w:tc>
      </w:tr>
      <w:tr w:rsidR="00A85114" w14:paraId="55AC43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3A698" w14:textId="77777777" w:rsidR="00A85114" w:rsidRDefault="00A85114">
            <w:pPr>
              <w:pStyle w:val="ChronTableBold"/>
              <w:keepNext w:val="0"/>
            </w:pPr>
            <w:r>
              <w:t>53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0979" w14:textId="77777777" w:rsidR="00A85114" w:rsidRDefault="00A85114">
            <w:pPr>
              <w:pStyle w:val="ChronTableBold"/>
            </w:pPr>
            <w:r>
              <w:t xml:space="preserve">Corporations Law Rules Amendment </w:t>
            </w:r>
            <w:r>
              <w:rPr>
                <w:color w:val="FF0000"/>
              </w:rPr>
              <w:t>(repealed)</w:t>
            </w:r>
          </w:p>
          <w:p w14:paraId="44672692" w14:textId="77777777" w:rsidR="00A85114" w:rsidRDefault="00A85114">
            <w:pPr>
              <w:pStyle w:val="ChronTabledetails"/>
            </w:pPr>
            <w:r>
              <w:t>made under the</w:t>
            </w:r>
            <w:r>
              <w:rPr>
                <w:i/>
                <w:iCs/>
              </w:rPr>
              <w:t xml:space="preserve"> Supreme Court Act 1933</w:t>
            </w:r>
            <w:r>
              <w:br/>
              <w:t>notified 21 December 2000 (Gaz 2000 No 51)</w:t>
            </w:r>
            <w:r>
              <w:br/>
              <w:t>r 1, r 2 commenced 21 December 2000 (IA s 10B)</w:t>
            </w:r>
            <w:r>
              <w:br/>
              <w:t>remainder commenced 1 January 2001 (r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3F910C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2 January 2001</w:t>
            </w:r>
          </w:p>
        </w:tc>
      </w:tr>
      <w:tr w:rsidR="00A85114" w14:paraId="45F907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F389E" w14:textId="77777777" w:rsidR="00A85114" w:rsidRDefault="00A85114">
            <w:pPr>
              <w:pStyle w:val="ChronTableBold"/>
              <w:keepNext w:val="0"/>
            </w:pPr>
            <w:r>
              <w:t>54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D619" w14:textId="77777777" w:rsidR="00A85114" w:rsidRDefault="00A85114">
            <w:pPr>
              <w:pStyle w:val="ChronTableBold"/>
            </w:pPr>
            <w:r>
              <w:t xml:space="preserve">Building Regulations Amendment </w:t>
            </w:r>
            <w:r>
              <w:rPr>
                <w:color w:val="FF0000"/>
              </w:rPr>
              <w:t>(repealed)</w:t>
            </w:r>
          </w:p>
          <w:p w14:paraId="5F61489C" w14:textId="77777777" w:rsidR="00A85114" w:rsidRDefault="00A85114" w:rsidP="00DD4603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Building Act 1972</w:t>
            </w:r>
            <w:r>
              <w:br/>
              <w:t>notified 21 December 2000 (Gaz 2000 No 51)</w:t>
            </w:r>
            <w:r>
              <w:br/>
              <w:t>commenced 21 December 2000 (</w:t>
            </w:r>
            <w:r w:rsidR="00DD4603">
              <w:t>reg</w:t>
            </w:r>
            <w:r>
              <w:t xml:space="preserve">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2B661C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22 December 2000</w:t>
            </w:r>
          </w:p>
        </w:tc>
      </w:tr>
      <w:tr w:rsidR="00A85114" w14:paraId="780D1E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0777A" w14:textId="77777777" w:rsidR="00A85114" w:rsidRDefault="00A85114">
            <w:pPr>
              <w:pStyle w:val="ChronTableBold"/>
              <w:keepNext w:val="0"/>
            </w:pPr>
            <w:r>
              <w:t>55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89E5" w14:textId="77777777" w:rsidR="00A85114" w:rsidRDefault="00A85114">
            <w:pPr>
              <w:pStyle w:val="ChronTableBold"/>
            </w:pPr>
            <w:r>
              <w:t xml:space="preserve">Land (Planning and Environment) Regulations Amendment </w:t>
            </w:r>
            <w:r>
              <w:rPr>
                <w:color w:val="FF0000"/>
              </w:rPr>
              <w:t>(repealed)</w:t>
            </w:r>
          </w:p>
          <w:p w14:paraId="226AD25C" w14:textId="77777777" w:rsidR="00A85114" w:rsidRDefault="00A85114" w:rsidP="00DD4603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Land (Planning and Environment) Act 1991</w:t>
            </w:r>
            <w:r>
              <w:br/>
              <w:t>notified 21 December 2000 (Gaz 2000 No 51)</w:t>
            </w:r>
            <w:r>
              <w:br/>
              <w:t>commenced 21 December 2000 (</w:t>
            </w:r>
            <w:r w:rsidR="00DD4603">
              <w:t>reg</w:t>
            </w:r>
            <w:r>
              <w:t xml:space="preserve"> 1)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14E7CA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22 December 2000</w:t>
            </w:r>
          </w:p>
        </w:tc>
      </w:tr>
      <w:tr w:rsidR="00A85114" w14:paraId="667600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61B8A" w14:textId="77777777" w:rsidR="00A85114" w:rsidRDefault="00A85114">
            <w:pPr>
              <w:pStyle w:val="ChronTableBold"/>
              <w:keepNext w:val="0"/>
            </w:pPr>
            <w:r>
              <w:t>56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370D" w14:textId="77777777" w:rsidR="00A85114" w:rsidRDefault="00A85114">
            <w:pPr>
              <w:pStyle w:val="ChronTableBold"/>
            </w:pPr>
            <w:r>
              <w:t>Crimes (Forensic Procedures) Regulation</w:t>
            </w:r>
            <w:r w:rsidR="003B27F6">
              <w:t>s</w:t>
            </w:r>
            <w:r>
              <w:t xml:space="preserve"> 2000</w:t>
            </w:r>
          </w:p>
          <w:p w14:paraId="602BD738" w14:textId="77777777" w:rsidR="00A85114" w:rsidRDefault="003B27F6" w:rsidP="00DD4603">
            <w:pPr>
              <w:pStyle w:val="ChronTabledetails"/>
            </w:pPr>
            <w:r>
              <w:t xml:space="preserve">(renamed as </w:t>
            </w:r>
            <w:r w:rsidRPr="003B27F6">
              <w:rPr>
                <w:b/>
              </w:rPr>
              <w:t>Crimes (Forensic Procedures) Regulation 2000</w:t>
            </w:r>
            <w:r>
              <w:t>)</w:t>
            </w:r>
            <w:r>
              <w:br/>
            </w:r>
            <w:r w:rsidR="00A85114">
              <w:t xml:space="preserve">made under the </w:t>
            </w:r>
            <w:r w:rsidR="00A85114">
              <w:rPr>
                <w:i/>
                <w:iCs/>
              </w:rPr>
              <w:t>Crimes (Forensic Procedures) Act 2000</w:t>
            </w:r>
            <w:r w:rsidR="00A85114">
              <w:br/>
              <w:t>notified 21 December 2000 (Gaz 2000 No S69)</w:t>
            </w:r>
            <w:r w:rsidR="00A85114">
              <w:br/>
              <w:t>commenced 21 December 2000 (</w:t>
            </w:r>
            <w:r w:rsidR="00DD4603">
              <w:t>reg</w:t>
            </w:r>
            <w:r w:rsidR="00A85114">
              <w:t xml:space="preserve"> 2)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EC75F5" w14:textId="77777777" w:rsidR="00A85114" w:rsidRDefault="00A85114">
            <w:pPr>
              <w:pStyle w:val="ChronTableRep"/>
            </w:pPr>
          </w:p>
        </w:tc>
      </w:tr>
      <w:tr w:rsidR="00A85114" w14:paraId="5FE929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E1BCA" w14:textId="77777777" w:rsidR="00A85114" w:rsidRDefault="00A85114">
            <w:pPr>
              <w:pStyle w:val="ChronTableBold"/>
              <w:keepNext w:val="0"/>
            </w:pPr>
            <w:r>
              <w:t>57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FF61" w14:textId="77777777" w:rsidR="00A85114" w:rsidRDefault="00A85114">
            <w:pPr>
              <w:pStyle w:val="ChronTableBold"/>
            </w:pPr>
            <w:r>
              <w:t xml:space="preserve">Road Transport (Offences) Regulations Amendment </w:t>
            </w:r>
            <w:r>
              <w:rPr>
                <w:color w:val="FF0000"/>
              </w:rPr>
              <w:t>(repealed)</w:t>
            </w:r>
          </w:p>
          <w:p w14:paraId="5BCE14C3" w14:textId="77777777" w:rsidR="00A85114" w:rsidRDefault="00A85114" w:rsidP="00DD4603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Road Transport (General) Act 1999</w:t>
            </w:r>
            <w:r>
              <w:br/>
              <w:t>notified 21 December 2000 (Gaz 2000 No S69)</w:t>
            </w:r>
            <w:r>
              <w:br/>
            </w:r>
            <w:r w:rsidR="00DD4603">
              <w:t>reg</w:t>
            </w:r>
            <w:r>
              <w:t xml:space="preserve"> 1 commenced 21 December 2000 (IA s 10B)</w:t>
            </w:r>
            <w:r>
              <w:br/>
            </w:r>
            <w:r w:rsidR="00DD4603">
              <w:t>reg</w:t>
            </w:r>
            <w:r>
              <w:t xml:space="preserve"> 7 commenced 21 December 2000 (</w:t>
            </w:r>
            <w:r w:rsidR="00DD4603">
              <w:t>reg</w:t>
            </w:r>
            <w:r>
              <w:t xml:space="preserve"> 1 (1))</w:t>
            </w:r>
            <w:r>
              <w:br/>
              <w:t>remainder commenced 28 December 2000 (</w:t>
            </w:r>
            <w:r w:rsidR="00DD4603">
              <w:t>reg</w:t>
            </w:r>
            <w:r>
              <w:t xml:space="preserve"> 1 (2))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FF6598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29 December 2000</w:t>
            </w:r>
          </w:p>
        </w:tc>
      </w:tr>
      <w:tr w:rsidR="00A85114" w14:paraId="2BB73D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C61BC" w14:textId="77777777" w:rsidR="00A85114" w:rsidRDefault="00A85114">
            <w:pPr>
              <w:pStyle w:val="ChronTableBold"/>
              <w:keepNext w:val="0"/>
            </w:pPr>
            <w:r>
              <w:t>58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355A" w14:textId="77777777" w:rsidR="00A85114" w:rsidRDefault="00A85114">
            <w:pPr>
              <w:pStyle w:val="ChronTableBold"/>
            </w:pPr>
            <w:r>
              <w:t xml:space="preserve">Liquor Regulations Amendment </w:t>
            </w:r>
            <w:r>
              <w:rPr>
                <w:color w:val="FF0000"/>
              </w:rPr>
              <w:t>(repealed)</w:t>
            </w:r>
          </w:p>
          <w:p w14:paraId="4B717F2F" w14:textId="77777777" w:rsidR="00A85114" w:rsidRDefault="00A85114" w:rsidP="00DD4603">
            <w:pPr>
              <w:pStyle w:val="ChronTabledetails"/>
            </w:pPr>
            <w:r>
              <w:t xml:space="preserve">made under the </w:t>
            </w:r>
            <w:r>
              <w:rPr>
                <w:i/>
                <w:iCs/>
              </w:rPr>
              <w:t>Liquor Act 1975</w:t>
            </w:r>
            <w:r>
              <w:br/>
              <w:t>notified 21 December 2000 (Gaz 2000 No S69)</w:t>
            </w:r>
            <w:r>
              <w:br/>
              <w:t>commenced 21 December 2000 (</w:t>
            </w:r>
            <w:r w:rsidR="00DD4603">
              <w:t>reg</w:t>
            </w:r>
            <w:r>
              <w:t xml:space="preserve"> 1 and see Liquor Amendment Act 2000 A2000-54, s 2)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28FE79" w14:textId="77777777" w:rsidR="00A85114" w:rsidRDefault="00A85114">
            <w:pPr>
              <w:pStyle w:val="ChronTableRep"/>
            </w:pPr>
            <w:r>
              <w:t>repealed by IA s 43 (1)</w:t>
            </w:r>
            <w:r>
              <w:br/>
              <w:t>22 December 2000</w:t>
            </w:r>
          </w:p>
        </w:tc>
      </w:tr>
    </w:tbl>
    <w:p w14:paraId="2FD16761" w14:textId="77777777" w:rsidR="00A85114" w:rsidRDefault="00A85114">
      <w:pPr>
        <w:pStyle w:val="ChronTable"/>
        <w:spacing w:before="0"/>
      </w:pPr>
    </w:p>
    <w:sectPr w:rsidR="00A85114"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FEED" w14:textId="77777777" w:rsidR="00C32B18" w:rsidRDefault="00C32B18" w:rsidP="00A85114">
      <w:pPr/>
      <w:r>
        <w:separator/>
      </w:r>
    </w:p>
  </w:endnote>
  <w:endnote w:type="continuationSeparator" w:id="0">
    <w:p w14:paraId="19390400" w14:textId="77777777" w:rsidR="00C32B18" w:rsidRDefault="00C32B18" w:rsidP="00A85114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E8CD" w14:textId="77777777" w:rsidR="004D711C" w:rsidRDefault="004D711C">
    <w:pPr>
      <w:pBdr>
        <w:top w:val="single" w:sz="4" w:space="1" w:color="auto"/>
      </w:pBdr>
      <w:tabs>
        <w:tab w:val="right" w:pos="912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DD3608">
      <w:rPr>
        <w:rStyle w:val="PageNumber"/>
        <w:rFonts w:ascii="Arial" w:hAnsi="Arial" w:cs="Arial"/>
        <w:noProof/>
        <w:sz w:val="18"/>
      </w:rPr>
      <w:t>2</w:t>
    </w:r>
    <w:r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ab/>
      <w:t>Subordinate laws—2000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9D30" w14:textId="77777777" w:rsidR="004D711C" w:rsidRDefault="004D711C">
    <w:pPr>
      <w:pBdr>
        <w:top w:val="single" w:sz="4" w:space="1" w:color="auto"/>
      </w:pBdr>
      <w:tabs>
        <w:tab w:val="right" w:pos="9240"/>
      </w:tabs>
      <w:spacing w:before="60"/>
      <w:ind w:right="-226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Subordinate laws—2000</w:t>
    </w:r>
    <w:r>
      <w:rPr>
        <w:rFonts w:ascii="Arial" w:hAnsi="Arial" w:cs="Arial"/>
        <w:sz w:val="18"/>
      </w:rPr>
      <w:tab/>
      <w:t xml:space="preserve">page </w:t>
    </w: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DD3608">
      <w:rPr>
        <w:rStyle w:val="PageNumber"/>
        <w:rFonts w:ascii="Arial" w:hAnsi="Arial" w:cs="Arial"/>
        <w:noProof/>
        <w:sz w:val="18"/>
      </w:rPr>
      <w:t>3</w:t>
    </w:r>
    <w:r>
      <w:rPr>
        <w:rStyle w:val="PageNumber"/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326C" w14:textId="77777777" w:rsidR="00C32B18" w:rsidRDefault="00C32B18" w:rsidP="00A85114">
      <w:pPr/>
      <w:r>
        <w:separator/>
      </w:r>
    </w:p>
  </w:footnote>
  <w:footnote w:type="continuationSeparator" w:id="0">
    <w:p w14:paraId="1007ED5E" w14:textId="77777777" w:rsidR="00C32B18" w:rsidRDefault="00C32B18" w:rsidP="00A85114">
      <w:pP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2F01"/>
    <w:multiLevelType w:val="singleLevel"/>
    <w:tmpl w:val="98D46A76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cs="Times New Roman" w:hint="default"/>
        <w:sz w:val="18"/>
        <w:szCs w:val="18"/>
      </w:rPr>
    </w:lvl>
  </w:abstractNum>
  <w:abstractNum w:abstractNumId="1" w15:restartNumberingAfterBreak="0">
    <w:nsid w:val="3CA965EB"/>
    <w:multiLevelType w:val="singleLevel"/>
    <w:tmpl w:val="74D0D59A"/>
    <w:lvl w:ilvl="0">
      <w:start w:val="1"/>
      <w:numFmt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2" w15:restartNumberingAfterBreak="0">
    <w:nsid w:val="47AA0771"/>
    <w:multiLevelType w:val="singleLevel"/>
    <w:tmpl w:val="F626A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4EA4303B"/>
    <w:multiLevelType w:val="singleLevel"/>
    <w:tmpl w:val="9998ECE4"/>
    <w:lvl w:ilvl="0">
      <w:start w:val="1"/>
      <w:numFmt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4" w15:restartNumberingAfterBreak="0">
    <w:nsid w:val="57691211"/>
    <w:multiLevelType w:val="singleLevel"/>
    <w:tmpl w:val="8760D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447899551">
    <w:abstractNumId w:val="0"/>
  </w:num>
  <w:num w:numId="2" w16cid:durableId="364213398">
    <w:abstractNumId w:val="3"/>
  </w:num>
  <w:num w:numId="3" w16cid:durableId="1970358183">
    <w:abstractNumId w:val="2"/>
  </w:num>
  <w:num w:numId="4" w16cid:durableId="305085092">
    <w:abstractNumId w:val="4"/>
  </w:num>
  <w:num w:numId="5" w16cid:durableId="1482385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B6"/>
    <w:rsid w:val="00013BBE"/>
    <w:rsid w:val="000F3A93"/>
    <w:rsid w:val="00121F8B"/>
    <w:rsid w:val="001333F2"/>
    <w:rsid w:val="002428A1"/>
    <w:rsid w:val="002E07DB"/>
    <w:rsid w:val="00300BB1"/>
    <w:rsid w:val="00322BCC"/>
    <w:rsid w:val="003672C6"/>
    <w:rsid w:val="003773B6"/>
    <w:rsid w:val="003B27F6"/>
    <w:rsid w:val="003D2092"/>
    <w:rsid w:val="004D711C"/>
    <w:rsid w:val="0052510A"/>
    <w:rsid w:val="00544BAB"/>
    <w:rsid w:val="006336C1"/>
    <w:rsid w:val="006E267E"/>
    <w:rsid w:val="008B3334"/>
    <w:rsid w:val="008F646B"/>
    <w:rsid w:val="00912368"/>
    <w:rsid w:val="00916C2B"/>
    <w:rsid w:val="009A6A59"/>
    <w:rsid w:val="009F5878"/>
    <w:rsid w:val="00A305A2"/>
    <w:rsid w:val="00A51E52"/>
    <w:rsid w:val="00A85114"/>
    <w:rsid w:val="00B076CF"/>
    <w:rsid w:val="00C32B18"/>
    <w:rsid w:val="00C518A2"/>
    <w:rsid w:val="00DD3608"/>
    <w:rsid w:val="00DD4603"/>
    <w:rsid w:val="00E20616"/>
    <w:rsid w:val="00E55C23"/>
    <w:rsid w:val="00E91220"/>
    <w:rsid w:val="00F20D56"/>
    <w:rsid w:val="00F8474C"/>
    <w:rsid w:val="00FC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28AF20F"/>
  <w15:chartTrackingRefBased/>
  <w15:docId w15:val="{FA74FB2C-AC69-4B80-BA5B-B7EC7BDA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ChronTable">
    <w:name w:val="Chron Table"/>
    <w:basedOn w:val="Normal"/>
    <w:pPr>
      <w:spacing w:before="180"/>
    </w:pPr>
    <w:rPr>
      <w:rFonts w:ascii="Arial" w:hAnsi="Arial"/>
      <w:sz w:val="18"/>
      <w:lang w:val="en-US"/>
    </w:rPr>
  </w:style>
  <w:style w:type="paragraph" w:styleId="Footer">
    <w:name w:val="footer"/>
    <w:basedOn w:val="Normal"/>
    <w:pPr>
      <w:spacing w:before="120" w:after="60" w:line="240" w:lineRule="exact"/>
    </w:pPr>
    <w:rPr>
      <w:rFonts w:ascii="Arial" w:hAnsi="Arial"/>
      <w:sz w:val="18"/>
      <w:lang w:val="en-US"/>
    </w:rPr>
  </w:style>
  <w:style w:type="character" w:styleId="PageNumber">
    <w:name w:val="page number"/>
    <w:basedOn w:val="DefaultParagraphFont"/>
  </w:style>
  <w:style w:type="paragraph" w:customStyle="1" w:styleId="SubHdg">
    <w:name w:val="SubHdg"/>
    <w:basedOn w:val="Normal"/>
    <w:rPr>
      <w:rFonts w:ascii="Arial" w:hAnsi="Arial"/>
      <w:b/>
      <w:sz w:val="20"/>
      <w:lang w:val="en-US"/>
    </w:rPr>
  </w:style>
  <w:style w:type="paragraph" w:styleId="TOC2">
    <w:name w:val="toc 2"/>
    <w:basedOn w:val="Normal"/>
    <w:next w:val="Normal"/>
    <w:autoRedefine/>
    <w:semiHidden/>
    <w:pPr>
      <w:keepNext/>
      <w:tabs>
        <w:tab w:val="left" w:pos="1800"/>
        <w:tab w:val="right" w:pos="7266"/>
      </w:tabs>
      <w:autoSpaceDE w:val="0"/>
      <w:autoSpaceDN w:val="0"/>
      <w:spacing w:before="240" w:after="20"/>
      <w:ind w:left="1800" w:hanging="1800"/>
    </w:pPr>
    <w:rPr>
      <w:rFonts w:ascii="Arial" w:hAnsi="Arial" w:cs="Arial"/>
      <w:b/>
      <w:bCs/>
      <w:noProof/>
      <w:sz w:val="20"/>
      <w:szCs w:val="24"/>
      <w:lang w:val="en-US"/>
    </w:rPr>
  </w:style>
  <w:style w:type="paragraph" w:customStyle="1" w:styleId="Actdetails">
    <w:name w:val="Act details"/>
    <w:basedOn w:val="Normal"/>
    <w:pPr>
      <w:autoSpaceDE w:val="0"/>
      <w:autoSpaceDN w:val="0"/>
      <w:spacing w:before="20"/>
      <w:ind w:left="900" w:right="-60"/>
    </w:pPr>
    <w:rPr>
      <w:rFonts w:ascii="Arial" w:hAnsi="Arial" w:cs="Arial"/>
      <w:sz w:val="18"/>
      <w:szCs w:val="18"/>
      <w:lang w:val="en-US"/>
    </w:rPr>
  </w:style>
  <w:style w:type="paragraph" w:customStyle="1" w:styleId="Actbullet">
    <w:name w:val="Act bullet"/>
    <w:basedOn w:val="Normal"/>
    <w:pPr>
      <w:numPr>
        <w:numId w:val="1"/>
      </w:numPr>
      <w:tabs>
        <w:tab w:val="left" w:pos="900"/>
      </w:tabs>
      <w:autoSpaceDE w:val="0"/>
      <w:autoSpaceDN w:val="0"/>
      <w:spacing w:before="20"/>
      <w:ind w:right="-60"/>
    </w:pPr>
    <w:rPr>
      <w:rFonts w:ascii="Arial" w:hAnsi="Arial" w:cs="Arial"/>
      <w:sz w:val="18"/>
      <w:szCs w:val="18"/>
      <w:lang w:val="en-US"/>
    </w:rPr>
  </w:style>
  <w:style w:type="character" w:customStyle="1" w:styleId="charUnderline">
    <w:name w:val="charUnderline"/>
    <w:rPr>
      <w:u w:val="single"/>
    </w:rPr>
  </w:style>
  <w:style w:type="paragraph" w:customStyle="1" w:styleId="PrincipalActdetails">
    <w:name w:val="Principal Act details"/>
    <w:basedOn w:val="Actdetails"/>
    <w:pPr>
      <w:ind w:left="600"/>
    </w:pPr>
  </w:style>
  <w:style w:type="character" w:customStyle="1" w:styleId="charItals">
    <w:name w:val="charItals"/>
    <w:rPr>
      <w:i/>
      <w:iCs/>
    </w:rPr>
  </w:style>
  <w:style w:type="paragraph" w:customStyle="1" w:styleId="NewActorRegnote">
    <w:name w:val="New Act or Reg note"/>
    <w:basedOn w:val="Normal"/>
    <w:pPr>
      <w:keepNext/>
      <w:autoSpaceDE w:val="0"/>
      <w:autoSpaceDN w:val="0"/>
      <w:spacing w:before="60"/>
      <w:ind w:left="600"/>
    </w:pPr>
    <w:rPr>
      <w:rFonts w:ascii="Arial" w:hAnsi="Arial" w:cs="Arial"/>
      <w:sz w:val="18"/>
      <w:szCs w:val="18"/>
    </w:rPr>
  </w:style>
  <w:style w:type="paragraph" w:customStyle="1" w:styleId="EndnotesAbbrev">
    <w:name w:val="EndnotesAbbrev"/>
    <w:basedOn w:val="Normal"/>
    <w:pPr>
      <w:spacing w:before="20"/>
    </w:pPr>
    <w:rPr>
      <w:rFonts w:ascii="Arial" w:hAnsi="Arial"/>
      <w:color w:val="000000"/>
      <w:sz w:val="16"/>
      <w:lang w:val="en-US"/>
    </w:rPr>
  </w:style>
  <w:style w:type="paragraph" w:customStyle="1" w:styleId="BillBasic">
    <w:name w:val="Bill Basic"/>
    <w:pPr>
      <w:autoSpaceDE w:val="0"/>
      <w:autoSpaceDN w:val="0"/>
      <w:spacing w:before="80" w:after="60"/>
      <w:jc w:val="both"/>
    </w:pPr>
    <w:rPr>
      <w:szCs w:val="24"/>
      <w:lang w:eastAsia="en-US"/>
    </w:rPr>
  </w:style>
  <w:style w:type="paragraph" w:customStyle="1" w:styleId="NewAct">
    <w:name w:val="New Act"/>
    <w:basedOn w:val="Normal"/>
    <w:pPr>
      <w:tabs>
        <w:tab w:val="right" w:leader="dot" w:pos="6600"/>
      </w:tabs>
      <w:autoSpaceDE w:val="0"/>
      <w:autoSpaceDN w:val="0"/>
      <w:spacing w:before="80"/>
      <w:ind w:left="180" w:hanging="180"/>
    </w:pPr>
    <w:rPr>
      <w:rFonts w:ascii="Arial" w:hAnsi="Arial" w:cs="Arial"/>
      <w:b/>
      <w:bCs/>
      <w:sz w:val="18"/>
      <w:szCs w:val="18"/>
    </w:rPr>
  </w:style>
  <w:style w:type="paragraph" w:customStyle="1" w:styleId="Actno">
    <w:name w:val="Act no."/>
    <w:basedOn w:val="Normal"/>
    <w:pPr>
      <w:tabs>
        <w:tab w:val="left" w:pos="720"/>
        <w:tab w:val="right" w:pos="7200"/>
      </w:tabs>
      <w:autoSpaceDE w:val="0"/>
      <w:autoSpaceDN w:val="0"/>
      <w:spacing w:before="120" w:line="240" w:lineRule="exact"/>
      <w:ind w:right="-360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Billheader">
    <w:name w:val="Billheader"/>
    <w:basedOn w:val="BillBasic"/>
    <w:pPr>
      <w:tabs>
        <w:tab w:val="center" w:pos="3600"/>
        <w:tab w:val="right" w:pos="7200"/>
      </w:tabs>
      <w:jc w:val="center"/>
    </w:pPr>
    <w:rPr>
      <w:i/>
      <w:iCs/>
      <w:szCs w:val="20"/>
    </w:rPr>
  </w:style>
  <w:style w:type="paragraph" w:customStyle="1" w:styleId="details">
    <w:name w:val="details"/>
    <w:basedOn w:val="Normal"/>
    <w:pPr>
      <w:tabs>
        <w:tab w:val="right" w:leader="dot" w:pos="6612"/>
      </w:tabs>
      <w:autoSpaceDE w:val="0"/>
      <w:autoSpaceDN w:val="0"/>
      <w:ind w:left="660" w:right="-60"/>
    </w:pPr>
    <w:rPr>
      <w:rFonts w:ascii="Arial" w:hAnsi="Arial" w:cs="Arial"/>
      <w:sz w:val="18"/>
      <w:szCs w:val="18"/>
    </w:rPr>
  </w:style>
  <w:style w:type="paragraph" w:customStyle="1" w:styleId="Billname">
    <w:name w:val="Billname"/>
    <w:basedOn w:val="BillBasic"/>
    <w:pPr>
      <w:spacing w:before="1220" w:after="100"/>
      <w:jc w:val="center"/>
    </w:pPr>
    <w:rPr>
      <w:b/>
      <w:bCs/>
      <w:sz w:val="36"/>
      <w:szCs w:val="36"/>
    </w:rPr>
  </w:style>
  <w:style w:type="paragraph" w:customStyle="1" w:styleId="Note">
    <w:name w:val="Note"/>
    <w:basedOn w:val="details"/>
    <w:pPr>
      <w:ind w:left="672" w:hanging="540"/>
    </w:pPr>
  </w:style>
  <w:style w:type="paragraph" w:customStyle="1" w:styleId="bullet">
    <w:name w:val="bullet"/>
    <w:basedOn w:val="Normal"/>
    <w:pPr>
      <w:numPr>
        <w:numId w:val="61"/>
      </w:numPr>
      <w:tabs>
        <w:tab w:val="clear" w:pos="360"/>
        <w:tab w:val="num" w:pos="660"/>
        <w:tab w:val="right" w:leader="dot" w:pos="6612"/>
      </w:tabs>
      <w:autoSpaceDE w:val="0"/>
      <w:autoSpaceDN w:val="0"/>
      <w:ind w:left="660" w:right="-60"/>
    </w:pPr>
    <w:rPr>
      <w:rFonts w:ascii="Arial" w:hAnsi="Arial" w:cs="Arial"/>
      <w:sz w:val="18"/>
      <w:szCs w:val="18"/>
    </w:rPr>
  </w:style>
  <w:style w:type="paragraph" w:customStyle="1" w:styleId="Info">
    <w:name w:val="Info"/>
    <w:basedOn w:val="Normal"/>
    <w:pPr>
      <w:autoSpaceDE w:val="0"/>
      <w:autoSpaceDN w:val="0"/>
      <w:ind w:left="460" w:right="-60"/>
    </w:pPr>
    <w:rPr>
      <w:rFonts w:ascii="Arial" w:hAnsi="Arial" w:cs="Arial"/>
      <w:sz w:val="18"/>
      <w:szCs w:val="18"/>
    </w:rPr>
  </w:style>
  <w:style w:type="paragraph" w:customStyle="1" w:styleId="notified">
    <w:name w:val="notified"/>
    <w:basedOn w:val="Normal"/>
    <w:pPr>
      <w:keepNext/>
      <w:tabs>
        <w:tab w:val="right" w:leader="dot" w:pos="6492"/>
        <w:tab w:val="right" w:leader="dot" w:pos="6612"/>
        <w:tab w:val="right" w:leader="dot" w:pos="7200"/>
      </w:tabs>
      <w:autoSpaceDE w:val="0"/>
      <w:autoSpaceDN w:val="0"/>
      <w:ind w:left="672" w:right="-60" w:hanging="48"/>
    </w:pPr>
    <w:rPr>
      <w:rFonts w:ascii="Arial" w:hAnsi="Arial" w:cs="Arial"/>
      <w:sz w:val="18"/>
      <w:szCs w:val="18"/>
    </w:rPr>
  </w:style>
  <w:style w:type="character" w:styleId="Hyperlink">
    <w:name w:val="Hyperlink"/>
    <w:rPr>
      <w:rFonts w:ascii="Verdana" w:hAnsi="Verdana" w:hint="default"/>
      <w:color w:val="003399"/>
      <w:u w:val="single"/>
    </w:rPr>
  </w:style>
  <w:style w:type="paragraph" w:customStyle="1" w:styleId="ChronTableBold">
    <w:name w:val="ChronTableBold"/>
    <w:basedOn w:val="ChronTable"/>
    <w:pPr>
      <w:keepNext/>
    </w:pPr>
    <w:rPr>
      <w:b/>
    </w:rPr>
  </w:style>
  <w:style w:type="paragraph" w:customStyle="1" w:styleId="ChronTabledetails">
    <w:name w:val="Chron Table details"/>
    <w:basedOn w:val="ChronTable"/>
    <w:pPr>
      <w:spacing w:before="0" w:after="120"/>
    </w:pPr>
    <w:rPr>
      <w:lang w:val="en-AU"/>
    </w:rPr>
  </w:style>
  <w:style w:type="paragraph" w:customStyle="1" w:styleId="ChronTableRep">
    <w:name w:val="Chron Table Rep"/>
    <w:basedOn w:val="ChronTabledetails"/>
    <w:pPr>
      <w:spacing w:before="180" w:after="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</Template>
  <TotalTime>0</TotalTime>
  <Pages>8</Pages>
  <Words>2844</Words>
  <Characters>13755</Characters>
  <Application>Microsoft Office Word</Application>
  <DocSecurity>0</DocSecurity>
  <Lines>114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ACT Government</Company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hilary jones</dc:creator>
  <cp:keywords/>
  <cp:lastModifiedBy>Brown, Karen</cp:lastModifiedBy>
  <cp:revision>2</cp:revision>
  <cp:lastPrinted>2010-03-01T02:05:00Z</cp:lastPrinted>
  <dcterms:created xsi:type="dcterms:W3CDTF">2024-10-03T00:28:00Z</dcterms:created>
  <dcterms:modified xsi:type="dcterms:W3CDTF">2024-10-03T00:28:00Z</dcterms:modified>
</cp:coreProperties>
</file>